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43E16" w14:textId="77777777" w:rsidR="0064531F" w:rsidRPr="00975DD7" w:rsidRDefault="000C2925">
      <w:pPr>
        <w:widowControl w:val="0"/>
        <w:tabs>
          <w:tab w:val="left" w:pos="2701"/>
        </w:tabs>
        <w:spacing w:after="0" w:line="240" w:lineRule="auto"/>
        <w:ind w:left="5670"/>
        <w:contextualSpacing/>
        <w:rPr>
          <w:rFonts w:ascii="Times New Roman" w:hAnsi="Times New Roman"/>
          <w:color w:val="auto"/>
        </w:rPr>
      </w:pPr>
      <w:r w:rsidRPr="00975DD7">
        <w:rPr>
          <w:rFonts w:ascii="Times New Roman" w:hAnsi="Times New Roman"/>
          <w:color w:val="auto"/>
        </w:rPr>
        <w:t>«Утверждаю»:</w:t>
      </w:r>
    </w:p>
    <w:p w14:paraId="7F1E97D2" w14:textId="77777777" w:rsidR="0064531F" w:rsidRPr="00975DD7" w:rsidRDefault="000C2925">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ind w:left="5670"/>
        <w:contextualSpacing/>
        <w:rPr>
          <w:rFonts w:ascii="Times New Roman" w:hAnsi="Times New Roman"/>
          <w:color w:val="auto"/>
        </w:rPr>
      </w:pPr>
      <w:r w:rsidRPr="00975DD7">
        <w:rPr>
          <w:rFonts w:ascii="Times New Roman" w:hAnsi="Times New Roman"/>
          <w:color w:val="auto"/>
        </w:rPr>
        <w:t>Директор</w:t>
      </w:r>
    </w:p>
    <w:p w14:paraId="53B35E94" w14:textId="51D4F9EF" w:rsidR="000778AC" w:rsidRPr="00975DD7" w:rsidRDefault="006A7A8F">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ind w:left="5670"/>
        <w:contextualSpacing/>
        <w:rPr>
          <w:rFonts w:ascii="Times New Roman" w:hAnsi="Times New Roman"/>
          <w:color w:val="auto"/>
        </w:rPr>
      </w:pPr>
      <w:r w:rsidRPr="00975DD7">
        <w:rPr>
          <w:rFonts w:ascii="Times New Roman" w:hAnsi="Times New Roman"/>
          <w:color w:val="auto"/>
        </w:rPr>
        <w:t>МАУ «ЧЦИ</w:t>
      </w:r>
      <w:r w:rsidR="000778AC" w:rsidRPr="00975DD7">
        <w:rPr>
          <w:rFonts w:ascii="Times New Roman" w:hAnsi="Times New Roman"/>
          <w:color w:val="auto"/>
        </w:rPr>
        <w:t>»</w:t>
      </w:r>
    </w:p>
    <w:p w14:paraId="23404762" w14:textId="56476569" w:rsidR="0064531F" w:rsidRPr="00975DD7" w:rsidRDefault="000C2925">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ind w:left="5670"/>
        <w:contextualSpacing/>
        <w:rPr>
          <w:rFonts w:ascii="Times New Roman" w:hAnsi="Times New Roman"/>
          <w:color w:val="auto"/>
        </w:rPr>
      </w:pPr>
      <w:r w:rsidRPr="00975DD7">
        <w:rPr>
          <w:rFonts w:ascii="Times New Roman" w:hAnsi="Times New Roman"/>
          <w:color w:val="auto"/>
        </w:rPr>
        <w:t xml:space="preserve">____________ / </w:t>
      </w:r>
      <w:r w:rsidR="006A7A8F" w:rsidRPr="00975DD7">
        <w:rPr>
          <w:rFonts w:ascii="Times New Roman" w:hAnsi="Times New Roman"/>
          <w:color w:val="auto"/>
        </w:rPr>
        <w:t>В.Ю. Булычев</w:t>
      </w:r>
      <w:r w:rsidRPr="00975DD7">
        <w:rPr>
          <w:rFonts w:ascii="Times New Roman" w:hAnsi="Times New Roman"/>
          <w:color w:val="auto"/>
        </w:rPr>
        <w:t>/</w:t>
      </w:r>
    </w:p>
    <w:p w14:paraId="73FF387D" w14:textId="2212F160" w:rsidR="0064531F" w:rsidRPr="00975DD7" w:rsidRDefault="000C2925">
      <w:pPr>
        <w:widowControl w:val="0"/>
        <w:spacing w:after="0" w:line="240" w:lineRule="auto"/>
        <w:ind w:left="5670" w:right="252"/>
        <w:rPr>
          <w:rFonts w:ascii="Times New Roman" w:hAnsi="Times New Roman"/>
          <w:i/>
          <w:color w:val="auto"/>
        </w:rPr>
      </w:pPr>
      <w:r w:rsidRPr="00975DD7">
        <w:rPr>
          <w:rFonts w:ascii="Times New Roman" w:hAnsi="Times New Roman"/>
          <w:color w:val="auto"/>
        </w:rPr>
        <w:t xml:space="preserve"> «</w:t>
      </w:r>
      <w:r w:rsidR="007F0B1B">
        <w:rPr>
          <w:rFonts w:ascii="Times New Roman" w:hAnsi="Times New Roman"/>
          <w:color w:val="auto"/>
        </w:rPr>
        <w:t>18</w:t>
      </w:r>
      <w:r w:rsidRPr="00975DD7">
        <w:rPr>
          <w:rFonts w:ascii="Times New Roman" w:hAnsi="Times New Roman"/>
          <w:color w:val="auto"/>
        </w:rPr>
        <w:t xml:space="preserve">» </w:t>
      </w:r>
      <w:r w:rsidR="007F0B1B">
        <w:rPr>
          <w:rFonts w:ascii="Times New Roman" w:hAnsi="Times New Roman"/>
          <w:color w:val="auto"/>
        </w:rPr>
        <w:t>июня</w:t>
      </w:r>
      <w:r w:rsidR="000778AC" w:rsidRPr="00975DD7">
        <w:rPr>
          <w:rFonts w:ascii="Times New Roman" w:hAnsi="Times New Roman"/>
          <w:color w:val="auto"/>
        </w:rPr>
        <w:t xml:space="preserve"> 2024</w:t>
      </w:r>
      <w:r w:rsidRPr="00975DD7">
        <w:rPr>
          <w:rFonts w:ascii="Times New Roman" w:hAnsi="Times New Roman"/>
          <w:color w:val="auto"/>
        </w:rPr>
        <w:t xml:space="preserve"> г.</w:t>
      </w:r>
    </w:p>
    <w:p w14:paraId="212714F7" w14:textId="77777777" w:rsidR="0064531F" w:rsidRPr="00975DD7" w:rsidRDefault="0064531F">
      <w:pPr>
        <w:widowControl w:val="0"/>
        <w:spacing w:after="0" w:line="240" w:lineRule="auto"/>
        <w:ind w:left="5670"/>
        <w:rPr>
          <w:rFonts w:ascii="Times New Roman" w:hAnsi="Times New Roman"/>
          <w:color w:val="auto"/>
        </w:rPr>
      </w:pPr>
    </w:p>
    <w:p w14:paraId="735BFD74" w14:textId="77777777" w:rsidR="0064531F" w:rsidRPr="00975DD7" w:rsidRDefault="0064531F">
      <w:pPr>
        <w:widowControl w:val="0"/>
        <w:spacing w:after="0" w:line="240" w:lineRule="auto"/>
        <w:ind w:left="5670"/>
        <w:rPr>
          <w:rFonts w:ascii="Times New Roman" w:hAnsi="Times New Roman"/>
          <w:color w:val="auto"/>
        </w:rPr>
      </w:pPr>
    </w:p>
    <w:p w14:paraId="2B172E0C" w14:textId="77777777" w:rsidR="0064531F" w:rsidRPr="00975DD7" w:rsidRDefault="0064531F">
      <w:pPr>
        <w:widowControl w:val="0"/>
        <w:spacing w:after="0" w:line="240" w:lineRule="auto"/>
        <w:rPr>
          <w:rFonts w:ascii="Times New Roman" w:hAnsi="Times New Roman"/>
          <w:color w:val="auto"/>
        </w:rPr>
      </w:pPr>
    </w:p>
    <w:p w14:paraId="334E5335" w14:textId="77777777" w:rsidR="0064531F" w:rsidRPr="00975DD7" w:rsidRDefault="0064531F">
      <w:pPr>
        <w:widowControl w:val="0"/>
        <w:spacing w:after="0" w:line="240" w:lineRule="auto"/>
        <w:rPr>
          <w:rFonts w:ascii="Times New Roman" w:hAnsi="Times New Roman"/>
          <w:color w:val="auto"/>
        </w:rPr>
      </w:pPr>
    </w:p>
    <w:p w14:paraId="5EDAF1B7" w14:textId="77777777" w:rsidR="0064531F" w:rsidRPr="00975DD7" w:rsidRDefault="0064531F">
      <w:pPr>
        <w:widowControl w:val="0"/>
        <w:spacing w:after="0" w:line="240" w:lineRule="auto"/>
        <w:rPr>
          <w:rFonts w:ascii="Times New Roman" w:hAnsi="Times New Roman"/>
          <w:color w:val="auto"/>
        </w:rPr>
      </w:pPr>
    </w:p>
    <w:p w14:paraId="1077F50A" w14:textId="77777777" w:rsidR="0064531F" w:rsidRPr="00975DD7" w:rsidRDefault="0064531F">
      <w:pPr>
        <w:widowControl w:val="0"/>
        <w:spacing w:after="0" w:line="240" w:lineRule="auto"/>
        <w:rPr>
          <w:rFonts w:ascii="Times New Roman" w:hAnsi="Times New Roman"/>
          <w:color w:val="auto"/>
        </w:rPr>
      </w:pPr>
    </w:p>
    <w:p w14:paraId="65004843" w14:textId="77777777" w:rsidR="0064531F" w:rsidRPr="00975DD7" w:rsidRDefault="0064531F">
      <w:pPr>
        <w:widowControl w:val="0"/>
        <w:spacing w:after="0" w:line="240" w:lineRule="auto"/>
        <w:rPr>
          <w:rFonts w:ascii="Times New Roman" w:hAnsi="Times New Roman"/>
          <w:color w:val="auto"/>
        </w:rPr>
      </w:pPr>
    </w:p>
    <w:p w14:paraId="56E1250E" w14:textId="77777777" w:rsidR="0064531F" w:rsidRPr="00975DD7" w:rsidRDefault="0064531F">
      <w:pPr>
        <w:widowControl w:val="0"/>
        <w:spacing w:after="0" w:line="240" w:lineRule="auto"/>
        <w:rPr>
          <w:rFonts w:ascii="Times New Roman" w:hAnsi="Times New Roman"/>
          <w:color w:val="auto"/>
        </w:rPr>
      </w:pPr>
    </w:p>
    <w:p w14:paraId="16576773" w14:textId="77777777" w:rsidR="0064531F" w:rsidRPr="00975DD7" w:rsidRDefault="0064531F">
      <w:pPr>
        <w:widowControl w:val="0"/>
        <w:spacing w:after="0" w:line="240" w:lineRule="auto"/>
        <w:rPr>
          <w:rFonts w:ascii="Times New Roman" w:hAnsi="Times New Roman"/>
          <w:color w:val="auto"/>
        </w:rPr>
      </w:pPr>
    </w:p>
    <w:p w14:paraId="322866B1" w14:textId="77777777" w:rsidR="0064531F" w:rsidRPr="00975DD7" w:rsidRDefault="0064531F">
      <w:pPr>
        <w:widowControl w:val="0"/>
        <w:spacing w:after="0" w:line="240" w:lineRule="auto"/>
        <w:rPr>
          <w:rFonts w:ascii="Times New Roman" w:hAnsi="Times New Roman"/>
          <w:color w:val="auto"/>
        </w:rPr>
      </w:pPr>
    </w:p>
    <w:p w14:paraId="52F86BD1" w14:textId="77777777" w:rsidR="0064531F" w:rsidRPr="00975DD7" w:rsidRDefault="0064531F">
      <w:pPr>
        <w:widowControl w:val="0"/>
        <w:spacing w:after="0" w:line="240" w:lineRule="auto"/>
        <w:rPr>
          <w:rFonts w:ascii="Times New Roman" w:hAnsi="Times New Roman"/>
          <w:color w:val="auto"/>
        </w:rPr>
      </w:pPr>
    </w:p>
    <w:p w14:paraId="1F4D10C3" w14:textId="77777777" w:rsidR="0064531F" w:rsidRPr="00975DD7" w:rsidRDefault="0064531F">
      <w:pPr>
        <w:widowControl w:val="0"/>
        <w:spacing w:after="0" w:line="240" w:lineRule="auto"/>
        <w:rPr>
          <w:rFonts w:ascii="Times New Roman" w:hAnsi="Times New Roman"/>
          <w:color w:val="auto"/>
        </w:rPr>
      </w:pPr>
    </w:p>
    <w:p w14:paraId="6A88C887" w14:textId="77777777" w:rsidR="0064531F" w:rsidRPr="00975DD7" w:rsidRDefault="0064531F">
      <w:pPr>
        <w:widowControl w:val="0"/>
        <w:spacing w:after="0" w:line="240" w:lineRule="auto"/>
        <w:rPr>
          <w:rFonts w:ascii="Times New Roman" w:hAnsi="Times New Roman"/>
          <w:color w:val="auto"/>
        </w:rPr>
      </w:pPr>
    </w:p>
    <w:p w14:paraId="1C81CC05" w14:textId="77777777" w:rsidR="0064531F" w:rsidRPr="00975DD7" w:rsidRDefault="0064531F">
      <w:pPr>
        <w:widowControl w:val="0"/>
        <w:spacing w:after="0" w:line="240" w:lineRule="auto"/>
        <w:rPr>
          <w:rFonts w:ascii="Times New Roman" w:hAnsi="Times New Roman"/>
          <w:color w:val="auto"/>
        </w:rPr>
      </w:pPr>
    </w:p>
    <w:p w14:paraId="3A7CA1A6" w14:textId="77777777" w:rsidR="0064531F" w:rsidRPr="00975DD7" w:rsidRDefault="0064531F">
      <w:pPr>
        <w:widowControl w:val="0"/>
        <w:spacing w:after="0" w:line="240" w:lineRule="auto"/>
        <w:rPr>
          <w:rFonts w:ascii="Times New Roman" w:hAnsi="Times New Roman"/>
          <w:color w:val="auto"/>
        </w:rPr>
      </w:pPr>
    </w:p>
    <w:p w14:paraId="5A52423B" w14:textId="77777777" w:rsidR="0064531F" w:rsidRPr="00975DD7" w:rsidRDefault="0064531F">
      <w:pPr>
        <w:widowControl w:val="0"/>
        <w:spacing w:after="0" w:line="240" w:lineRule="auto"/>
        <w:rPr>
          <w:rFonts w:ascii="Times New Roman" w:hAnsi="Times New Roman"/>
          <w:color w:val="auto"/>
        </w:rPr>
      </w:pPr>
    </w:p>
    <w:p w14:paraId="20C3C4FA" w14:textId="77777777" w:rsidR="0064531F" w:rsidRPr="00975DD7" w:rsidRDefault="0064531F">
      <w:pPr>
        <w:widowControl w:val="0"/>
        <w:spacing w:after="0" w:line="240" w:lineRule="auto"/>
        <w:rPr>
          <w:rFonts w:ascii="Times New Roman" w:hAnsi="Times New Roman"/>
          <w:color w:val="auto"/>
        </w:rPr>
      </w:pPr>
    </w:p>
    <w:p w14:paraId="116861BF" w14:textId="77777777" w:rsidR="0064531F" w:rsidRPr="00975DD7" w:rsidRDefault="000C2925">
      <w:pPr>
        <w:widowControl w:val="0"/>
        <w:spacing w:after="0" w:line="240" w:lineRule="auto"/>
        <w:jc w:val="center"/>
        <w:rPr>
          <w:rFonts w:ascii="Times New Roman" w:hAnsi="Times New Roman"/>
          <w:b/>
          <w:color w:val="auto"/>
        </w:rPr>
      </w:pPr>
      <w:r w:rsidRPr="00975DD7">
        <w:rPr>
          <w:rFonts w:ascii="Times New Roman" w:hAnsi="Times New Roman"/>
          <w:b/>
          <w:color w:val="auto"/>
        </w:rPr>
        <w:t>КОНКУРСНАЯ ДОКУМЕНТАЦИЯ</w:t>
      </w:r>
    </w:p>
    <w:p w14:paraId="6C7A9554" w14:textId="77777777" w:rsidR="0064531F" w:rsidRPr="00975DD7" w:rsidRDefault="000C2925">
      <w:pPr>
        <w:widowControl w:val="0"/>
        <w:spacing w:after="0" w:line="240" w:lineRule="auto"/>
        <w:jc w:val="center"/>
        <w:rPr>
          <w:rFonts w:ascii="Times New Roman" w:hAnsi="Times New Roman"/>
          <w:b/>
          <w:color w:val="auto"/>
        </w:rPr>
      </w:pPr>
      <w:r w:rsidRPr="00975DD7">
        <w:rPr>
          <w:rFonts w:ascii="Times New Roman" w:hAnsi="Times New Roman"/>
          <w:b/>
          <w:color w:val="auto"/>
        </w:rPr>
        <w:t xml:space="preserve">о проведении конкурса в электронной форме </w:t>
      </w:r>
    </w:p>
    <w:p w14:paraId="35BFB984" w14:textId="5E39CDCC" w:rsidR="0064531F" w:rsidRPr="00975DD7" w:rsidRDefault="000C2925" w:rsidP="000778AC">
      <w:pPr>
        <w:widowControl w:val="0"/>
        <w:spacing w:after="0" w:line="240" w:lineRule="auto"/>
        <w:jc w:val="center"/>
        <w:rPr>
          <w:rFonts w:ascii="Times New Roman" w:hAnsi="Times New Roman"/>
          <w:b/>
          <w:i/>
          <w:color w:val="auto"/>
        </w:rPr>
      </w:pPr>
      <w:r w:rsidRPr="00975DD7">
        <w:rPr>
          <w:rFonts w:ascii="Times New Roman" w:hAnsi="Times New Roman"/>
          <w:b/>
          <w:i/>
          <w:color w:val="auto"/>
        </w:rPr>
        <w:t xml:space="preserve">на право заключения договора на </w:t>
      </w:r>
      <w:r w:rsidR="003E5DC8" w:rsidRPr="003E5DC8">
        <w:rPr>
          <w:rFonts w:ascii="Times New Roman" w:hAnsi="Times New Roman"/>
          <w:b/>
          <w:i/>
          <w:color w:val="auto"/>
        </w:rPr>
        <w:t>выполнение работ по сохранению объекта культурного наследия регионального значения «Памятник воинам, погибшим от ран в Великой Отечественной войне 1941-1945гг. в госпиталях г. Челябинска» (74:36:0402015:381) в том числе на организацию проведения работ по обустройству и восстановлению воинских захоронений, расположенных на территории Мемориала (восстановительные работы в части прямоугольных беломраморных надгробных плит и кирпичной стены в форме каре) ,  расположенного по адресу: г. Челябинск, Лесное кладбище</w:t>
      </w:r>
    </w:p>
    <w:p w14:paraId="173CDC7D" w14:textId="77777777" w:rsidR="0064531F" w:rsidRPr="00975DD7" w:rsidRDefault="0064531F">
      <w:pPr>
        <w:widowControl w:val="0"/>
        <w:spacing w:after="0" w:line="240" w:lineRule="auto"/>
        <w:rPr>
          <w:rFonts w:ascii="Times New Roman" w:hAnsi="Times New Roman"/>
          <w:color w:val="auto"/>
        </w:rPr>
      </w:pPr>
    </w:p>
    <w:p w14:paraId="748980F3" w14:textId="77777777" w:rsidR="00A05F1D" w:rsidRPr="00975DD7" w:rsidRDefault="00A05F1D">
      <w:pPr>
        <w:widowControl w:val="0"/>
        <w:spacing w:after="0" w:line="240" w:lineRule="auto"/>
        <w:rPr>
          <w:rFonts w:ascii="Times New Roman" w:hAnsi="Times New Roman"/>
          <w:color w:val="auto"/>
        </w:rPr>
      </w:pPr>
    </w:p>
    <w:p w14:paraId="5A24D4F9" w14:textId="77777777" w:rsidR="00A05F1D" w:rsidRPr="00975DD7" w:rsidRDefault="00A05F1D">
      <w:pPr>
        <w:widowControl w:val="0"/>
        <w:spacing w:after="0" w:line="240" w:lineRule="auto"/>
        <w:rPr>
          <w:rFonts w:ascii="Times New Roman" w:hAnsi="Times New Roman"/>
          <w:color w:val="auto"/>
        </w:rPr>
      </w:pPr>
    </w:p>
    <w:p w14:paraId="520B4779" w14:textId="2248AA7F"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 xml:space="preserve">Заказчик: </w:t>
      </w:r>
      <w:r w:rsidR="006A7A8F" w:rsidRPr="00975DD7">
        <w:rPr>
          <w:rFonts w:ascii="Times New Roman" w:hAnsi="Times New Roman"/>
          <w:color w:val="auto"/>
        </w:rPr>
        <w:t>Муниципальное автономное учреждение «Челябинский центр искусств»</w:t>
      </w:r>
    </w:p>
    <w:p w14:paraId="15C1BFD5" w14:textId="77777777" w:rsidR="0064531F" w:rsidRPr="00975DD7" w:rsidRDefault="0064531F">
      <w:pPr>
        <w:widowControl w:val="0"/>
        <w:spacing w:after="0" w:line="240" w:lineRule="auto"/>
        <w:rPr>
          <w:rFonts w:ascii="Times New Roman" w:hAnsi="Times New Roman"/>
          <w:color w:val="auto"/>
        </w:rPr>
      </w:pPr>
    </w:p>
    <w:p w14:paraId="44E8FDCF" w14:textId="77777777" w:rsidR="0064531F" w:rsidRPr="00975DD7" w:rsidRDefault="0064531F">
      <w:pPr>
        <w:widowControl w:val="0"/>
        <w:spacing w:after="0" w:line="240" w:lineRule="auto"/>
        <w:rPr>
          <w:rFonts w:ascii="Times New Roman" w:hAnsi="Times New Roman"/>
          <w:color w:val="auto"/>
        </w:rPr>
      </w:pPr>
    </w:p>
    <w:p w14:paraId="395DC737" w14:textId="77777777" w:rsidR="0064531F" w:rsidRPr="00975DD7" w:rsidRDefault="0064531F">
      <w:pPr>
        <w:widowControl w:val="0"/>
        <w:spacing w:after="0" w:line="240" w:lineRule="auto"/>
        <w:rPr>
          <w:rFonts w:ascii="Times New Roman" w:hAnsi="Times New Roman"/>
          <w:color w:val="auto"/>
        </w:rPr>
      </w:pPr>
    </w:p>
    <w:p w14:paraId="5DB05ABA" w14:textId="77777777" w:rsidR="0064531F" w:rsidRPr="00975DD7" w:rsidRDefault="0064531F">
      <w:pPr>
        <w:widowControl w:val="0"/>
        <w:spacing w:after="0" w:line="240" w:lineRule="auto"/>
        <w:rPr>
          <w:rFonts w:ascii="Times New Roman" w:hAnsi="Times New Roman"/>
          <w:color w:val="auto"/>
        </w:rPr>
      </w:pPr>
    </w:p>
    <w:p w14:paraId="519571ED" w14:textId="77777777" w:rsidR="0064531F" w:rsidRPr="00975DD7" w:rsidRDefault="0064531F">
      <w:pPr>
        <w:widowControl w:val="0"/>
        <w:spacing w:after="0" w:line="240" w:lineRule="auto"/>
        <w:rPr>
          <w:rFonts w:ascii="Times New Roman" w:hAnsi="Times New Roman"/>
          <w:color w:val="auto"/>
        </w:rPr>
      </w:pPr>
    </w:p>
    <w:p w14:paraId="6D408190" w14:textId="77777777" w:rsidR="0064531F" w:rsidRPr="00975DD7" w:rsidRDefault="0064531F">
      <w:pPr>
        <w:widowControl w:val="0"/>
        <w:spacing w:after="0" w:line="240" w:lineRule="auto"/>
        <w:rPr>
          <w:rFonts w:ascii="Times New Roman" w:hAnsi="Times New Roman"/>
          <w:color w:val="auto"/>
        </w:rPr>
      </w:pPr>
    </w:p>
    <w:p w14:paraId="5EB763CD" w14:textId="77777777" w:rsidR="0064531F" w:rsidRPr="00975DD7" w:rsidRDefault="0064531F">
      <w:pPr>
        <w:widowControl w:val="0"/>
        <w:spacing w:after="0" w:line="240" w:lineRule="auto"/>
        <w:rPr>
          <w:rFonts w:ascii="Times New Roman" w:hAnsi="Times New Roman"/>
          <w:color w:val="auto"/>
        </w:rPr>
      </w:pPr>
    </w:p>
    <w:p w14:paraId="25B701DF" w14:textId="77777777" w:rsidR="0064531F" w:rsidRPr="00975DD7" w:rsidRDefault="0064531F">
      <w:pPr>
        <w:widowControl w:val="0"/>
        <w:spacing w:after="0" w:line="240" w:lineRule="auto"/>
        <w:rPr>
          <w:rFonts w:ascii="Times New Roman" w:hAnsi="Times New Roman"/>
          <w:color w:val="auto"/>
        </w:rPr>
      </w:pPr>
    </w:p>
    <w:p w14:paraId="78CF9C4E" w14:textId="77777777" w:rsidR="0064531F" w:rsidRPr="00975DD7" w:rsidRDefault="0064531F">
      <w:pPr>
        <w:widowControl w:val="0"/>
        <w:spacing w:after="0" w:line="240" w:lineRule="auto"/>
        <w:rPr>
          <w:rFonts w:ascii="Times New Roman" w:hAnsi="Times New Roman"/>
          <w:color w:val="auto"/>
        </w:rPr>
      </w:pPr>
    </w:p>
    <w:p w14:paraId="4FAC4370" w14:textId="77777777" w:rsidR="0064531F" w:rsidRPr="00975DD7" w:rsidRDefault="0064531F">
      <w:pPr>
        <w:widowControl w:val="0"/>
        <w:spacing w:after="0" w:line="240" w:lineRule="auto"/>
        <w:rPr>
          <w:rFonts w:ascii="Times New Roman" w:hAnsi="Times New Roman"/>
          <w:color w:val="auto"/>
        </w:rPr>
      </w:pPr>
    </w:p>
    <w:p w14:paraId="1EA3F722" w14:textId="77777777" w:rsidR="0064531F" w:rsidRPr="00975DD7" w:rsidRDefault="0064531F">
      <w:pPr>
        <w:widowControl w:val="0"/>
        <w:spacing w:after="0" w:line="240" w:lineRule="auto"/>
        <w:rPr>
          <w:rFonts w:ascii="Times New Roman" w:hAnsi="Times New Roman"/>
          <w:color w:val="auto"/>
        </w:rPr>
      </w:pPr>
    </w:p>
    <w:p w14:paraId="134C85DB" w14:textId="77777777" w:rsidR="0064531F" w:rsidRPr="00975DD7" w:rsidRDefault="0064531F">
      <w:pPr>
        <w:widowControl w:val="0"/>
        <w:spacing w:after="0" w:line="240" w:lineRule="auto"/>
        <w:rPr>
          <w:rFonts w:ascii="Times New Roman" w:hAnsi="Times New Roman"/>
          <w:color w:val="auto"/>
        </w:rPr>
      </w:pPr>
    </w:p>
    <w:p w14:paraId="79B7E65E" w14:textId="77777777" w:rsidR="00A05F1D" w:rsidRPr="00975DD7" w:rsidRDefault="00A05F1D">
      <w:pPr>
        <w:widowControl w:val="0"/>
        <w:spacing w:after="0" w:line="240" w:lineRule="auto"/>
        <w:rPr>
          <w:rFonts w:ascii="Times New Roman" w:hAnsi="Times New Roman"/>
          <w:color w:val="auto"/>
        </w:rPr>
      </w:pPr>
    </w:p>
    <w:p w14:paraId="1F0D8CC0" w14:textId="77777777" w:rsidR="00A05F1D" w:rsidRPr="00975DD7" w:rsidRDefault="00A05F1D">
      <w:pPr>
        <w:widowControl w:val="0"/>
        <w:spacing w:after="0" w:line="240" w:lineRule="auto"/>
        <w:rPr>
          <w:rFonts w:ascii="Times New Roman" w:hAnsi="Times New Roman"/>
          <w:color w:val="auto"/>
        </w:rPr>
      </w:pPr>
    </w:p>
    <w:p w14:paraId="65DD6B1A" w14:textId="77777777" w:rsidR="00A05F1D" w:rsidRPr="00975DD7" w:rsidRDefault="00A05F1D">
      <w:pPr>
        <w:widowControl w:val="0"/>
        <w:spacing w:after="0" w:line="240" w:lineRule="auto"/>
        <w:rPr>
          <w:rFonts w:ascii="Times New Roman" w:hAnsi="Times New Roman"/>
          <w:color w:val="auto"/>
        </w:rPr>
      </w:pPr>
    </w:p>
    <w:p w14:paraId="7A62BDFA" w14:textId="77777777" w:rsidR="00A05F1D" w:rsidRPr="00975DD7" w:rsidRDefault="00A05F1D">
      <w:pPr>
        <w:widowControl w:val="0"/>
        <w:spacing w:after="0" w:line="240" w:lineRule="auto"/>
        <w:rPr>
          <w:rFonts w:ascii="Times New Roman" w:hAnsi="Times New Roman"/>
          <w:color w:val="auto"/>
        </w:rPr>
      </w:pPr>
    </w:p>
    <w:p w14:paraId="391F117D" w14:textId="77777777" w:rsidR="00A05F1D" w:rsidRPr="00975DD7" w:rsidRDefault="00A05F1D">
      <w:pPr>
        <w:widowControl w:val="0"/>
        <w:spacing w:after="0" w:line="240" w:lineRule="auto"/>
        <w:rPr>
          <w:rFonts w:ascii="Times New Roman" w:hAnsi="Times New Roman"/>
          <w:color w:val="auto"/>
        </w:rPr>
      </w:pPr>
    </w:p>
    <w:p w14:paraId="77EEB103" w14:textId="77777777" w:rsidR="0064531F" w:rsidRPr="00975DD7" w:rsidRDefault="0064531F">
      <w:pPr>
        <w:widowControl w:val="0"/>
        <w:spacing w:after="0" w:line="240" w:lineRule="auto"/>
        <w:rPr>
          <w:rFonts w:ascii="Times New Roman" w:hAnsi="Times New Roman"/>
          <w:color w:val="auto"/>
        </w:rPr>
      </w:pPr>
    </w:p>
    <w:p w14:paraId="1B09C0AB" w14:textId="77777777" w:rsidR="0064531F" w:rsidRPr="00975DD7" w:rsidRDefault="000C2925">
      <w:pPr>
        <w:widowControl w:val="0"/>
        <w:spacing w:after="0" w:line="240" w:lineRule="auto"/>
        <w:jc w:val="center"/>
        <w:rPr>
          <w:rFonts w:ascii="Times New Roman" w:hAnsi="Times New Roman"/>
          <w:color w:val="auto"/>
        </w:rPr>
      </w:pPr>
      <w:r w:rsidRPr="00975DD7">
        <w:rPr>
          <w:rFonts w:ascii="Times New Roman" w:hAnsi="Times New Roman"/>
          <w:color w:val="auto"/>
        </w:rPr>
        <w:t>202</w:t>
      </w:r>
      <w:r w:rsidR="005D3B76" w:rsidRPr="00975DD7">
        <w:rPr>
          <w:rFonts w:ascii="Times New Roman" w:hAnsi="Times New Roman"/>
          <w:color w:val="auto"/>
        </w:rPr>
        <w:t>4</w:t>
      </w:r>
      <w:r w:rsidRPr="00975DD7">
        <w:rPr>
          <w:rFonts w:ascii="Times New Roman" w:hAnsi="Times New Roman"/>
          <w:color w:val="auto"/>
        </w:rPr>
        <w:t xml:space="preserve"> год</w:t>
      </w:r>
    </w:p>
    <w:p w14:paraId="60312E45" w14:textId="77777777" w:rsidR="0064531F" w:rsidRPr="00975DD7" w:rsidRDefault="000C2925" w:rsidP="007E063B">
      <w:pPr>
        <w:widowControl w:val="0"/>
        <w:spacing w:after="0" w:line="240" w:lineRule="auto"/>
        <w:jc w:val="center"/>
        <w:rPr>
          <w:rFonts w:ascii="Times New Roman" w:hAnsi="Times New Roman"/>
          <w:b/>
          <w:color w:val="auto"/>
        </w:rPr>
      </w:pPr>
      <w:r w:rsidRPr="00975DD7">
        <w:rPr>
          <w:rFonts w:ascii="Times New Roman" w:hAnsi="Times New Roman"/>
          <w:b/>
          <w:color w:val="auto"/>
        </w:rPr>
        <w:br w:type="page"/>
      </w:r>
      <w:r w:rsidRPr="00975DD7">
        <w:rPr>
          <w:rFonts w:ascii="Times New Roman" w:hAnsi="Times New Roman"/>
          <w:b/>
          <w:color w:val="auto"/>
        </w:rPr>
        <w:lastRenderedPageBreak/>
        <w:t>ИЗВЕЩЕНИЕ</w:t>
      </w:r>
    </w:p>
    <w:p w14:paraId="59C8F836" w14:textId="77777777" w:rsidR="0064531F" w:rsidRPr="00975DD7" w:rsidRDefault="000C2925">
      <w:pPr>
        <w:widowControl w:val="0"/>
        <w:spacing w:after="0" w:line="240" w:lineRule="auto"/>
        <w:jc w:val="center"/>
        <w:rPr>
          <w:rFonts w:ascii="Times New Roman" w:hAnsi="Times New Roman"/>
          <w:b/>
          <w:color w:val="auto"/>
        </w:rPr>
      </w:pPr>
      <w:r w:rsidRPr="00975DD7">
        <w:rPr>
          <w:rFonts w:ascii="Times New Roman" w:hAnsi="Times New Roman"/>
          <w:b/>
          <w:color w:val="auto"/>
        </w:rPr>
        <w:t xml:space="preserve">о проведении конкурса в электронной форме </w:t>
      </w:r>
    </w:p>
    <w:p w14:paraId="0DE72615" w14:textId="77777777" w:rsidR="0064531F" w:rsidRPr="00975DD7" w:rsidRDefault="0064531F">
      <w:pPr>
        <w:widowControl w:val="0"/>
        <w:spacing w:after="0" w:line="240" w:lineRule="auto"/>
        <w:jc w:val="center"/>
        <w:rPr>
          <w:rFonts w:ascii="Times New Roman" w:hAnsi="Times New Roman"/>
          <w:b/>
          <w:color w:val="aut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3" w:type="dxa"/>
        </w:tblCellMar>
        <w:tblLook w:val="04A0" w:firstRow="1" w:lastRow="0" w:firstColumn="1" w:lastColumn="0" w:noHBand="0" w:noVBand="1"/>
      </w:tblPr>
      <w:tblGrid>
        <w:gridCol w:w="512"/>
        <w:gridCol w:w="2684"/>
        <w:gridCol w:w="11"/>
        <w:gridCol w:w="6137"/>
      </w:tblGrid>
      <w:tr w:rsidR="00C337D5" w:rsidRPr="00975DD7" w14:paraId="33E5590C" w14:textId="77777777">
        <w:tc>
          <w:tcPr>
            <w:tcW w:w="3196"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77ACADC5" w14:textId="77777777" w:rsidR="0064531F" w:rsidRPr="00975DD7" w:rsidRDefault="000C2925">
            <w:pPr>
              <w:pStyle w:val="Default"/>
              <w:widowControl w:val="0"/>
              <w:rPr>
                <w:b/>
                <w:color w:val="auto"/>
                <w:sz w:val="22"/>
              </w:rPr>
            </w:pPr>
            <w:r w:rsidRPr="00975DD7">
              <w:rPr>
                <w:b/>
                <w:color w:val="auto"/>
                <w:sz w:val="22"/>
              </w:rPr>
              <w:t>Предмет закупки</w:t>
            </w:r>
          </w:p>
        </w:tc>
        <w:tc>
          <w:tcPr>
            <w:tcW w:w="6148"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4E62806B" w14:textId="5CE0675D" w:rsidR="0064531F" w:rsidRPr="00975DD7" w:rsidRDefault="000778AC" w:rsidP="006A7A8F">
            <w:pPr>
              <w:widowControl w:val="0"/>
              <w:spacing w:after="0" w:line="240" w:lineRule="auto"/>
              <w:jc w:val="both"/>
              <w:rPr>
                <w:rFonts w:ascii="Times New Roman" w:hAnsi="Times New Roman"/>
                <w:color w:val="auto"/>
              </w:rPr>
            </w:pPr>
            <w:r w:rsidRPr="00975DD7">
              <w:rPr>
                <w:rFonts w:ascii="Times New Roman" w:hAnsi="Times New Roman"/>
                <w:b/>
                <w:color w:val="auto"/>
              </w:rPr>
              <w:t xml:space="preserve">Право заключения договора на </w:t>
            </w:r>
            <w:r w:rsidR="003E5DC8" w:rsidRPr="003E5DC8">
              <w:rPr>
                <w:rFonts w:ascii="Times New Roman" w:hAnsi="Times New Roman"/>
                <w:b/>
                <w:color w:val="auto"/>
              </w:rPr>
              <w:t>выполнение работ по сохранению объекта культурного наследия регионального значения  «Памятник воинам, погибшим от ран в Великой Отечественной войне 1941-1945гг. в госпиталях г. Челябинска» (74:36:0402015:381) в том числе на организацию проведения работ по обустройству и восстановлению воинских захоронений, расположенных на территории Мемориала (восстановительные работы в части прямоугольных беломраморных надгробных плит и кирпичной стены в форме каре), расположенного по адресу: г. Челябинск, Лесное кладбище</w:t>
            </w:r>
          </w:p>
        </w:tc>
      </w:tr>
      <w:tr w:rsidR="00C337D5" w:rsidRPr="00975DD7" w14:paraId="3404A430"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0095E27A"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1</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111E0FE1" w14:textId="77777777" w:rsidR="0064531F" w:rsidRPr="00975DD7" w:rsidRDefault="000C2925">
            <w:pPr>
              <w:widowControl w:val="0"/>
              <w:spacing w:after="0" w:line="240" w:lineRule="auto"/>
              <w:rPr>
                <w:rFonts w:ascii="Times New Roman" w:hAnsi="Times New Roman"/>
                <w:b/>
                <w:color w:val="auto"/>
              </w:rPr>
            </w:pPr>
            <w:r w:rsidRPr="00975DD7">
              <w:rPr>
                <w:rFonts w:ascii="Times New Roman" w:hAnsi="Times New Roman"/>
                <w:b/>
                <w:color w:val="auto"/>
              </w:rPr>
              <w:t>Способ определения поставщика (исполнителя):</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4953EF00" w14:textId="41F730D5" w:rsidR="0064531F" w:rsidRPr="00975DD7" w:rsidRDefault="000C2925" w:rsidP="007E063B">
            <w:pPr>
              <w:spacing w:after="0" w:line="240" w:lineRule="auto"/>
              <w:rPr>
                <w:rFonts w:ascii="Times New Roman" w:hAnsi="Times New Roman"/>
                <w:szCs w:val="22"/>
              </w:rPr>
            </w:pPr>
            <w:r w:rsidRPr="00975DD7">
              <w:rPr>
                <w:rFonts w:ascii="Times New Roman" w:hAnsi="Times New Roman"/>
                <w:color w:val="auto"/>
                <w:szCs w:val="22"/>
              </w:rPr>
              <w:t>конкурс в электронной форме (далее по тексту - конкурс)</w:t>
            </w:r>
          </w:p>
        </w:tc>
      </w:tr>
      <w:tr w:rsidR="00C337D5" w:rsidRPr="00975DD7" w14:paraId="68D89801"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311B84AE"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2</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07BDC661" w14:textId="77777777" w:rsidR="0064531F" w:rsidRPr="00975DD7" w:rsidRDefault="000C2925">
            <w:pPr>
              <w:widowControl w:val="0"/>
              <w:spacing w:after="0" w:line="240" w:lineRule="auto"/>
              <w:rPr>
                <w:rFonts w:ascii="Times New Roman" w:hAnsi="Times New Roman"/>
                <w:b/>
                <w:color w:val="auto"/>
              </w:rPr>
            </w:pPr>
            <w:r w:rsidRPr="00975DD7">
              <w:rPr>
                <w:rFonts w:ascii="Times New Roman" w:hAnsi="Times New Roman"/>
                <w:b/>
                <w:color w:val="auto"/>
              </w:rPr>
              <w:t>Сведения о заказчике:</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16702F70" w14:textId="77777777" w:rsidR="0064531F" w:rsidRPr="00975DD7" w:rsidRDefault="0064531F">
            <w:pPr>
              <w:widowControl w:val="0"/>
              <w:spacing w:after="0" w:line="240" w:lineRule="auto"/>
              <w:rPr>
                <w:rFonts w:ascii="Times New Roman" w:hAnsi="Times New Roman"/>
                <w:b/>
                <w:color w:val="auto"/>
              </w:rPr>
            </w:pPr>
          </w:p>
        </w:tc>
      </w:tr>
      <w:tr w:rsidR="00C337D5" w:rsidRPr="00975DD7" w14:paraId="531E5B87"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584C40AB"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2.1</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0059C5F4" w14:textId="77777777" w:rsidR="0064531F" w:rsidRPr="00975DD7" w:rsidRDefault="000C2925">
            <w:pPr>
              <w:widowControl w:val="0"/>
              <w:spacing w:after="0" w:line="240" w:lineRule="auto"/>
              <w:rPr>
                <w:rFonts w:ascii="Times New Roman" w:hAnsi="Times New Roman"/>
                <w:b/>
                <w:color w:val="auto"/>
              </w:rPr>
            </w:pPr>
            <w:r w:rsidRPr="00975DD7">
              <w:rPr>
                <w:rFonts w:ascii="Times New Roman" w:hAnsi="Times New Roman"/>
                <w:b/>
                <w:color w:val="auto"/>
              </w:rPr>
              <w:t>наименование:</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0F0BCF5A" w14:textId="19A999F4" w:rsidR="0064531F" w:rsidRPr="00975DD7" w:rsidRDefault="006A7A8F">
            <w:pPr>
              <w:widowControl w:val="0"/>
              <w:spacing w:after="0" w:line="240" w:lineRule="auto"/>
              <w:jc w:val="both"/>
              <w:rPr>
                <w:rFonts w:ascii="Times New Roman" w:hAnsi="Times New Roman"/>
                <w:color w:val="auto"/>
              </w:rPr>
            </w:pPr>
            <w:r w:rsidRPr="00975DD7">
              <w:rPr>
                <w:rFonts w:ascii="Times New Roman" w:hAnsi="Times New Roman"/>
                <w:b/>
                <w:color w:val="auto"/>
              </w:rPr>
              <w:t>Муниципальное автономное учреждение «Челябинский центр искусств»</w:t>
            </w:r>
          </w:p>
        </w:tc>
      </w:tr>
      <w:tr w:rsidR="00C337D5" w:rsidRPr="00975DD7" w14:paraId="216ED76A"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4EAA3C37"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2.2</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73D4E4CA" w14:textId="77777777" w:rsidR="0064531F" w:rsidRPr="00975DD7" w:rsidRDefault="000C2925">
            <w:pPr>
              <w:widowControl w:val="0"/>
              <w:spacing w:after="0" w:line="240" w:lineRule="auto"/>
              <w:rPr>
                <w:rFonts w:ascii="Times New Roman" w:hAnsi="Times New Roman"/>
                <w:b/>
                <w:color w:val="auto"/>
              </w:rPr>
            </w:pPr>
            <w:r w:rsidRPr="00975DD7">
              <w:rPr>
                <w:rFonts w:ascii="Times New Roman" w:hAnsi="Times New Roman"/>
                <w:b/>
                <w:color w:val="auto"/>
              </w:rPr>
              <w:t>место нахождения:</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495A1F48" w14:textId="03FC58D1" w:rsidR="0064531F" w:rsidRPr="00975DD7" w:rsidRDefault="006A7A8F">
            <w:pPr>
              <w:widowControl w:val="0"/>
              <w:spacing w:after="0" w:line="240" w:lineRule="auto"/>
              <w:jc w:val="both"/>
              <w:rPr>
                <w:rFonts w:ascii="Times New Roman" w:hAnsi="Times New Roman"/>
                <w:color w:val="auto"/>
              </w:rPr>
            </w:pPr>
            <w:r w:rsidRPr="00975DD7">
              <w:rPr>
                <w:rFonts w:ascii="Times New Roman" w:hAnsi="Times New Roman"/>
                <w:color w:val="auto"/>
              </w:rPr>
              <w:t xml:space="preserve">454080, Россия, Челябинская область, </w:t>
            </w:r>
            <w:proofErr w:type="spellStart"/>
            <w:r w:rsidRPr="00975DD7">
              <w:rPr>
                <w:rFonts w:ascii="Times New Roman" w:hAnsi="Times New Roman"/>
                <w:color w:val="auto"/>
              </w:rPr>
              <w:t>г.о</w:t>
            </w:r>
            <w:proofErr w:type="spellEnd"/>
            <w:r w:rsidRPr="00975DD7">
              <w:rPr>
                <w:rFonts w:ascii="Times New Roman" w:hAnsi="Times New Roman"/>
                <w:color w:val="auto"/>
              </w:rPr>
              <w:t xml:space="preserve">. Челябинский, Центральный </w:t>
            </w:r>
            <w:proofErr w:type="spellStart"/>
            <w:proofErr w:type="gramStart"/>
            <w:r w:rsidRPr="00975DD7">
              <w:rPr>
                <w:rFonts w:ascii="Times New Roman" w:hAnsi="Times New Roman"/>
                <w:color w:val="auto"/>
              </w:rPr>
              <w:t>вн.р</w:t>
            </w:r>
            <w:proofErr w:type="spellEnd"/>
            <w:proofErr w:type="gramEnd"/>
            <w:r w:rsidRPr="00975DD7">
              <w:rPr>
                <w:rFonts w:ascii="Times New Roman" w:hAnsi="Times New Roman"/>
                <w:color w:val="auto"/>
              </w:rPr>
              <w:t xml:space="preserve">-н, г. Челябинск, ул. Сони Кривой, д. 30, </w:t>
            </w:r>
            <w:proofErr w:type="spellStart"/>
            <w:r w:rsidRPr="00975DD7">
              <w:rPr>
                <w:rFonts w:ascii="Times New Roman" w:hAnsi="Times New Roman"/>
                <w:color w:val="auto"/>
              </w:rPr>
              <w:t>помещ</w:t>
            </w:r>
            <w:proofErr w:type="spellEnd"/>
            <w:r w:rsidRPr="00975DD7">
              <w:rPr>
                <w:rFonts w:ascii="Times New Roman" w:hAnsi="Times New Roman"/>
                <w:color w:val="auto"/>
              </w:rPr>
              <w:t>. 1</w:t>
            </w:r>
          </w:p>
        </w:tc>
      </w:tr>
      <w:tr w:rsidR="00C337D5" w:rsidRPr="00975DD7" w14:paraId="6F808121"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344AB136"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2.3</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307D24D5" w14:textId="77777777" w:rsidR="0064531F" w:rsidRPr="00975DD7" w:rsidRDefault="000C2925">
            <w:pPr>
              <w:widowControl w:val="0"/>
              <w:spacing w:after="0" w:line="240" w:lineRule="auto"/>
              <w:rPr>
                <w:rFonts w:ascii="Times New Roman" w:hAnsi="Times New Roman"/>
                <w:b/>
                <w:color w:val="auto"/>
              </w:rPr>
            </w:pPr>
            <w:r w:rsidRPr="00975DD7">
              <w:rPr>
                <w:rFonts w:ascii="Times New Roman" w:hAnsi="Times New Roman"/>
                <w:b/>
                <w:color w:val="auto"/>
              </w:rPr>
              <w:t>почтовый адрес:</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4BFACC68" w14:textId="6B573F94" w:rsidR="0064531F" w:rsidRPr="00975DD7" w:rsidRDefault="006A7A8F" w:rsidP="00E37598">
            <w:pPr>
              <w:widowControl w:val="0"/>
              <w:spacing w:after="0" w:line="240" w:lineRule="auto"/>
              <w:jc w:val="both"/>
              <w:rPr>
                <w:rFonts w:ascii="Times New Roman" w:hAnsi="Times New Roman"/>
                <w:color w:val="auto"/>
              </w:rPr>
            </w:pPr>
            <w:r w:rsidRPr="00975DD7">
              <w:rPr>
                <w:rFonts w:ascii="Times New Roman" w:hAnsi="Times New Roman"/>
                <w:color w:val="auto"/>
              </w:rPr>
              <w:t xml:space="preserve">454080, Россия, Челябинская область, </w:t>
            </w:r>
            <w:proofErr w:type="spellStart"/>
            <w:r w:rsidRPr="00975DD7">
              <w:rPr>
                <w:rFonts w:ascii="Times New Roman" w:hAnsi="Times New Roman"/>
                <w:color w:val="auto"/>
              </w:rPr>
              <w:t>г.о</w:t>
            </w:r>
            <w:proofErr w:type="spellEnd"/>
            <w:r w:rsidRPr="00975DD7">
              <w:rPr>
                <w:rFonts w:ascii="Times New Roman" w:hAnsi="Times New Roman"/>
                <w:color w:val="auto"/>
              </w:rPr>
              <w:t xml:space="preserve">. Челябинский, Центральный </w:t>
            </w:r>
            <w:proofErr w:type="spellStart"/>
            <w:proofErr w:type="gramStart"/>
            <w:r w:rsidRPr="00975DD7">
              <w:rPr>
                <w:rFonts w:ascii="Times New Roman" w:hAnsi="Times New Roman"/>
                <w:color w:val="auto"/>
              </w:rPr>
              <w:t>вн.р</w:t>
            </w:r>
            <w:proofErr w:type="spellEnd"/>
            <w:proofErr w:type="gramEnd"/>
            <w:r w:rsidRPr="00975DD7">
              <w:rPr>
                <w:rFonts w:ascii="Times New Roman" w:hAnsi="Times New Roman"/>
                <w:color w:val="auto"/>
              </w:rPr>
              <w:t xml:space="preserve">-н, г. Челябинск, ул. Сони Кривой, д. 30, </w:t>
            </w:r>
            <w:proofErr w:type="spellStart"/>
            <w:r w:rsidRPr="00975DD7">
              <w:rPr>
                <w:rFonts w:ascii="Times New Roman" w:hAnsi="Times New Roman"/>
                <w:color w:val="auto"/>
              </w:rPr>
              <w:t>помещ</w:t>
            </w:r>
            <w:proofErr w:type="spellEnd"/>
            <w:r w:rsidRPr="00975DD7">
              <w:rPr>
                <w:rFonts w:ascii="Times New Roman" w:hAnsi="Times New Roman"/>
                <w:color w:val="auto"/>
              </w:rPr>
              <w:t>. 1</w:t>
            </w:r>
          </w:p>
        </w:tc>
      </w:tr>
      <w:tr w:rsidR="00C337D5" w:rsidRPr="00975DD7" w14:paraId="486A50A1"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2FE6B68A"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2.4</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40F5A72C" w14:textId="77777777" w:rsidR="0064531F" w:rsidRPr="00975DD7" w:rsidRDefault="000C2925">
            <w:pPr>
              <w:widowControl w:val="0"/>
              <w:spacing w:after="0" w:line="240" w:lineRule="auto"/>
              <w:rPr>
                <w:rFonts w:ascii="Times New Roman" w:hAnsi="Times New Roman"/>
                <w:b/>
                <w:color w:val="auto"/>
              </w:rPr>
            </w:pPr>
            <w:r w:rsidRPr="00975DD7">
              <w:rPr>
                <w:rFonts w:ascii="Times New Roman" w:hAnsi="Times New Roman"/>
                <w:b/>
                <w:color w:val="auto"/>
              </w:rPr>
              <w:t>номер контактного телефона:</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2B1B1110" w14:textId="63FF5826" w:rsidR="0064531F" w:rsidRPr="00975DD7" w:rsidRDefault="006A7A8F" w:rsidP="007B5CCE">
            <w:pPr>
              <w:widowControl w:val="0"/>
              <w:spacing w:after="0" w:line="240" w:lineRule="auto"/>
              <w:jc w:val="both"/>
              <w:rPr>
                <w:rFonts w:ascii="Times New Roman" w:hAnsi="Times New Roman"/>
                <w:color w:val="auto"/>
              </w:rPr>
            </w:pPr>
            <w:r w:rsidRPr="00975DD7">
              <w:rPr>
                <w:rFonts w:ascii="Times New Roman" w:hAnsi="Times New Roman"/>
                <w:color w:val="auto"/>
                <w:highlight w:val="green"/>
              </w:rPr>
              <w:t>_______</w:t>
            </w:r>
          </w:p>
        </w:tc>
      </w:tr>
      <w:tr w:rsidR="00C337D5" w:rsidRPr="00975DD7" w14:paraId="7253902E"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31A404B5"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2.5</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7C5573E2" w14:textId="77777777" w:rsidR="0064531F" w:rsidRPr="00975DD7" w:rsidRDefault="000C2925">
            <w:pPr>
              <w:widowControl w:val="0"/>
              <w:spacing w:after="0" w:line="240" w:lineRule="auto"/>
              <w:rPr>
                <w:rFonts w:ascii="Times New Roman" w:hAnsi="Times New Roman"/>
                <w:b/>
                <w:color w:val="auto"/>
              </w:rPr>
            </w:pPr>
            <w:r w:rsidRPr="00975DD7">
              <w:rPr>
                <w:rFonts w:ascii="Times New Roman" w:hAnsi="Times New Roman"/>
                <w:b/>
                <w:color w:val="auto"/>
              </w:rPr>
              <w:t>адрес электронной почты:</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754BA706" w14:textId="263B6F02" w:rsidR="0064531F" w:rsidRPr="00975DD7" w:rsidRDefault="006A7A8F" w:rsidP="007B5CCE">
            <w:pPr>
              <w:widowControl w:val="0"/>
              <w:spacing w:after="0" w:line="240" w:lineRule="auto"/>
              <w:jc w:val="both"/>
              <w:rPr>
                <w:rFonts w:ascii="Times New Roman" w:hAnsi="Times New Roman"/>
                <w:color w:val="auto"/>
                <w:highlight w:val="green"/>
              </w:rPr>
            </w:pPr>
            <w:r w:rsidRPr="00975DD7">
              <w:rPr>
                <w:rFonts w:ascii="Times New Roman" w:hAnsi="Times New Roman"/>
                <w:color w:val="auto"/>
                <w:highlight w:val="green"/>
              </w:rPr>
              <w:t>_______</w:t>
            </w:r>
          </w:p>
        </w:tc>
      </w:tr>
      <w:tr w:rsidR="00C337D5" w:rsidRPr="00975DD7" w14:paraId="2AD1B1E6"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0ACF306C"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2.6</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49814E84" w14:textId="77777777" w:rsidR="0064531F" w:rsidRPr="00975DD7" w:rsidRDefault="000C2925">
            <w:pPr>
              <w:widowControl w:val="0"/>
              <w:spacing w:after="0" w:line="240" w:lineRule="auto"/>
              <w:rPr>
                <w:rFonts w:ascii="Times New Roman" w:hAnsi="Times New Roman"/>
                <w:b/>
                <w:color w:val="auto"/>
              </w:rPr>
            </w:pPr>
            <w:r w:rsidRPr="00975DD7">
              <w:rPr>
                <w:rFonts w:ascii="Times New Roman" w:hAnsi="Times New Roman"/>
                <w:b/>
                <w:color w:val="auto"/>
              </w:rPr>
              <w:t>ответственное должностное лицо:</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00ADE909" w14:textId="44927C85" w:rsidR="0064531F" w:rsidRPr="00975DD7" w:rsidRDefault="006A7A8F" w:rsidP="007B5CCE">
            <w:pPr>
              <w:widowControl w:val="0"/>
              <w:spacing w:after="0" w:line="240" w:lineRule="auto"/>
              <w:jc w:val="both"/>
              <w:rPr>
                <w:rFonts w:ascii="Times New Roman" w:hAnsi="Times New Roman"/>
                <w:color w:val="auto"/>
                <w:highlight w:val="green"/>
              </w:rPr>
            </w:pPr>
            <w:r w:rsidRPr="00975DD7">
              <w:rPr>
                <w:rFonts w:ascii="Times New Roman" w:hAnsi="Times New Roman"/>
                <w:color w:val="auto"/>
                <w:highlight w:val="green"/>
              </w:rPr>
              <w:t>_______</w:t>
            </w:r>
          </w:p>
        </w:tc>
      </w:tr>
      <w:tr w:rsidR="00C337D5" w:rsidRPr="00975DD7" w14:paraId="510F5887"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49A27DCD"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3</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79C0FE1E" w14:textId="77777777" w:rsidR="0064531F" w:rsidRPr="00975DD7" w:rsidRDefault="000C2925">
            <w:pPr>
              <w:widowControl w:val="0"/>
              <w:spacing w:after="0" w:line="240" w:lineRule="auto"/>
              <w:rPr>
                <w:rFonts w:ascii="Times New Roman" w:hAnsi="Times New Roman"/>
                <w:b/>
                <w:color w:val="auto"/>
              </w:rPr>
            </w:pPr>
            <w:r w:rsidRPr="00975DD7">
              <w:rPr>
                <w:rFonts w:ascii="Times New Roman" w:hAnsi="Times New Roman"/>
                <w:b/>
                <w:color w:val="auto"/>
              </w:rPr>
              <w:t>Предмет договора:</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1FE5E1AC" w14:textId="5773BE21" w:rsidR="0064531F" w:rsidRPr="00975DD7" w:rsidRDefault="000778AC" w:rsidP="00206B7D">
            <w:pPr>
              <w:widowControl w:val="0"/>
              <w:spacing w:after="0" w:line="240" w:lineRule="auto"/>
              <w:jc w:val="both"/>
              <w:rPr>
                <w:rFonts w:ascii="Times New Roman" w:hAnsi="Times New Roman"/>
                <w:b/>
                <w:color w:val="auto"/>
              </w:rPr>
            </w:pPr>
            <w:r w:rsidRPr="00975DD7">
              <w:rPr>
                <w:rFonts w:ascii="Times New Roman" w:hAnsi="Times New Roman"/>
                <w:color w:val="auto"/>
              </w:rPr>
              <w:t xml:space="preserve">Право заключения договора на </w:t>
            </w:r>
            <w:r w:rsidR="003E5DC8" w:rsidRPr="003E5DC8">
              <w:rPr>
                <w:rFonts w:ascii="Times New Roman" w:hAnsi="Times New Roman"/>
                <w:color w:val="auto"/>
              </w:rPr>
              <w:t>выполнение работ по сохранению объекта культурного наследия регионального значения  «Памятник воинам, погибшим от ран в Великой Отечественной войне 1941-1945гг. в госпиталях г. Челябинска» (74:36:0402015:381) в том числе на организацию проведения работ по обустройству и восстановлению воинских захоронений, расположенных на территории Мемориала (восстановительные работы в части прямоугольных беломраморных надгробных плит и кирпичной стены в форме каре), расположенного по адресу: г. Челябинск, Лесное кладбище</w:t>
            </w:r>
            <w:r w:rsidR="003E5DC8">
              <w:rPr>
                <w:rFonts w:ascii="Times New Roman" w:hAnsi="Times New Roman"/>
                <w:color w:val="auto"/>
              </w:rPr>
              <w:t>.</w:t>
            </w:r>
          </w:p>
        </w:tc>
      </w:tr>
      <w:tr w:rsidR="00C337D5" w:rsidRPr="00975DD7" w14:paraId="70160CD8"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54C4131A"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4</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011DA10B"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b/>
                <w:color w:val="auto"/>
              </w:rPr>
              <w:t>Наименование, объем поставляемых товаров, выполняемых работ, оказываемых услуг:</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68B7D93E"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согласно Техническому заданию (Приложение №1 к проекту Договора)</w:t>
            </w:r>
          </w:p>
        </w:tc>
      </w:tr>
      <w:tr w:rsidR="00C337D5" w:rsidRPr="00975DD7" w14:paraId="6058D72D"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18F7A04D"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5</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6ECD57C0"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b/>
                <w:color w:val="auto"/>
              </w:rPr>
              <w:t>Места поставки товара, выполнения работ, оказания услуг:</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2DF663A1" w14:textId="46B66626" w:rsidR="0064531F" w:rsidRPr="00975DD7" w:rsidRDefault="00E53478" w:rsidP="00206B7D">
            <w:pPr>
              <w:widowControl w:val="0"/>
              <w:spacing w:after="0" w:line="240" w:lineRule="auto"/>
              <w:jc w:val="both"/>
              <w:rPr>
                <w:rFonts w:ascii="Times New Roman" w:hAnsi="Times New Roman"/>
                <w:color w:val="auto"/>
              </w:rPr>
            </w:pPr>
            <w:r w:rsidRPr="00E53478">
              <w:rPr>
                <w:rFonts w:ascii="Times New Roman" w:hAnsi="Times New Roman"/>
                <w:color w:val="auto"/>
              </w:rPr>
              <w:t>г. Челябинск, Лесное кладбище</w:t>
            </w:r>
            <w:r w:rsidR="00C11985">
              <w:rPr>
                <w:rFonts w:ascii="Times New Roman" w:hAnsi="Times New Roman"/>
                <w:color w:val="auto"/>
              </w:rPr>
              <w:t xml:space="preserve"> </w:t>
            </w:r>
            <w:r w:rsidR="00C11985" w:rsidRPr="00C11985">
              <w:rPr>
                <w:rFonts w:ascii="Times New Roman" w:hAnsi="Times New Roman"/>
                <w:color w:val="auto"/>
              </w:rPr>
              <w:t>(74:36:0402015:381)</w:t>
            </w:r>
          </w:p>
        </w:tc>
      </w:tr>
      <w:tr w:rsidR="00C337D5" w:rsidRPr="00975DD7" w14:paraId="5E8D6EE1"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4B43C252"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6</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0182AFFD"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b/>
                <w:color w:val="auto"/>
              </w:rPr>
              <w:t>Начальная (максимальная) цена договора:</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3D448480" w14:textId="32928CB6" w:rsidR="007B7D0E" w:rsidRDefault="007F0B1B">
            <w:pPr>
              <w:widowControl w:val="0"/>
              <w:spacing w:after="0" w:line="240" w:lineRule="auto"/>
              <w:jc w:val="both"/>
              <w:rPr>
                <w:rFonts w:ascii="Times New Roman" w:hAnsi="Times New Roman"/>
                <w:b/>
                <w:color w:val="auto"/>
              </w:rPr>
            </w:pPr>
            <w:r w:rsidRPr="007F0B1B">
              <w:rPr>
                <w:rFonts w:ascii="Times New Roman" w:hAnsi="Times New Roman"/>
                <w:b/>
                <w:color w:val="auto"/>
              </w:rPr>
              <w:t>88 174 740,00</w:t>
            </w:r>
            <w:r>
              <w:rPr>
                <w:rFonts w:ascii="Times New Roman" w:hAnsi="Times New Roman"/>
                <w:b/>
                <w:color w:val="auto"/>
              </w:rPr>
              <w:t xml:space="preserve"> (Восемьдесят восемь миллионов сто семьдесят четыре тысячи семьсот сорок) рублей 00 копеек. </w:t>
            </w:r>
          </w:p>
          <w:p w14:paraId="26E5658F" w14:textId="77777777" w:rsidR="007F0B1B" w:rsidRPr="00975DD7" w:rsidRDefault="007F0B1B">
            <w:pPr>
              <w:widowControl w:val="0"/>
              <w:spacing w:after="0" w:line="240" w:lineRule="auto"/>
              <w:jc w:val="both"/>
              <w:rPr>
                <w:rFonts w:ascii="Times New Roman" w:hAnsi="Times New Roman"/>
                <w:b/>
                <w:color w:val="auto"/>
              </w:rPr>
            </w:pPr>
          </w:p>
          <w:p w14:paraId="1C90154A" w14:textId="77777777" w:rsidR="0064531F" w:rsidRPr="00975DD7" w:rsidRDefault="000C2925" w:rsidP="000778AC">
            <w:pPr>
              <w:widowControl w:val="0"/>
              <w:spacing w:after="0" w:line="240" w:lineRule="auto"/>
              <w:jc w:val="both"/>
              <w:rPr>
                <w:rFonts w:ascii="Times New Roman" w:hAnsi="Times New Roman"/>
                <w:b/>
                <w:color w:val="auto"/>
              </w:rPr>
            </w:pPr>
            <w:r w:rsidRPr="00975DD7">
              <w:rPr>
                <w:rFonts w:ascii="Times New Roman" w:hAnsi="Times New Roman"/>
                <w:b/>
                <w:color w:val="auto"/>
              </w:rPr>
              <w:t>Обоснование НМЦД (Приложение №</w:t>
            </w:r>
            <w:r w:rsidR="000778AC" w:rsidRPr="00975DD7">
              <w:rPr>
                <w:rFonts w:ascii="Times New Roman" w:hAnsi="Times New Roman"/>
                <w:b/>
                <w:color w:val="auto"/>
              </w:rPr>
              <w:t>4</w:t>
            </w:r>
            <w:r w:rsidRPr="00975DD7">
              <w:rPr>
                <w:rFonts w:ascii="Times New Roman" w:hAnsi="Times New Roman"/>
                <w:b/>
                <w:color w:val="auto"/>
              </w:rPr>
              <w:t xml:space="preserve"> к </w:t>
            </w:r>
            <w:r w:rsidR="000778AC" w:rsidRPr="00975DD7">
              <w:rPr>
                <w:rFonts w:ascii="Times New Roman" w:hAnsi="Times New Roman"/>
                <w:b/>
                <w:color w:val="auto"/>
              </w:rPr>
              <w:t>конкурсной документации</w:t>
            </w:r>
            <w:r w:rsidRPr="00975DD7">
              <w:rPr>
                <w:rFonts w:ascii="Times New Roman" w:hAnsi="Times New Roman"/>
                <w:b/>
                <w:color w:val="auto"/>
              </w:rPr>
              <w:t>)</w:t>
            </w:r>
          </w:p>
        </w:tc>
      </w:tr>
      <w:tr w:rsidR="00C337D5" w:rsidRPr="00975DD7" w14:paraId="38C90115"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72E39403"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7</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1FB234F9" w14:textId="77777777" w:rsidR="0064531F" w:rsidRPr="00975DD7" w:rsidRDefault="000C2925">
            <w:pPr>
              <w:widowControl w:val="0"/>
              <w:spacing w:after="0" w:line="240" w:lineRule="auto"/>
              <w:rPr>
                <w:rFonts w:ascii="Times New Roman" w:hAnsi="Times New Roman"/>
                <w:b/>
                <w:color w:val="auto"/>
              </w:rPr>
            </w:pPr>
            <w:r w:rsidRPr="00975DD7">
              <w:rPr>
                <w:rFonts w:ascii="Times New Roman" w:hAnsi="Times New Roman"/>
                <w:b/>
                <w:color w:val="auto"/>
              </w:rPr>
              <w:t xml:space="preserve">Требования, предъявляемые к </w:t>
            </w:r>
            <w:r w:rsidRPr="00975DD7">
              <w:rPr>
                <w:rFonts w:ascii="Times New Roman" w:hAnsi="Times New Roman"/>
                <w:b/>
                <w:color w:val="auto"/>
              </w:rPr>
              <w:lastRenderedPageBreak/>
              <w:t>участникам закупки, в том числе дополнительные требования</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12A6EDEE" w14:textId="77777777" w:rsidR="0064531F" w:rsidRPr="00975DD7" w:rsidRDefault="000C2925">
            <w:pPr>
              <w:widowControl w:val="0"/>
              <w:spacing w:after="0" w:line="240" w:lineRule="auto"/>
              <w:ind w:firstLine="413"/>
              <w:jc w:val="both"/>
              <w:rPr>
                <w:rFonts w:ascii="Times New Roman" w:hAnsi="Times New Roman"/>
                <w:color w:val="auto"/>
              </w:rPr>
            </w:pPr>
            <w:r w:rsidRPr="00975DD7">
              <w:rPr>
                <w:rFonts w:ascii="Times New Roman" w:hAnsi="Times New Roman"/>
                <w:color w:val="auto"/>
              </w:rPr>
              <w:lastRenderedPageBreak/>
              <w:t xml:space="preserve">Участником закупки является любое юридическое лицо </w:t>
            </w:r>
            <w:r w:rsidR="00323B3C" w:rsidRPr="00975DD7">
              <w:rPr>
                <w:rFonts w:ascii="Times New Roman" w:hAnsi="Times New Roman"/>
                <w:color w:val="auto"/>
              </w:rPr>
              <w:t xml:space="preserve">или несколько юридических лиц, выступающих на стороне </w:t>
            </w:r>
            <w:r w:rsidR="00323B3C" w:rsidRPr="00975DD7">
              <w:rPr>
                <w:rFonts w:ascii="Times New Roman" w:hAnsi="Times New Roman"/>
                <w:color w:val="auto"/>
              </w:rPr>
              <w:lastRenderedPageBreak/>
              <w:t xml:space="preserve">одного участника закупки, независимо от организационно-правовой формы, формы собственности, места нахождения и места происхождения капитала, </w:t>
            </w:r>
            <w:r w:rsidRPr="00975DD7">
              <w:rPr>
                <w:rFonts w:ascii="Times New Roman" w:hAnsi="Times New Roman"/>
                <w:color w:val="auto"/>
              </w:rPr>
              <w:t>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9028327" w14:textId="77777777" w:rsidR="0064531F" w:rsidRPr="00975DD7" w:rsidRDefault="000C2925">
            <w:pPr>
              <w:widowControl w:val="0"/>
              <w:spacing w:after="0" w:line="240" w:lineRule="auto"/>
              <w:ind w:firstLine="413"/>
              <w:jc w:val="both"/>
              <w:rPr>
                <w:rFonts w:ascii="Times New Roman" w:hAnsi="Times New Roman"/>
                <w:b/>
                <w:color w:val="auto"/>
              </w:rPr>
            </w:pPr>
            <w:r w:rsidRPr="00975DD7">
              <w:rPr>
                <w:rFonts w:ascii="Times New Roman" w:hAnsi="Times New Roman"/>
                <w:b/>
                <w:color w:val="auto"/>
              </w:rPr>
              <w:t>Единые требования, установленные к участникам закупкам:</w:t>
            </w:r>
          </w:p>
          <w:p w14:paraId="07D1E705" w14:textId="246FC1B6" w:rsidR="00975DD7" w:rsidRDefault="00975DD7" w:rsidP="00975DD7">
            <w:pPr>
              <w:widowControl w:val="0"/>
              <w:spacing w:after="0" w:line="240" w:lineRule="auto"/>
              <w:ind w:firstLine="413"/>
              <w:jc w:val="both"/>
              <w:rPr>
                <w:rFonts w:ascii="Times New Roman" w:hAnsi="Times New Roman"/>
                <w:color w:val="auto"/>
              </w:rPr>
            </w:pPr>
            <w:r w:rsidRPr="00975DD7">
              <w:rPr>
                <w:rFonts w:ascii="Times New Roman" w:hAnsi="Times New Roman"/>
                <w:color w:val="auto"/>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r w:rsidR="00AE2CB5">
              <w:rPr>
                <w:rFonts w:ascii="Times New Roman" w:hAnsi="Times New Roman"/>
                <w:color w:val="auto"/>
              </w:rPr>
              <w:t>:</w:t>
            </w:r>
          </w:p>
          <w:p w14:paraId="6E672F3E" w14:textId="59053EFF" w:rsidR="00AE2CB5" w:rsidRPr="00AE2CB5" w:rsidRDefault="00AE2CB5" w:rsidP="00975DD7">
            <w:pPr>
              <w:widowControl w:val="0"/>
              <w:spacing w:after="0" w:line="240" w:lineRule="auto"/>
              <w:ind w:firstLine="413"/>
              <w:jc w:val="both"/>
              <w:rPr>
                <w:rFonts w:ascii="Times New Roman" w:hAnsi="Times New Roman"/>
                <w:i/>
                <w:iCs/>
                <w:color w:val="auto"/>
                <w:highlight w:val="green"/>
              </w:rPr>
            </w:pPr>
            <w:r w:rsidRPr="00AE2CB5">
              <w:rPr>
                <w:rFonts w:ascii="Times New Roman" w:hAnsi="Times New Roman"/>
                <w:i/>
                <w:iCs/>
                <w:color w:val="auto"/>
                <w:highlight w:val="green"/>
              </w:rPr>
              <w:t xml:space="preserve">а) </w:t>
            </w:r>
            <w:r w:rsidRPr="00AE2CB5">
              <w:rPr>
                <w:rFonts w:ascii="Times New Roman" w:hAnsi="Times New Roman"/>
                <w:i/>
                <w:iCs/>
                <w:color w:val="auto"/>
                <w:highlight w:val="green"/>
              </w:rPr>
              <w:t>членство в саморегулируемой организации в области строительства, реконструкции, капитального ремонта объектов капитального строительства, сноса объектов капитального строительства, имеющей компенсационный фонд обеспечения договорных обязательств; совокупный размер обязательств участника закупки по договорам строительного подряда, которые заключены с использованием конкурентных способов заключения договоров,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13 статьи 55.16 Градостроительного кодекса Российской Федерации</w:t>
            </w:r>
            <w:r w:rsidRPr="00AE2CB5">
              <w:rPr>
                <w:rFonts w:ascii="Times New Roman" w:hAnsi="Times New Roman"/>
                <w:i/>
                <w:iCs/>
                <w:color w:val="auto"/>
                <w:highlight w:val="green"/>
              </w:rPr>
              <w:t xml:space="preserve">; </w:t>
            </w:r>
          </w:p>
          <w:p w14:paraId="10939EA1" w14:textId="77777777" w:rsidR="006067F6" w:rsidRDefault="00AE2CB5" w:rsidP="00975DD7">
            <w:pPr>
              <w:widowControl w:val="0"/>
              <w:spacing w:after="0" w:line="240" w:lineRule="auto"/>
              <w:ind w:firstLine="413"/>
              <w:jc w:val="both"/>
              <w:rPr>
                <w:rFonts w:ascii="Times New Roman" w:hAnsi="Times New Roman"/>
                <w:i/>
                <w:iCs/>
                <w:color w:val="auto"/>
                <w:highlight w:val="green"/>
              </w:rPr>
            </w:pPr>
            <w:r w:rsidRPr="00AE2CB5">
              <w:rPr>
                <w:rFonts w:ascii="Times New Roman" w:hAnsi="Times New Roman"/>
                <w:i/>
                <w:iCs/>
                <w:color w:val="auto"/>
                <w:highlight w:val="green"/>
              </w:rPr>
              <w:t xml:space="preserve">б) </w:t>
            </w:r>
            <w:r w:rsidRPr="00AE2CB5">
              <w:rPr>
                <w:rFonts w:ascii="Times New Roman" w:hAnsi="Times New Roman"/>
                <w:i/>
                <w:iCs/>
                <w:color w:val="auto"/>
                <w:highlight w:val="green"/>
              </w:rPr>
              <w:t xml:space="preserve">наличие действующей лицензии Министерства культуры Российской Федерации на осуществление деятельности по </w:t>
            </w:r>
            <w:r w:rsidRPr="00BD0400">
              <w:rPr>
                <w:rFonts w:ascii="Times New Roman" w:hAnsi="Times New Roman"/>
                <w:i/>
                <w:iCs/>
                <w:color w:val="auto"/>
                <w:highlight w:val="green"/>
              </w:rPr>
              <w:t xml:space="preserve">сохранению объектов культурного наследия (памятников истории и культуры) народов Российской Федерации </w:t>
            </w:r>
            <w:r w:rsidRPr="00BD0400">
              <w:rPr>
                <w:rFonts w:ascii="Times New Roman" w:hAnsi="Times New Roman"/>
                <w:i/>
                <w:iCs/>
                <w:color w:val="auto"/>
                <w:highlight w:val="green"/>
              </w:rPr>
              <w:t>с видом работ:</w:t>
            </w:r>
            <w:r w:rsidRPr="00BD0400">
              <w:rPr>
                <w:rFonts w:ascii="Times New Roman" w:hAnsi="Times New Roman"/>
                <w:i/>
                <w:iCs/>
                <w:color w:val="auto"/>
                <w:highlight w:val="green"/>
              </w:rPr>
              <w:t xml:space="preserve"> </w:t>
            </w:r>
          </w:p>
          <w:p w14:paraId="2B3A592F" w14:textId="0A39450F" w:rsidR="00AE2CB5" w:rsidRDefault="00BD0400" w:rsidP="00975DD7">
            <w:pPr>
              <w:widowControl w:val="0"/>
              <w:spacing w:after="0" w:line="240" w:lineRule="auto"/>
              <w:ind w:firstLine="413"/>
              <w:jc w:val="both"/>
              <w:rPr>
                <w:rFonts w:ascii="Times New Roman" w:hAnsi="Times New Roman"/>
                <w:i/>
                <w:iCs/>
                <w:color w:val="auto"/>
              </w:rPr>
            </w:pPr>
            <w:r w:rsidRPr="00BD0400">
              <w:rPr>
                <w:rFonts w:ascii="Times New Roman" w:hAnsi="Times New Roman"/>
                <w:i/>
                <w:iCs/>
                <w:color w:val="auto"/>
                <w:highlight w:val="green"/>
              </w:rPr>
              <w:t>Ремонт и приспособление объектов культурного наследия (памятников истории и культуры) народов Российской Федерации.</w:t>
            </w:r>
          </w:p>
          <w:p w14:paraId="52E8B0D3" w14:textId="77777777" w:rsidR="006067F6" w:rsidRPr="006067F6" w:rsidRDefault="006067F6" w:rsidP="006067F6">
            <w:pPr>
              <w:widowControl w:val="0"/>
              <w:spacing w:after="0" w:line="240" w:lineRule="auto"/>
              <w:ind w:firstLine="413"/>
              <w:jc w:val="both"/>
              <w:rPr>
                <w:rFonts w:ascii="Times New Roman" w:hAnsi="Times New Roman"/>
                <w:i/>
                <w:iCs/>
                <w:color w:val="auto"/>
                <w:highlight w:val="green"/>
              </w:rPr>
            </w:pPr>
            <w:r w:rsidRPr="006067F6">
              <w:rPr>
                <w:rFonts w:ascii="Times New Roman" w:hAnsi="Times New Roman"/>
                <w:i/>
                <w:iCs/>
                <w:color w:val="auto"/>
                <w:highlight w:val="green"/>
              </w:rPr>
              <w:t>- Реставрация, консервация и воссоздание оснований, фундаментов, кладок, ограждающих конструкций и распорных систем</w:t>
            </w:r>
          </w:p>
          <w:p w14:paraId="521AF743" w14:textId="43D483B1" w:rsidR="006067F6" w:rsidRPr="00AE2CB5" w:rsidRDefault="006067F6" w:rsidP="006067F6">
            <w:pPr>
              <w:widowControl w:val="0"/>
              <w:spacing w:after="0" w:line="240" w:lineRule="auto"/>
              <w:ind w:firstLine="413"/>
              <w:jc w:val="both"/>
              <w:rPr>
                <w:rFonts w:ascii="Times New Roman" w:hAnsi="Times New Roman"/>
                <w:i/>
                <w:iCs/>
                <w:color w:val="auto"/>
              </w:rPr>
            </w:pPr>
            <w:r w:rsidRPr="006067F6">
              <w:rPr>
                <w:rFonts w:ascii="Times New Roman" w:hAnsi="Times New Roman"/>
                <w:i/>
                <w:iCs/>
                <w:color w:val="auto"/>
                <w:highlight w:val="green"/>
              </w:rPr>
              <w:t>- Реставрация, консервация и воссоздание конструкций и деталей из естественного и искусственного камней</w:t>
            </w:r>
          </w:p>
          <w:p w14:paraId="1A986530" w14:textId="04900372" w:rsidR="00975DD7" w:rsidRPr="00975DD7" w:rsidRDefault="00975DD7" w:rsidP="00975DD7">
            <w:pPr>
              <w:widowControl w:val="0"/>
              <w:spacing w:after="0" w:line="240" w:lineRule="auto"/>
              <w:ind w:firstLine="413"/>
              <w:jc w:val="both"/>
              <w:rPr>
                <w:rFonts w:ascii="Times New Roman" w:hAnsi="Times New Roman"/>
                <w:color w:val="auto"/>
              </w:rPr>
            </w:pPr>
            <w:r w:rsidRPr="00975DD7">
              <w:rPr>
                <w:rFonts w:ascii="Times New Roman" w:hAnsi="Times New Roman"/>
                <w:color w:val="auto"/>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36EA905" w14:textId="23E0D3E7" w:rsidR="00975DD7" w:rsidRPr="00975DD7" w:rsidRDefault="00975DD7" w:rsidP="00975DD7">
            <w:pPr>
              <w:widowControl w:val="0"/>
              <w:spacing w:after="0" w:line="240" w:lineRule="auto"/>
              <w:ind w:firstLine="413"/>
              <w:jc w:val="both"/>
              <w:rPr>
                <w:rFonts w:ascii="Times New Roman" w:hAnsi="Times New Roman"/>
                <w:color w:val="auto"/>
              </w:rPr>
            </w:pPr>
            <w:r w:rsidRPr="00975DD7">
              <w:rPr>
                <w:rFonts w:ascii="Times New Roman" w:hAnsi="Times New Roman"/>
                <w:color w:val="auto"/>
              </w:rPr>
              <w:t xml:space="preserve">3) </w:t>
            </w:r>
            <w:proofErr w:type="spellStart"/>
            <w:r w:rsidRPr="00975DD7">
              <w:rPr>
                <w:rFonts w:ascii="Times New Roman" w:hAnsi="Times New Roman"/>
                <w:color w:val="auto"/>
              </w:rPr>
              <w:t>неприостановление</w:t>
            </w:r>
            <w:proofErr w:type="spellEnd"/>
            <w:r w:rsidRPr="00975DD7">
              <w:rPr>
                <w:rFonts w:ascii="Times New Roman" w:hAnsi="Times New Roman"/>
                <w:color w:val="auto"/>
              </w:rPr>
              <w:t xml:space="preserve"> деятельности участника закупки в порядке, установленном Кодексом Российской Федерации об административных правонарушениях;</w:t>
            </w:r>
          </w:p>
          <w:p w14:paraId="275702B4" w14:textId="032E1432" w:rsidR="00975DD7" w:rsidRPr="00975DD7" w:rsidRDefault="00975DD7" w:rsidP="00975DD7">
            <w:pPr>
              <w:widowControl w:val="0"/>
              <w:spacing w:after="0" w:line="240" w:lineRule="auto"/>
              <w:ind w:firstLine="413"/>
              <w:jc w:val="both"/>
              <w:rPr>
                <w:rFonts w:ascii="Times New Roman" w:hAnsi="Times New Roman"/>
                <w:color w:val="auto"/>
              </w:rPr>
            </w:pPr>
            <w:r w:rsidRPr="00975DD7">
              <w:rPr>
                <w:rFonts w:ascii="Times New Roman" w:hAnsi="Times New Roman"/>
                <w:color w:val="auto"/>
              </w:rPr>
              <w:t xml:space="preserve">4) отсутствие у участника закупки задолженности по начисленным налогам, сборам и иным обязательным платежам </w:t>
            </w:r>
            <w:r w:rsidRPr="00975DD7">
              <w:rPr>
                <w:rFonts w:ascii="Times New Roman" w:hAnsi="Times New Roman"/>
                <w:color w:val="auto"/>
              </w:rPr>
              <w:lastRenderedPageBreak/>
              <w:t>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500F7DB8" w14:textId="77777777" w:rsidR="00975DD7" w:rsidRPr="00975DD7" w:rsidRDefault="00975DD7" w:rsidP="00975DD7">
            <w:pPr>
              <w:widowControl w:val="0"/>
              <w:spacing w:after="0" w:line="240" w:lineRule="auto"/>
              <w:ind w:firstLine="413"/>
              <w:jc w:val="both"/>
              <w:rPr>
                <w:rFonts w:ascii="Times New Roman" w:hAnsi="Times New Roman"/>
                <w:color w:val="auto"/>
              </w:rPr>
            </w:pPr>
            <w:r w:rsidRPr="00975DD7">
              <w:rPr>
                <w:rFonts w:ascii="Times New Roman" w:hAnsi="Times New Roman"/>
                <w:color w:val="auto"/>
              </w:rPr>
              <w:t>5)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исключительные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7D56DCDF" w14:textId="6598AF9A" w:rsidR="00975DD7" w:rsidRPr="00975DD7" w:rsidRDefault="00975DD7" w:rsidP="00975DD7">
            <w:pPr>
              <w:widowControl w:val="0"/>
              <w:spacing w:after="0" w:line="240" w:lineRule="auto"/>
              <w:ind w:firstLine="413"/>
              <w:jc w:val="both"/>
              <w:rPr>
                <w:rFonts w:ascii="Times New Roman" w:hAnsi="Times New Roman"/>
                <w:color w:val="auto"/>
              </w:rPr>
            </w:pPr>
            <w:r w:rsidRPr="00975DD7">
              <w:rPr>
                <w:rFonts w:ascii="Times New Roman" w:hAnsi="Times New Roman"/>
                <w:color w:val="auto"/>
              </w:rPr>
              <w:t>6) отсутствие у участника закупки (физического лица либо у руководителя), членов коллегиального</w:t>
            </w:r>
            <w:r w:rsidR="002D7F84">
              <w:rPr>
                <w:rFonts w:ascii="Times New Roman" w:hAnsi="Times New Roman"/>
                <w:color w:val="auto"/>
              </w:rPr>
              <w:t xml:space="preserve"> </w:t>
            </w:r>
            <w:r w:rsidRPr="00975DD7">
              <w:rPr>
                <w:rFonts w:ascii="Times New Roman" w:hAnsi="Times New Roman"/>
                <w:color w:val="auto"/>
              </w:rPr>
              <w:t>исполнительного</w:t>
            </w:r>
            <w:r w:rsidR="002D7F84">
              <w:rPr>
                <w:rFonts w:ascii="Times New Roman" w:hAnsi="Times New Roman"/>
                <w:color w:val="auto"/>
              </w:rPr>
              <w:t xml:space="preserve"> </w:t>
            </w:r>
            <w:r w:rsidRPr="00975DD7">
              <w:rPr>
                <w:rFonts w:ascii="Times New Roman" w:hAnsi="Times New Roman"/>
                <w:color w:val="auto"/>
              </w:rPr>
              <w:t>органа,</w:t>
            </w:r>
            <w:r w:rsidR="002D7F84">
              <w:rPr>
                <w:rFonts w:ascii="Times New Roman" w:hAnsi="Times New Roman"/>
                <w:color w:val="auto"/>
              </w:rPr>
              <w:t xml:space="preserve"> </w:t>
            </w:r>
            <w:r w:rsidRPr="00975DD7">
              <w:rPr>
                <w:rFonts w:ascii="Times New Roman" w:hAnsi="Times New Roman"/>
                <w:color w:val="auto"/>
              </w:rPr>
              <w:t>лица,</w:t>
            </w:r>
            <w:r w:rsidR="002D7F84">
              <w:rPr>
                <w:rFonts w:ascii="Times New Roman" w:hAnsi="Times New Roman"/>
                <w:color w:val="auto"/>
              </w:rPr>
              <w:t xml:space="preserve"> </w:t>
            </w:r>
            <w:r w:rsidRPr="00975DD7">
              <w:rPr>
                <w:rFonts w:ascii="Times New Roman" w:hAnsi="Times New Roman"/>
                <w:color w:val="auto"/>
              </w:rPr>
              <w:t>исполняющего</w:t>
            </w:r>
            <w:r w:rsidR="002D7F84">
              <w:rPr>
                <w:rFonts w:ascii="Times New Roman" w:hAnsi="Times New Roman"/>
                <w:color w:val="auto"/>
              </w:rPr>
              <w:t xml:space="preserve"> </w:t>
            </w:r>
            <w:r w:rsidRPr="00975DD7">
              <w:rPr>
                <w:rFonts w:ascii="Times New Roman" w:hAnsi="Times New Roman"/>
                <w:color w:val="auto"/>
              </w:rPr>
              <w:t>функции</w:t>
            </w:r>
            <w:r w:rsidR="002D7F84">
              <w:rPr>
                <w:rFonts w:ascii="Times New Roman" w:hAnsi="Times New Roman"/>
                <w:color w:val="auto"/>
              </w:rPr>
              <w:t xml:space="preserve"> </w:t>
            </w:r>
            <w:r w:rsidRPr="00975DD7">
              <w:rPr>
                <w:rFonts w:ascii="Times New Roman" w:hAnsi="Times New Roman"/>
                <w:color w:val="auto"/>
              </w:rPr>
              <w:t>единоличного исполнительного органа, или главного бухгалтера юридического лица (участника закупки) судимости за</w:t>
            </w:r>
            <w:r w:rsidR="002D7F84">
              <w:rPr>
                <w:rFonts w:ascii="Times New Roman" w:hAnsi="Times New Roman"/>
                <w:color w:val="auto"/>
              </w:rPr>
              <w:t xml:space="preserve"> </w:t>
            </w:r>
            <w:r w:rsidRPr="00975DD7">
              <w:rPr>
                <w:rFonts w:ascii="Times New Roman" w:hAnsi="Times New Roman"/>
                <w:color w:val="auto"/>
              </w:rPr>
              <w:t>преступления</w:t>
            </w:r>
            <w:r w:rsidR="002D7F84">
              <w:rPr>
                <w:rFonts w:ascii="Times New Roman" w:hAnsi="Times New Roman"/>
                <w:color w:val="auto"/>
              </w:rPr>
              <w:t xml:space="preserve"> </w:t>
            </w:r>
            <w:r w:rsidRPr="00975DD7">
              <w:rPr>
                <w:rFonts w:ascii="Times New Roman" w:hAnsi="Times New Roman"/>
                <w:color w:val="auto"/>
              </w:rPr>
              <w:t>в</w:t>
            </w:r>
            <w:r w:rsidR="002D7F84">
              <w:rPr>
                <w:rFonts w:ascii="Times New Roman" w:hAnsi="Times New Roman"/>
                <w:color w:val="auto"/>
              </w:rPr>
              <w:t xml:space="preserve"> </w:t>
            </w:r>
            <w:r w:rsidRPr="00975DD7">
              <w:rPr>
                <w:rFonts w:ascii="Times New Roman" w:hAnsi="Times New Roman"/>
                <w:color w:val="auto"/>
              </w:rPr>
              <w:t>сфере</w:t>
            </w:r>
            <w:r w:rsidR="002D7F84">
              <w:rPr>
                <w:rFonts w:ascii="Times New Roman" w:hAnsi="Times New Roman"/>
                <w:color w:val="auto"/>
              </w:rPr>
              <w:t xml:space="preserve"> </w:t>
            </w:r>
            <w:r w:rsidRPr="00975DD7">
              <w:rPr>
                <w:rFonts w:ascii="Times New Roman" w:hAnsi="Times New Roman"/>
                <w:color w:val="auto"/>
              </w:rPr>
              <w:t>экономики</w:t>
            </w:r>
            <w:r w:rsidR="002D7F84">
              <w:rPr>
                <w:rFonts w:ascii="Times New Roman" w:hAnsi="Times New Roman"/>
                <w:color w:val="auto"/>
              </w:rPr>
              <w:t xml:space="preserve"> </w:t>
            </w:r>
            <w:r w:rsidRPr="00975DD7">
              <w:rPr>
                <w:rFonts w:ascii="Times New Roman" w:hAnsi="Times New Roman"/>
                <w:color w:val="auto"/>
              </w:rPr>
              <w:t>и</w:t>
            </w:r>
            <w:r w:rsidR="002D7F84">
              <w:rPr>
                <w:rFonts w:ascii="Times New Roman" w:hAnsi="Times New Roman"/>
                <w:color w:val="auto"/>
              </w:rPr>
              <w:t xml:space="preserve"> </w:t>
            </w:r>
            <w:r w:rsidRPr="00975DD7">
              <w:rPr>
                <w:rFonts w:ascii="Times New Roman" w:hAnsi="Times New Roman"/>
                <w:color w:val="auto"/>
              </w:rPr>
              <w:t>(или)</w:t>
            </w:r>
            <w:r w:rsidR="002D7F84">
              <w:rPr>
                <w:rFonts w:ascii="Times New Roman" w:hAnsi="Times New Roman"/>
                <w:color w:val="auto"/>
              </w:rPr>
              <w:t xml:space="preserve"> </w:t>
            </w:r>
            <w:r w:rsidRPr="00975DD7">
              <w:rPr>
                <w:rFonts w:ascii="Times New Roman" w:hAnsi="Times New Roman"/>
                <w:color w:val="auto"/>
              </w:rPr>
              <w:t>преступления,</w:t>
            </w:r>
            <w:r w:rsidR="002D7F84">
              <w:rPr>
                <w:rFonts w:ascii="Times New Roman" w:hAnsi="Times New Roman"/>
                <w:color w:val="auto"/>
              </w:rPr>
              <w:t xml:space="preserve"> </w:t>
            </w:r>
            <w:r w:rsidRPr="00975DD7">
              <w:rPr>
                <w:rFonts w:ascii="Times New Roman" w:hAnsi="Times New Roman"/>
                <w:color w:val="auto"/>
              </w:rPr>
              <w:t>предусмотренные статьями 289, 290, 291, 291.1 Уголовного кодекса Российской Федерации (за исключением лиц,</w:t>
            </w:r>
            <w:r w:rsidR="002D7F84">
              <w:rPr>
                <w:rFonts w:ascii="Times New Roman" w:hAnsi="Times New Roman"/>
                <w:color w:val="auto"/>
              </w:rPr>
              <w:t xml:space="preserve"> </w:t>
            </w:r>
            <w:r w:rsidRPr="00975DD7">
              <w:rPr>
                <w:rFonts w:ascii="Times New Roman" w:hAnsi="Times New Roman"/>
                <w:color w:val="auto"/>
              </w:rPr>
              <w:t>у</w:t>
            </w:r>
            <w:r w:rsidR="002D7F84">
              <w:rPr>
                <w:rFonts w:ascii="Times New Roman" w:hAnsi="Times New Roman"/>
                <w:color w:val="auto"/>
              </w:rPr>
              <w:t xml:space="preserve"> </w:t>
            </w:r>
            <w:r w:rsidRPr="00975DD7">
              <w:rPr>
                <w:rFonts w:ascii="Times New Roman" w:hAnsi="Times New Roman"/>
                <w:color w:val="auto"/>
              </w:rPr>
              <w:t>которых</w:t>
            </w:r>
            <w:r w:rsidR="002D7F84">
              <w:rPr>
                <w:rFonts w:ascii="Times New Roman" w:hAnsi="Times New Roman"/>
                <w:color w:val="auto"/>
              </w:rPr>
              <w:t xml:space="preserve"> </w:t>
            </w:r>
            <w:r w:rsidRPr="00975DD7">
              <w:rPr>
                <w:rFonts w:ascii="Times New Roman" w:hAnsi="Times New Roman"/>
                <w:color w:val="auto"/>
              </w:rPr>
              <w:t>такая</w:t>
            </w:r>
            <w:r w:rsidR="002D7F84">
              <w:rPr>
                <w:rFonts w:ascii="Times New Roman" w:hAnsi="Times New Roman"/>
                <w:color w:val="auto"/>
              </w:rPr>
              <w:t xml:space="preserve"> </w:t>
            </w:r>
            <w:r w:rsidRPr="00975DD7">
              <w:rPr>
                <w:rFonts w:ascii="Times New Roman" w:hAnsi="Times New Roman"/>
                <w:color w:val="auto"/>
              </w:rPr>
              <w:t>судимость</w:t>
            </w:r>
            <w:r w:rsidR="002D7F84">
              <w:rPr>
                <w:rFonts w:ascii="Times New Roman" w:hAnsi="Times New Roman"/>
                <w:color w:val="auto"/>
              </w:rPr>
              <w:t xml:space="preserve"> </w:t>
            </w:r>
            <w:r w:rsidRPr="00975DD7">
              <w:rPr>
                <w:rFonts w:ascii="Times New Roman" w:hAnsi="Times New Roman"/>
                <w:color w:val="auto"/>
              </w:rPr>
              <w:t>погашена</w:t>
            </w:r>
            <w:r w:rsidR="002D7F84">
              <w:rPr>
                <w:rFonts w:ascii="Times New Roman" w:hAnsi="Times New Roman"/>
                <w:color w:val="auto"/>
              </w:rPr>
              <w:t xml:space="preserve"> </w:t>
            </w:r>
            <w:r w:rsidRPr="00975DD7">
              <w:rPr>
                <w:rFonts w:ascii="Times New Roman" w:hAnsi="Times New Roman"/>
                <w:color w:val="auto"/>
              </w:rPr>
              <w:t>или</w:t>
            </w:r>
            <w:r w:rsidR="002D7F84">
              <w:rPr>
                <w:rFonts w:ascii="Times New Roman" w:hAnsi="Times New Roman"/>
                <w:color w:val="auto"/>
              </w:rPr>
              <w:t xml:space="preserve"> </w:t>
            </w:r>
            <w:r w:rsidRPr="00975DD7">
              <w:rPr>
                <w:rFonts w:ascii="Times New Roman" w:hAnsi="Times New Roman"/>
                <w:color w:val="auto"/>
              </w:rPr>
              <w:t>снята),</w:t>
            </w:r>
            <w:r w:rsidR="002D7F84">
              <w:rPr>
                <w:rFonts w:ascii="Times New Roman" w:hAnsi="Times New Roman"/>
                <w:color w:val="auto"/>
              </w:rPr>
              <w:t xml:space="preserve"> </w:t>
            </w:r>
            <w:r w:rsidRPr="00975DD7">
              <w:rPr>
                <w:rFonts w:ascii="Times New Roman" w:hAnsi="Times New Roman"/>
                <w:color w:val="auto"/>
              </w:rPr>
              <w:t>а</w:t>
            </w:r>
            <w:r w:rsidR="002D7F84">
              <w:rPr>
                <w:rFonts w:ascii="Times New Roman" w:hAnsi="Times New Roman"/>
                <w:color w:val="auto"/>
              </w:rPr>
              <w:t xml:space="preserve"> </w:t>
            </w:r>
            <w:r w:rsidRPr="00975DD7">
              <w:rPr>
                <w:rFonts w:ascii="Times New Roman" w:hAnsi="Times New Roman"/>
                <w:color w:val="auto"/>
              </w:rPr>
              <w:t>также</w:t>
            </w:r>
            <w:r w:rsidR="002D7F84">
              <w:rPr>
                <w:rFonts w:ascii="Times New Roman" w:hAnsi="Times New Roman"/>
                <w:color w:val="auto"/>
              </w:rPr>
              <w:t xml:space="preserve"> </w:t>
            </w:r>
            <w:r w:rsidRPr="00975DD7">
              <w:rPr>
                <w:rFonts w:ascii="Times New Roman" w:hAnsi="Times New Roman"/>
                <w:color w:val="auto"/>
              </w:rPr>
              <w:t>отсутствие</w:t>
            </w:r>
            <w:r w:rsidR="002D7F84">
              <w:rPr>
                <w:rFonts w:ascii="Times New Roman" w:hAnsi="Times New Roman"/>
                <w:color w:val="auto"/>
              </w:rPr>
              <w:t xml:space="preserve"> </w:t>
            </w:r>
            <w:r w:rsidRPr="00975DD7">
              <w:rPr>
                <w:rFonts w:ascii="Times New Roman" w:hAnsi="Times New Roman"/>
                <w:color w:val="auto"/>
              </w:rPr>
              <w:t>применения</w:t>
            </w:r>
            <w:r w:rsidR="002D7F84">
              <w:rPr>
                <w:rFonts w:ascii="Times New Roman" w:hAnsi="Times New Roman"/>
                <w:color w:val="auto"/>
              </w:rPr>
              <w:t xml:space="preserve"> </w:t>
            </w:r>
            <w:r w:rsidRPr="00975DD7">
              <w:rPr>
                <w:rFonts w:ascii="Times New Roman" w:hAnsi="Times New Roman"/>
                <w:color w:val="auto"/>
              </w:rPr>
              <w:t>в отношении</w:t>
            </w:r>
            <w:r w:rsidR="002D7F84">
              <w:rPr>
                <w:rFonts w:ascii="Times New Roman" w:hAnsi="Times New Roman"/>
                <w:color w:val="auto"/>
              </w:rPr>
              <w:t xml:space="preserve"> </w:t>
            </w:r>
            <w:r w:rsidRPr="00975DD7">
              <w:rPr>
                <w:rFonts w:ascii="Times New Roman" w:hAnsi="Times New Roman"/>
                <w:color w:val="auto"/>
              </w:rPr>
              <w:t>указанных</w:t>
            </w:r>
            <w:r w:rsidR="002D7F84">
              <w:rPr>
                <w:rFonts w:ascii="Times New Roman" w:hAnsi="Times New Roman"/>
                <w:color w:val="auto"/>
              </w:rPr>
              <w:t xml:space="preserve"> </w:t>
            </w:r>
            <w:r w:rsidRPr="00975DD7">
              <w:rPr>
                <w:rFonts w:ascii="Times New Roman" w:hAnsi="Times New Roman"/>
                <w:color w:val="auto"/>
              </w:rPr>
              <w:t>физических</w:t>
            </w:r>
            <w:r w:rsidR="002D7F84">
              <w:rPr>
                <w:rFonts w:ascii="Times New Roman" w:hAnsi="Times New Roman"/>
                <w:color w:val="auto"/>
              </w:rPr>
              <w:t xml:space="preserve"> </w:t>
            </w:r>
            <w:r w:rsidRPr="00975DD7">
              <w:rPr>
                <w:rFonts w:ascii="Times New Roman" w:hAnsi="Times New Roman"/>
                <w:color w:val="auto"/>
              </w:rPr>
              <w:t>лиц</w:t>
            </w:r>
            <w:r w:rsidR="002D7F84">
              <w:rPr>
                <w:rFonts w:ascii="Times New Roman" w:hAnsi="Times New Roman"/>
                <w:color w:val="auto"/>
              </w:rPr>
              <w:t xml:space="preserve"> </w:t>
            </w:r>
            <w:r w:rsidRPr="00975DD7">
              <w:rPr>
                <w:rFonts w:ascii="Times New Roman" w:hAnsi="Times New Roman"/>
                <w:color w:val="auto"/>
              </w:rPr>
              <w:t>наказания</w:t>
            </w:r>
            <w:r w:rsidR="002D7F84">
              <w:rPr>
                <w:rFonts w:ascii="Times New Roman" w:hAnsi="Times New Roman"/>
                <w:color w:val="auto"/>
              </w:rPr>
              <w:t xml:space="preserve"> </w:t>
            </w:r>
            <w:r w:rsidRPr="00975DD7">
              <w:rPr>
                <w:rFonts w:ascii="Times New Roman" w:hAnsi="Times New Roman"/>
                <w:color w:val="auto"/>
              </w:rPr>
              <w:t>в</w:t>
            </w:r>
            <w:r w:rsidR="002D7F84">
              <w:rPr>
                <w:rFonts w:ascii="Times New Roman" w:hAnsi="Times New Roman"/>
                <w:color w:val="auto"/>
              </w:rPr>
              <w:t xml:space="preserve"> </w:t>
            </w:r>
            <w:r w:rsidRPr="00975DD7">
              <w:rPr>
                <w:rFonts w:ascii="Times New Roman" w:hAnsi="Times New Roman"/>
                <w:color w:val="auto"/>
              </w:rPr>
              <w:t>виде</w:t>
            </w:r>
            <w:r w:rsidR="002D7F84">
              <w:rPr>
                <w:rFonts w:ascii="Times New Roman" w:hAnsi="Times New Roman"/>
                <w:color w:val="auto"/>
              </w:rPr>
              <w:t xml:space="preserve"> </w:t>
            </w:r>
            <w:r w:rsidRPr="00975DD7">
              <w:rPr>
                <w:rFonts w:ascii="Times New Roman" w:hAnsi="Times New Roman"/>
                <w:color w:val="auto"/>
              </w:rPr>
              <w:t>лишения</w:t>
            </w:r>
            <w:r w:rsidR="002D7F84">
              <w:rPr>
                <w:rFonts w:ascii="Times New Roman" w:hAnsi="Times New Roman"/>
                <w:color w:val="auto"/>
              </w:rPr>
              <w:t xml:space="preserve"> </w:t>
            </w:r>
            <w:r w:rsidRPr="00975DD7">
              <w:rPr>
                <w:rFonts w:ascii="Times New Roman" w:hAnsi="Times New Roman"/>
                <w:color w:val="auto"/>
              </w:rPr>
              <w:t>права</w:t>
            </w:r>
            <w:r w:rsidR="002D7F84">
              <w:rPr>
                <w:rFonts w:ascii="Times New Roman" w:hAnsi="Times New Roman"/>
                <w:color w:val="auto"/>
              </w:rPr>
              <w:t xml:space="preserve"> </w:t>
            </w:r>
            <w:r w:rsidRPr="00975DD7">
              <w:rPr>
                <w:rFonts w:ascii="Times New Roman" w:hAnsi="Times New Roman"/>
                <w:color w:val="auto"/>
              </w:rPr>
              <w:t>занимать определённые</w:t>
            </w:r>
            <w:r w:rsidR="002D7F84">
              <w:rPr>
                <w:rFonts w:ascii="Times New Roman" w:hAnsi="Times New Roman"/>
                <w:color w:val="auto"/>
              </w:rPr>
              <w:t xml:space="preserve"> </w:t>
            </w:r>
            <w:r w:rsidRPr="00975DD7">
              <w:rPr>
                <w:rFonts w:ascii="Times New Roman" w:hAnsi="Times New Roman"/>
                <w:color w:val="auto"/>
              </w:rPr>
              <w:t>должности или заниматься</w:t>
            </w:r>
            <w:r w:rsidR="002D7F84">
              <w:rPr>
                <w:rFonts w:ascii="Times New Roman" w:hAnsi="Times New Roman"/>
                <w:color w:val="auto"/>
              </w:rPr>
              <w:t xml:space="preserve"> </w:t>
            </w:r>
            <w:r w:rsidRPr="00975DD7">
              <w:rPr>
                <w:rFonts w:ascii="Times New Roman" w:hAnsi="Times New Roman"/>
                <w:color w:val="auto"/>
              </w:rPr>
              <w:t>определенной</w:t>
            </w:r>
            <w:r w:rsidR="002D7F84">
              <w:rPr>
                <w:rFonts w:ascii="Times New Roman" w:hAnsi="Times New Roman"/>
                <w:color w:val="auto"/>
              </w:rPr>
              <w:t xml:space="preserve"> </w:t>
            </w:r>
            <w:r w:rsidRPr="00975DD7">
              <w:rPr>
                <w:rFonts w:ascii="Times New Roman" w:hAnsi="Times New Roman"/>
                <w:color w:val="auto"/>
              </w:rPr>
              <w:t>деятельностью, которые связаны с</w:t>
            </w:r>
            <w:r w:rsidR="002D7F84">
              <w:rPr>
                <w:rFonts w:ascii="Times New Roman" w:hAnsi="Times New Roman"/>
                <w:color w:val="auto"/>
              </w:rPr>
              <w:t xml:space="preserve"> </w:t>
            </w:r>
            <w:r w:rsidRPr="00975DD7">
              <w:rPr>
                <w:rFonts w:ascii="Times New Roman" w:hAnsi="Times New Roman"/>
                <w:color w:val="auto"/>
              </w:rPr>
              <w:t>поставкой</w:t>
            </w:r>
            <w:r w:rsidR="002D7F84">
              <w:rPr>
                <w:rFonts w:ascii="Times New Roman" w:hAnsi="Times New Roman"/>
                <w:color w:val="auto"/>
              </w:rPr>
              <w:t xml:space="preserve"> </w:t>
            </w:r>
            <w:r w:rsidRPr="00975DD7">
              <w:rPr>
                <w:rFonts w:ascii="Times New Roman" w:hAnsi="Times New Roman"/>
                <w:color w:val="auto"/>
              </w:rPr>
              <w:t>товара,</w:t>
            </w:r>
            <w:r w:rsidR="002D7F84">
              <w:rPr>
                <w:rFonts w:ascii="Times New Roman" w:hAnsi="Times New Roman"/>
                <w:color w:val="auto"/>
              </w:rPr>
              <w:t xml:space="preserve"> </w:t>
            </w:r>
            <w:r w:rsidRPr="00975DD7">
              <w:rPr>
                <w:rFonts w:ascii="Times New Roman" w:hAnsi="Times New Roman"/>
                <w:color w:val="auto"/>
              </w:rPr>
              <w:t>выполнением</w:t>
            </w:r>
            <w:r w:rsidR="002D7F84">
              <w:rPr>
                <w:rFonts w:ascii="Times New Roman" w:hAnsi="Times New Roman"/>
                <w:color w:val="auto"/>
              </w:rPr>
              <w:t xml:space="preserve"> </w:t>
            </w:r>
            <w:r w:rsidRPr="00975DD7">
              <w:rPr>
                <w:rFonts w:ascii="Times New Roman" w:hAnsi="Times New Roman"/>
                <w:color w:val="auto"/>
              </w:rPr>
              <w:t>работы,</w:t>
            </w:r>
            <w:r w:rsidR="002D7F84">
              <w:rPr>
                <w:rFonts w:ascii="Times New Roman" w:hAnsi="Times New Roman"/>
                <w:color w:val="auto"/>
              </w:rPr>
              <w:t xml:space="preserve"> </w:t>
            </w:r>
            <w:r w:rsidRPr="00975DD7">
              <w:rPr>
                <w:rFonts w:ascii="Times New Roman" w:hAnsi="Times New Roman"/>
                <w:color w:val="auto"/>
              </w:rPr>
              <w:t>оказанием</w:t>
            </w:r>
            <w:r w:rsidR="002D7F84">
              <w:rPr>
                <w:rFonts w:ascii="Times New Roman" w:hAnsi="Times New Roman"/>
                <w:color w:val="auto"/>
              </w:rPr>
              <w:t xml:space="preserve"> </w:t>
            </w:r>
            <w:r w:rsidRPr="00975DD7">
              <w:rPr>
                <w:rFonts w:ascii="Times New Roman" w:hAnsi="Times New Roman"/>
                <w:color w:val="auto"/>
              </w:rPr>
              <w:t>услуги,</w:t>
            </w:r>
            <w:r w:rsidR="002D7F84">
              <w:rPr>
                <w:rFonts w:ascii="Times New Roman" w:hAnsi="Times New Roman"/>
                <w:color w:val="auto"/>
              </w:rPr>
              <w:t xml:space="preserve"> </w:t>
            </w:r>
            <w:r w:rsidRPr="00975DD7">
              <w:rPr>
                <w:rFonts w:ascii="Times New Roman" w:hAnsi="Times New Roman"/>
                <w:color w:val="auto"/>
              </w:rPr>
              <w:t>являющихся</w:t>
            </w:r>
            <w:r w:rsidR="002D7F84">
              <w:rPr>
                <w:rFonts w:ascii="Times New Roman" w:hAnsi="Times New Roman"/>
                <w:color w:val="auto"/>
              </w:rPr>
              <w:t xml:space="preserve"> </w:t>
            </w:r>
            <w:r w:rsidRPr="00975DD7">
              <w:rPr>
                <w:rFonts w:ascii="Times New Roman" w:hAnsi="Times New Roman"/>
                <w:color w:val="auto"/>
              </w:rPr>
              <w:t>объектом осуществляемой закупки, и административного наказания в виде дисквалификации;</w:t>
            </w:r>
          </w:p>
          <w:p w14:paraId="08645FD6" w14:textId="636C07DB" w:rsidR="00975DD7" w:rsidRPr="00975DD7" w:rsidRDefault="00975DD7" w:rsidP="00975DD7">
            <w:pPr>
              <w:widowControl w:val="0"/>
              <w:spacing w:after="0" w:line="240" w:lineRule="auto"/>
              <w:ind w:firstLine="413"/>
              <w:jc w:val="both"/>
              <w:rPr>
                <w:rFonts w:ascii="Times New Roman" w:hAnsi="Times New Roman"/>
                <w:color w:val="auto"/>
              </w:rPr>
            </w:pPr>
            <w:r w:rsidRPr="00975DD7">
              <w:rPr>
                <w:rFonts w:ascii="Times New Roman" w:hAnsi="Times New Roman"/>
                <w:color w:val="auto"/>
              </w:rPr>
              <w:t>7)</w:t>
            </w:r>
            <w:r w:rsidR="002D7F84">
              <w:rPr>
                <w:rFonts w:ascii="Times New Roman" w:hAnsi="Times New Roman"/>
                <w:color w:val="auto"/>
              </w:rPr>
              <w:t xml:space="preserve"> </w:t>
            </w:r>
            <w:r w:rsidRPr="00975DD7">
              <w:rPr>
                <w:rFonts w:ascii="Times New Roman" w:hAnsi="Times New Roman"/>
                <w:color w:val="auto"/>
              </w:rPr>
              <w:t>участник закупки – юридическое лицо,</w:t>
            </w:r>
            <w:r w:rsidR="002D7F84">
              <w:rPr>
                <w:rFonts w:ascii="Times New Roman" w:hAnsi="Times New Roman"/>
                <w:color w:val="auto"/>
              </w:rPr>
              <w:t xml:space="preserve"> </w:t>
            </w:r>
            <w:r w:rsidRPr="00975DD7">
              <w:rPr>
                <w:rFonts w:ascii="Times New Roman" w:hAnsi="Times New Roman"/>
                <w:color w:val="auto"/>
              </w:rPr>
              <w:t>которое</w:t>
            </w:r>
            <w:r w:rsidR="002D7F84">
              <w:rPr>
                <w:rFonts w:ascii="Times New Roman" w:hAnsi="Times New Roman"/>
                <w:color w:val="auto"/>
              </w:rPr>
              <w:t xml:space="preserve"> </w:t>
            </w:r>
            <w:r w:rsidRPr="00975DD7">
              <w:rPr>
                <w:rFonts w:ascii="Times New Roman" w:hAnsi="Times New Roman"/>
                <w:color w:val="auto"/>
              </w:rPr>
              <w:t>в течение двух лет до момента подачи</w:t>
            </w:r>
            <w:r w:rsidR="002D7F84">
              <w:rPr>
                <w:rFonts w:ascii="Times New Roman" w:hAnsi="Times New Roman"/>
                <w:color w:val="auto"/>
              </w:rPr>
              <w:t xml:space="preserve"> </w:t>
            </w:r>
            <w:r w:rsidRPr="00975DD7">
              <w:rPr>
                <w:rFonts w:ascii="Times New Roman" w:hAnsi="Times New Roman"/>
                <w:color w:val="auto"/>
              </w:rPr>
              <w:t>заявки</w:t>
            </w:r>
            <w:r w:rsidR="002D7F84">
              <w:rPr>
                <w:rFonts w:ascii="Times New Roman" w:hAnsi="Times New Roman"/>
                <w:color w:val="auto"/>
              </w:rPr>
              <w:t xml:space="preserve"> </w:t>
            </w:r>
            <w:r w:rsidRPr="00975DD7">
              <w:rPr>
                <w:rFonts w:ascii="Times New Roman" w:hAnsi="Times New Roman"/>
                <w:color w:val="auto"/>
              </w:rPr>
              <w:t>на</w:t>
            </w:r>
            <w:r w:rsidR="002D7F84">
              <w:rPr>
                <w:rFonts w:ascii="Times New Roman" w:hAnsi="Times New Roman"/>
                <w:color w:val="auto"/>
              </w:rPr>
              <w:t xml:space="preserve"> </w:t>
            </w:r>
            <w:r w:rsidRPr="00975DD7">
              <w:rPr>
                <w:rFonts w:ascii="Times New Roman" w:hAnsi="Times New Roman"/>
                <w:color w:val="auto"/>
              </w:rPr>
              <w:t>участие</w:t>
            </w:r>
            <w:r w:rsidR="002D7F84">
              <w:rPr>
                <w:rFonts w:ascii="Times New Roman" w:hAnsi="Times New Roman"/>
                <w:color w:val="auto"/>
              </w:rPr>
              <w:t xml:space="preserve"> </w:t>
            </w:r>
            <w:r w:rsidRPr="00975DD7">
              <w:rPr>
                <w:rFonts w:ascii="Times New Roman" w:hAnsi="Times New Roman"/>
                <w:color w:val="auto"/>
              </w:rPr>
              <w:t>в</w:t>
            </w:r>
            <w:r w:rsidR="002D7F84">
              <w:rPr>
                <w:rFonts w:ascii="Times New Roman" w:hAnsi="Times New Roman"/>
                <w:color w:val="auto"/>
              </w:rPr>
              <w:t xml:space="preserve"> </w:t>
            </w:r>
            <w:r w:rsidRPr="00975DD7">
              <w:rPr>
                <w:rFonts w:ascii="Times New Roman" w:hAnsi="Times New Roman"/>
                <w:color w:val="auto"/>
              </w:rPr>
              <w:t>закупке</w:t>
            </w:r>
            <w:r w:rsidR="002D7F84">
              <w:rPr>
                <w:rFonts w:ascii="Times New Roman" w:hAnsi="Times New Roman"/>
                <w:color w:val="auto"/>
              </w:rPr>
              <w:t xml:space="preserve"> </w:t>
            </w:r>
            <w:r w:rsidRPr="00975DD7">
              <w:rPr>
                <w:rFonts w:ascii="Times New Roman" w:hAnsi="Times New Roman"/>
                <w:color w:val="auto"/>
              </w:rPr>
              <w:t>не</w:t>
            </w:r>
            <w:r w:rsidR="002D7F84">
              <w:rPr>
                <w:rFonts w:ascii="Times New Roman" w:hAnsi="Times New Roman"/>
                <w:color w:val="auto"/>
              </w:rPr>
              <w:t xml:space="preserve"> </w:t>
            </w:r>
            <w:r w:rsidRPr="00975DD7">
              <w:rPr>
                <w:rFonts w:ascii="Times New Roman" w:hAnsi="Times New Roman"/>
                <w:color w:val="auto"/>
              </w:rPr>
              <w:t>было</w:t>
            </w:r>
            <w:r w:rsidR="002D7F84">
              <w:rPr>
                <w:rFonts w:ascii="Times New Roman" w:hAnsi="Times New Roman"/>
                <w:color w:val="auto"/>
              </w:rPr>
              <w:t xml:space="preserve"> </w:t>
            </w:r>
            <w:r w:rsidRPr="00975DD7">
              <w:rPr>
                <w:rFonts w:ascii="Times New Roman" w:hAnsi="Times New Roman"/>
                <w:color w:val="auto"/>
              </w:rPr>
              <w:t>привлечено</w:t>
            </w:r>
            <w:r w:rsidR="002D7F84">
              <w:rPr>
                <w:rFonts w:ascii="Times New Roman" w:hAnsi="Times New Roman"/>
                <w:color w:val="auto"/>
              </w:rPr>
              <w:t xml:space="preserve"> </w:t>
            </w:r>
            <w:r w:rsidRPr="00975DD7">
              <w:rPr>
                <w:rFonts w:ascii="Times New Roman" w:hAnsi="Times New Roman"/>
                <w:color w:val="auto"/>
              </w:rPr>
              <w:t>к</w:t>
            </w:r>
            <w:r w:rsidR="002D7F84">
              <w:rPr>
                <w:rFonts w:ascii="Times New Roman" w:hAnsi="Times New Roman"/>
                <w:color w:val="auto"/>
              </w:rPr>
              <w:t xml:space="preserve"> </w:t>
            </w:r>
            <w:r w:rsidRPr="00975DD7">
              <w:rPr>
                <w:rFonts w:ascii="Times New Roman" w:hAnsi="Times New Roman"/>
                <w:color w:val="auto"/>
              </w:rPr>
              <w:t>административной ответственности</w:t>
            </w:r>
            <w:r w:rsidR="002D7F84">
              <w:rPr>
                <w:rFonts w:ascii="Times New Roman" w:hAnsi="Times New Roman"/>
                <w:color w:val="auto"/>
              </w:rPr>
              <w:t xml:space="preserve"> </w:t>
            </w:r>
            <w:r w:rsidRPr="00975DD7">
              <w:rPr>
                <w:rFonts w:ascii="Times New Roman" w:hAnsi="Times New Roman"/>
                <w:color w:val="auto"/>
              </w:rPr>
              <w:t>за</w:t>
            </w:r>
            <w:r w:rsidR="002D7F84">
              <w:rPr>
                <w:rFonts w:ascii="Times New Roman" w:hAnsi="Times New Roman"/>
                <w:color w:val="auto"/>
              </w:rPr>
              <w:t xml:space="preserve"> </w:t>
            </w:r>
            <w:r w:rsidRPr="00975DD7">
              <w:rPr>
                <w:rFonts w:ascii="Times New Roman" w:hAnsi="Times New Roman"/>
                <w:color w:val="auto"/>
              </w:rPr>
              <w:t>совершение</w:t>
            </w:r>
            <w:r w:rsidR="002D7F84">
              <w:rPr>
                <w:rFonts w:ascii="Times New Roman" w:hAnsi="Times New Roman"/>
                <w:color w:val="auto"/>
              </w:rPr>
              <w:t xml:space="preserve"> </w:t>
            </w:r>
            <w:r w:rsidRPr="00975DD7">
              <w:rPr>
                <w:rFonts w:ascii="Times New Roman" w:hAnsi="Times New Roman"/>
                <w:color w:val="auto"/>
              </w:rPr>
              <w:t>административного</w:t>
            </w:r>
            <w:r w:rsidR="002D7F84">
              <w:rPr>
                <w:rFonts w:ascii="Times New Roman" w:hAnsi="Times New Roman"/>
                <w:color w:val="auto"/>
              </w:rPr>
              <w:t xml:space="preserve"> </w:t>
            </w:r>
            <w:r w:rsidRPr="00975DD7">
              <w:rPr>
                <w:rFonts w:ascii="Times New Roman" w:hAnsi="Times New Roman"/>
                <w:color w:val="auto"/>
              </w:rPr>
              <w:t>правонарушения,</w:t>
            </w:r>
            <w:r w:rsidR="002D7F84">
              <w:rPr>
                <w:rFonts w:ascii="Times New Roman" w:hAnsi="Times New Roman"/>
                <w:color w:val="auto"/>
              </w:rPr>
              <w:t xml:space="preserve"> </w:t>
            </w:r>
            <w:r w:rsidRPr="00975DD7">
              <w:rPr>
                <w:rFonts w:ascii="Times New Roman" w:hAnsi="Times New Roman"/>
                <w:color w:val="auto"/>
              </w:rPr>
              <w:t>предусмотренного статьей 19.28 Кодекса Российской Федерации об административных правонарушениях;</w:t>
            </w:r>
          </w:p>
          <w:p w14:paraId="0DBD3BEF" w14:textId="77777777" w:rsidR="00975DD7" w:rsidRPr="00975DD7" w:rsidRDefault="00975DD7" w:rsidP="00975DD7">
            <w:pPr>
              <w:widowControl w:val="0"/>
              <w:spacing w:after="0" w:line="240" w:lineRule="auto"/>
              <w:ind w:firstLine="413"/>
              <w:jc w:val="both"/>
              <w:rPr>
                <w:rFonts w:ascii="Times New Roman" w:hAnsi="Times New Roman"/>
                <w:color w:val="auto"/>
              </w:rPr>
            </w:pPr>
            <w:r w:rsidRPr="00975DD7">
              <w:rPr>
                <w:rFonts w:ascii="Times New Roman" w:hAnsi="Times New Roman"/>
                <w:color w:val="auto"/>
              </w:rPr>
              <w:t>8) декларирование участником закупки своей принадлежности к субъектам малого и среднего предпринимательства в случае, если участниками закупки могут быть только субъекты малого и среднего предпринимательства.</w:t>
            </w:r>
          </w:p>
          <w:p w14:paraId="2E52C7D5" w14:textId="607D0C8F" w:rsidR="007E063B" w:rsidRPr="00975DD7" w:rsidRDefault="00975DD7" w:rsidP="00975DD7">
            <w:pPr>
              <w:widowControl w:val="0"/>
              <w:spacing w:after="0" w:line="240" w:lineRule="auto"/>
              <w:ind w:firstLine="413"/>
              <w:jc w:val="both"/>
              <w:rPr>
                <w:rFonts w:ascii="Times New Roman" w:hAnsi="Times New Roman"/>
                <w:b/>
                <w:szCs w:val="22"/>
              </w:rPr>
            </w:pPr>
            <w:r w:rsidRPr="00975DD7">
              <w:rPr>
                <w:rFonts w:ascii="Times New Roman" w:hAnsi="Times New Roman"/>
                <w:color w:val="auto"/>
              </w:rPr>
              <w:t>9) Участник закупки не является иностранным агентом.</w:t>
            </w:r>
          </w:p>
        </w:tc>
      </w:tr>
      <w:tr w:rsidR="00C337D5" w:rsidRPr="00975DD7" w14:paraId="035B7E85"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123B6024"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lastRenderedPageBreak/>
              <w:t>8</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0AE412EF" w14:textId="77777777" w:rsidR="0064531F" w:rsidRPr="00975DD7" w:rsidRDefault="000C2925">
            <w:pPr>
              <w:widowControl w:val="0"/>
              <w:spacing w:after="0" w:line="240" w:lineRule="auto"/>
              <w:jc w:val="both"/>
              <w:rPr>
                <w:rFonts w:ascii="Times New Roman" w:hAnsi="Times New Roman"/>
                <w:b/>
                <w:color w:val="auto"/>
              </w:rPr>
            </w:pPr>
            <w:r w:rsidRPr="00975DD7">
              <w:rPr>
                <w:rStyle w:val="153"/>
                <w:b/>
                <w:color w:val="auto"/>
                <w:sz w:val="22"/>
              </w:rPr>
              <w:t>Срок, место и порядок предоставления документации о закупке:</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6AB703BC"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Предоставление конкурсной документации (в том числе по запросам заинтересованных лиц) до размещения извещения о проведении конкурса не допускается.</w:t>
            </w:r>
          </w:p>
          <w:p w14:paraId="0A1723E2"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 xml:space="preserve">Конкурсная документация предоставляется на сайте </w:t>
            </w:r>
            <w:hyperlink r:id="rId7" w:history="1">
              <w:r w:rsidRPr="00975DD7">
                <w:rPr>
                  <w:rStyle w:val="-c"/>
                  <w:rFonts w:ascii="Times New Roman" w:hAnsi="Times New Roman"/>
                  <w:color w:val="auto"/>
                </w:rPr>
                <w:t>www.zakupki.gov.ru</w:t>
              </w:r>
            </w:hyperlink>
            <w:r w:rsidRPr="00975DD7">
              <w:rPr>
                <w:rFonts w:ascii="Times New Roman" w:hAnsi="Times New Roman"/>
                <w:color w:val="auto"/>
              </w:rPr>
              <w:t xml:space="preserve"> или по адресу электронной торговой площадки: </w:t>
            </w:r>
            <w:hyperlink r:id="rId8" w:history="1">
              <w:r w:rsidRPr="00975DD7">
                <w:rPr>
                  <w:rStyle w:val="afffffff1"/>
                  <w:rFonts w:ascii="Times New Roman" w:hAnsi="Times New Roman"/>
                  <w:color w:val="auto"/>
                </w:rPr>
                <w:t>https://etp-region.ru/</w:t>
              </w:r>
            </w:hyperlink>
            <w:r w:rsidRPr="00975DD7">
              <w:rPr>
                <w:rFonts w:ascii="Times New Roman" w:hAnsi="Times New Roman"/>
                <w:color w:val="auto"/>
              </w:rPr>
              <w:t xml:space="preserve">. Срок предоставления конкурсной документации с момента публикации извещения и конкурсной документации на сайте </w:t>
            </w:r>
            <w:hyperlink r:id="rId9" w:history="1">
              <w:r w:rsidRPr="00975DD7">
                <w:rPr>
                  <w:rStyle w:val="-c"/>
                  <w:rFonts w:ascii="Times New Roman" w:hAnsi="Times New Roman"/>
                  <w:color w:val="auto"/>
                </w:rPr>
                <w:t>www.zakupki.gov.ru</w:t>
              </w:r>
            </w:hyperlink>
            <w:r w:rsidRPr="00975DD7">
              <w:rPr>
                <w:rFonts w:ascii="Times New Roman" w:hAnsi="Times New Roman"/>
                <w:color w:val="auto"/>
              </w:rPr>
              <w:t xml:space="preserve"> и до окончания срока подачи заявки на участие в конкурсе.</w:t>
            </w:r>
          </w:p>
          <w:p w14:paraId="34C84DC0"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Конкурсная документация предоставляется на русском языке.</w:t>
            </w:r>
          </w:p>
        </w:tc>
      </w:tr>
      <w:tr w:rsidR="00C337D5" w:rsidRPr="00975DD7" w14:paraId="3C3BDE91"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68115788"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lastRenderedPageBreak/>
              <w:t>9</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7C57E47A" w14:textId="77777777" w:rsidR="0064531F" w:rsidRPr="00975DD7" w:rsidRDefault="000C2925">
            <w:pPr>
              <w:widowControl w:val="0"/>
              <w:spacing w:after="0" w:line="240" w:lineRule="auto"/>
              <w:jc w:val="both"/>
              <w:rPr>
                <w:rStyle w:val="153"/>
                <w:b/>
                <w:color w:val="auto"/>
                <w:sz w:val="22"/>
              </w:rPr>
            </w:pPr>
            <w:r w:rsidRPr="00975DD7">
              <w:rPr>
                <w:rFonts w:ascii="Times New Roman" w:hAnsi="Times New Roman"/>
                <w:b/>
                <w:color w:val="auto"/>
              </w:rPr>
              <w:t>Порядок и сроки внесения платы, взимаемой заказчиком за предоставление документации</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52E527FC" w14:textId="77777777" w:rsidR="0064531F" w:rsidRPr="00975DD7" w:rsidRDefault="000C2925">
            <w:pPr>
              <w:widowControl w:val="0"/>
              <w:spacing w:after="0" w:line="240" w:lineRule="auto"/>
              <w:jc w:val="both"/>
              <w:rPr>
                <w:rFonts w:ascii="Times New Roman" w:hAnsi="Times New Roman"/>
                <w:color w:val="auto"/>
              </w:rPr>
            </w:pPr>
            <w:r w:rsidRPr="00975DD7">
              <w:rPr>
                <w:rStyle w:val="153"/>
                <w:color w:val="auto"/>
                <w:sz w:val="22"/>
              </w:rPr>
              <w:t>Плата за предоставление конкурсной документации не взимается.</w:t>
            </w:r>
            <w:r w:rsidRPr="00975DD7">
              <w:rPr>
                <w:rFonts w:ascii="Times New Roman" w:hAnsi="Times New Roman"/>
                <w:color w:val="auto"/>
              </w:rPr>
              <w:t xml:space="preserve"> Конкурсная документация предоставляется бесплатно на сайте </w:t>
            </w:r>
            <w:hyperlink r:id="rId10" w:history="1">
              <w:r w:rsidRPr="00975DD7">
                <w:rPr>
                  <w:rStyle w:val="-c"/>
                  <w:rFonts w:ascii="Times New Roman" w:hAnsi="Times New Roman"/>
                  <w:color w:val="auto"/>
                </w:rPr>
                <w:t>www.zakupki.gov.ru</w:t>
              </w:r>
            </w:hyperlink>
            <w:r w:rsidRPr="00975DD7">
              <w:rPr>
                <w:rFonts w:ascii="Times New Roman" w:hAnsi="Times New Roman"/>
                <w:color w:val="auto"/>
              </w:rPr>
              <w:t xml:space="preserve"> или по адресу электронной торговой площадки: </w:t>
            </w:r>
            <w:hyperlink r:id="rId11" w:history="1">
              <w:r w:rsidRPr="00975DD7">
                <w:rPr>
                  <w:rStyle w:val="afffffff1"/>
                  <w:rFonts w:ascii="Times New Roman" w:hAnsi="Times New Roman"/>
                  <w:color w:val="auto"/>
                </w:rPr>
                <w:t>https://etp-region.ru/</w:t>
              </w:r>
            </w:hyperlink>
            <w:r w:rsidRPr="00975DD7">
              <w:rPr>
                <w:rFonts w:ascii="Times New Roman" w:hAnsi="Times New Roman"/>
                <w:color w:val="auto"/>
              </w:rPr>
              <w:t>.</w:t>
            </w:r>
          </w:p>
        </w:tc>
      </w:tr>
      <w:tr w:rsidR="00C337D5" w:rsidRPr="00975DD7" w14:paraId="6FE737A1"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5FD6295B"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10</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35FD693E" w14:textId="77777777" w:rsidR="0064531F" w:rsidRPr="00975DD7" w:rsidRDefault="000C2925">
            <w:pPr>
              <w:widowControl w:val="0"/>
              <w:spacing w:after="0" w:line="240" w:lineRule="auto"/>
              <w:jc w:val="both"/>
              <w:rPr>
                <w:rStyle w:val="153"/>
                <w:color w:val="auto"/>
                <w:sz w:val="22"/>
              </w:rPr>
            </w:pPr>
            <w:r w:rsidRPr="00975DD7">
              <w:rPr>
                <w:rFonts w:ascii="Times New Roman" w:hAnsi="Times New Roman"/>
                <w:b/>
                <w:color w:val="auto"/>
              </w:rPr>
              <w:t>Дата начала, дата и время окончания подачи заявок на участие в конкурсе, место подачи заявок:</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55BB398D" w14:textId="27E0BFDD"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 xml:space="preserve">Дата начала подачи заявок – </w:t>
            </w:r>
            <w:r w:rsidR="00FB4A0F">
              <w:rPr>
                <w:rFonts w:ascii="Times New Roman" w:hAnsi="Times New Roman"/>
                <w:color w:val="auto"/>
              </w:rPr>
              <w:t>19</w:t>
            </w:r>
            <w:r w:rsidR="00B70FCD" w:rsidRPr="00975DD7">
              <w:rPr>
                <w:rFonts w:ascii="Times New Roman" w:hAnsi="Times New Roman"/>
                <w:color w:val="auto"/>
              </w:rPr>
              <w:t>.0</w:t>
            </w:r>
            <w:r w:rsidR="00FB4A0F">
              <w:rPr>
                <w:rFonts w:ascii="Times New Roman" w:hAnsi="Times New Roman"/>
                <w:color w:val="auto"/>
              </w:rPr>
              <w:t>6</w:t>
            </w:r>
            <w:r w:rsidR="00B70FCD" w:rsidRPr="00975DD7">
              <w:rPr>
                <w:rFonts w:ascii="Times New Roman" w:hAnsi="Times New Roman"/>
                <w:color w:val="auto"/>
              </w:rPr>
              <w:t>.</w:t>
            </w:r>
            <w:r w:rsidR="007B7D0E" w:rsidRPr="00975DD7">
              <w:rPr>
                <w:rFonts w:ascii="Times New Roman" w:hAnsi="Times New Roman"/>
                <w:color w:val="auto"/>
              </w:rPr>
              <w:t>2024</w:t>
            </w:r>
            <w:r w:rsidRPr="00975DD7">
              <w:rPr>
                <w:rFonts w:ascii="Times New Roman" w:hAnsi="Times New Roman"/>
                <w:color w:val="auto"/>
              </w:rPr>
              <w:t xml:space="preserve"> г. </w:t>
            </w:r>
          </w:p>
          <w:p w14:paraId="0A9BC1C0" w14:textId="4268B66F"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 xml:space="preserve">Дата и время окончания подачи заявок – </w:t>
            </w:r>
            <w:r w:rsidR="00975DD7">
              <w:rPr>
                <w:rFonts w:ascii="Times New Roman" w:hAnsi="Times New Roman"/>
                <w:color w:val="auto"/>
              </w:rPr>
              <w:t>0</w:t>
            </w:r>
            <w:r w:rsidR="00FB4A0F">
              <w:rPr>
                <w:rFonts w:ascii="Times New Roman" w:hAnsi="Times New Roman"/>
                <w:color w:val="auto"/>
              </w:rPr>
              <w:t>8</w:t>
            </w:r>
            <w:r w:rsidR="00B70FCD" w:rsidRPr="00975DD7">
              <w:rPr>
                <w:rFonts w:ascii="Times New Roman" w:hAnsi="Times New Roman"/>
                <w:color w:val="auto"/>
              </w:rPr>
              <w:t>.0</w:t>
            </w:r>
            <w:r w:rsidR="00FB4A0F">
              <w:rPr>
                <w:rFonts w:ascii="Times New Roman" w:hAnsi="Times New Roman"/>
                <w:color w:val="auto"/>
              </w:rPr>
              <w:t>7</w:t>
            </w:r>
            <w:r w:rsidR="00B70FCD" w:rsidRPr="00975DD7">
              <w:rPr>
                <w:rFonts w:ascii="Times New Roman" w:hAnsi="Times New Roman"/>
                <w:color w:val="auto"/>
              </w:rPr>
              <w:t>.</w:t>
            </w:r>
            <w:r w:rsidR="007B7D0E" w:rsidRPr="00975DD7">
              <w:rPr>
                <w:rFonts w:ascii="Times New Roman" w:hAnsi="Times New Roman"/>
                <w:color w:val="auto"/>
              </w:rPr>
              <w:t xml:space="preserve">2024 </w:t>
            </w:r>
            <w:r w:rsidRPr="00975DD7">
              <w:rPr>
                <w:rFonts w:ascii="Times New Roman" w:hAnsi="Times New Roman"/>
                <w:color w:val="auto"/>
              </w:rPr>
              <w:t>г. 10:00 (время местное заказчика)</w:t>
            </w:r>
          </w:p>
          <w:p w14:paraId="146488F7" w14:textId="77777777" w:rsidR="0064531F" w:rsidRPr="00975DD7" w:rsidRDefault="000C2925">
            <w:pPr>
              <w:widowControl w:val="0"/>
              <w:spacing w:after="0" w:line="240" w:lineRule="auto"/>
              <w:jc w:val="both"/>
              <w:rPr>
                <w:rStyle w:val="153"/>
                <w:color w:val="auto"/>
                <w:sz w:val="22"/>
              </w:rPr>
            </w:pPr>
            <w:r w:rsidRPr="00975DD7">
              <w:rPr>
                <w:rFonts w:ascii="Times New Roman" w:hAnsi="Times New Roman"/>
                <w:color w:val="auto"/>
              </w:rPr>
              <w:t xml:space="preserve">Место подачи заявок - </w:t>
            </w:r>
            <w:hyperlink r:id="rId12" w:history="1">
              <w:r w:rsidRPr="00975DD7">
                <w:rPr>
                  <w:rStyle w:val="afffffff1"/>
                  <w:rFonts w:ascii="Times New Roman" w:hAnsi="Times New Roman"/>
                  <w:color w:val="auto"/>
                </w:rPr>
                <w:t>https://etp-region.ru/</w:t>
              </w:r>
            </w:hyperlink>
          </w:p>
        </w:tc>
      </w:tr>
      <w:tr w:rsidR="00C337D5" w:rsidRPr="00975DD7" w14:paraId="1EC00F0E"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144E1BC5"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11</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138C06D9" w14:textId="77777777" w:rsidR="0064531F" w:rsidRPr="00975DD7" w:rsidRDefault="000C2925">
            <w:pPr>
              <w:widowControl w:val="0"/>
              <w:spacing w:after="0" w:line="240" w:lineRule="auto"/>
              <w:rPr>
                <w:rFonts w:ascii="Times New Roman" w:hAnsi="Times New Roman"/>
                <w:b/>
                <w:color w:val="auto"/>
              </w:rPr>
            </w:pPr>
            <w:r w:rsidRPr="00975DD7">
              <w:rPr>
                <w:rFonts w:ascii="Times New Roman" w:hAnsi="Times New Roman"/>
                <w:b/>
                <w:color w:val="auto"/>
              </w:rPr>
              <w:t>Порядок подачи заявок на участие в закупке:</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7DEF61BC" w14:textId="77777777" w:rsidR="0064531F" w:rsidRPr="00975DD7" w:rsidRDefault="000C2925" w:rsidP="00786232">
            <w:pPr>
              <w:widowControl w:val="0"/>
              <w:spacing w:after="0" w:line="240" w:lineRule="auto"/>
              <w:ind w:firstLine="386"/>
              <w:jc w:val="both"/>
              <w:rPr>
                <w:rFonts w:ascii="Times New Roman" w:hAnsi="Times New Roman"/>
                <w:color w:val="auto"/>
              </w:rPr>
            </w:pPr>
            <w:r w:rsidRPr="00975DD7">
              <w:rPr>
                <w:rFonts w:ascii="Times New Roman" w:hAnsi="Times New Roman"/>
                <w:color w:val="auto"/>
              </w:rPr>
              <w:t xml:space="preserve">Заявка на участие в конкурсе заполняется и подается </w:t>
            </w:r>
            <w:r w:rsidRPr="00975DD7">
              <w:rPr>
                <w:rFonts w:ascii="Times New Roman" w:hAnsi="Times New Roman"/>
                <w:b/>
                <w:color w:val="auto"/>
              </w:rPr>
              <w:t>по форме в соответствии с Приложением № 1</w:t>
            </w:r>
            <w:r w:rsidRPr="00975DD7">
              <w:rPr>
                <w:rFonts w:ascii="Times New Roman" w:hAnsi="Times New Roman"/>
                <w:color w:val="auto"/>
              </w:rPr>
              <w:t xml:space="preserve"> к конкурсной документации.</w:t>
            </w:r>
          </w:p>
          <w:p w14:paraId="63855E42" w14:textId="77777777" w:rsidR="0064531F" w:rsidRPr="00975DD7" w:rsidRDefault="000C2925" w:rsidP="00786232">
            <w:pPr>
              <w:widowControl w:val="0"/>
              <w:spacing w:after="0" w:line="240" w:lineRule="auto"/>
              <w:ind w:firstLine="386"/>
              <w:jc w:val="both"/>
              <w:rPr>
                <w:rFonts w:ascii="Times New Roman" w:hAnsi="Times New Roman"/>
                <w:color w:val="auto"/>
              </w:rPr>
            </w:pPr>
            <w:r w:rsidRPr="00975DD7">
              <w:rPr>
                <w:rFonts w:ascii="Times New Roman" w:hAnsi="Times New Roman"/>
                <w:color w:val="auto"/>
              </w:rPr>
              <w:t xml:space="preserve">Участник закупки имеет право подать только одну заявку на участие в конкурсе по каждому лоту (если конкурс проводится на несколько лотов). </w:t>
            </w:r>
          </w:p>
          <w:p w14:paraId="0E7DF8A6" w14:textId="77777777" w:rsidR="0064531F" w:rsidRPr="00975DD7" w:rsidRDefault="000C2925" w:rsidP="00786232">
            <w:pPr>
              <w:widowControl w:val="0"/>
              <w:spacing w:after="0" w:line="240" w:lineRule="auto"/>
              <w:ind w:firstLine="386"/>
              <w:jc w:val="both"/>
              <w:rPr>
                <w:rFonts w:ascii="Times New Roman" w:hAnsi="Times New Roman"/>
                <w:color w:val="auto"/>
              </w:rPr>
            </w:pPr>
            <w:r w:rsidRPr="00975DD7">
              <w:rPr>
                <w:rFonts w:ascii="Times New Roman" w:hAnsi="Times New Roman"/>
                <w:color w:val="auto"/>
              </w:rPr>
              <w:t>Участник закупки, подавший заявку на участие в конкурсе, вправе изменить ее в любое время до окончания срока подачи заявок на участие в конкурсе в порядке, установленном настоящей конкурсной документацией.</w:t>
            </w:r>
          </w:p>
          <w:p w14:paraId="11B8B6A6" w14:textId="77777777" w:rsidR="0064531F" w:rsidRPr="00975DD7" w:rsidRDefault="000C2925" w:rsidP="00786232">
            <w:pPr>
              <w:widowControl w:val="0"/>
              <w:spacing w:after="0" w:line="240" w:lineRule="auto"/>
              <w:ind w:firstLine="386"/>
              <w:jc w:val="both"/>
              <w:rPr>
                <w:rFonts w:ascii="Times New Roman" w:hAnsi="Times New Roman"/>
                <w:color w:val="auto"/>
              </w:rPr>
            </w:pPr>
            <w:r w:rsidRPr="00975DD7">
              <w:rPr>
                <w:rFonts w:ascii="Times New Roman" w:hAnsi="Times New Roman"/>
                <w:color w:val="auto"/>
              </w:rPr>
              <w:t>В случае установления факта подачи одним участником закупки двух и более заявок на участие в конкурсе при условии, что поданные ранее заявки таким участником не отозваны, все заявки на участие в конкурсе такого участника закупки не рассматриваются и не возвращаются.</w:t>
            </w:r>
          </w:p>
          <w:p w14:paraId="7643B693" w14:textId="77777777" w:rsidR="0064531F" w:rsidRPr="00975DD7" w:rsidRDefault="000C2925" w:rsidP="00786232">
            <w:pPr>
              <w:widowControl w:val="0"/>
              <w:spacing w:after="0" w:line="240" w:lineRule="auto"/>
              <w:ind w:firstLine="386"/>
              <w:jc w:val="both"/>
              <w:rPr>
                <w:rFonts w:ascii="Times New Roman" w:hAnsi="Times New Roman"/>
                <w:color w:val="auto"/>
              </w:rPr>
            </w:pPr>
            <w:r w:rsidRPr="00975DD7">
              <w:rPr>
                <w:rFonts w:ascii="Times New Roman" w:hAnsi="Times New Roman"/>
                <w:color w:val="auto"/>
              </w:rPr>
              <w:t xml:space="preserve">Участники закупки, подавшие заявки, оператор электронной торговой площадки обязаны обеспечить конфиденциальность сведений, содержащихся в таких заявках, до момента открытия доступа к этим заявкам на участие в конкурсе. </w:t>
            </w:r>
          </w:p>
        </w:tc>
      </w:tr>
      <w:tr w:rsidR="00C337D5" w:rsidRPr="00975DD7" w14:paraId="4EAFC594"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490E440F"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12</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4355C13A" w14:textId="77777777" w:rsidR="0064531F" w:rsidRPr="00975DD7" w:rsidRDefault="000C2925">
            <w:pPr>
              <w:widowControl w:val="0"/>
              <w:tabs>
                <w:tab w:val="left" w:leader="underscore" w:pos="9310"/>
              </w:tabs>
              <w:spacing w:after="0" w:line="240" w:lineRule="auto"/>
              <w:jc w:val="both"/>
              <w:rPr>
                <w:rFonts w:ascii="Times New Roman" w:hAnsi="Times New Roman"/>
                <w:color w:val="auto"/>
              </w:rPr>
            </w:pPr>
            <w:r w:rsidRPr="00975DD7">
              <w:rPr>
                <w:rStyle w:val="153"/>
                <w:b/>
                <w:color w:val="auto"/>
                <w:sz w:val="22"/>
              </w:rPr>
              <w:t>Дата открытия доступа к заявкам участников закупки, поданных в форме электронных документов:</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4BE29660" w14:textId="0CDC714F" w:rsidR="0064531F" w:rsidRPr="00975DD7" w:rsidRDefault="00975DD7" w:rsidP="00B70FCD">
            <w:pPr>
              <w:widowControl w:val="0"/>
              <w:spacing w:after="0" w:line="240" w:lineRule="auto"/>
              <w:jc w:val="both"/>
              <w:rPr>
                <w:rFonts w:ascii="Times New Roman" w:hAnsi="Times New Roman"/>
                <w:color w:val="auto"/>
              </w:rPr>
            </w:pPr>
            <w:r>
              <w:rPr>
                <w:rFonts w:ascii="Times New Roman" w:hAnsi="Times New Roman"/>
                <w:color w:val="auto"/>
              </w:rPr>
              <w:t>0</w:t>
            </w:r>
            <w:r w:rsidR="00FB4A0F">
              <w:rPr>
                <w:rFonts w:ascii="Times New Roman" w:hAnsi="Times New Roman"/>
                <w:color w:val="auto"/>
              </w:rPr>
              <w:t>8</w:t>
            </w:r>
            <w:r w:rsidR="00B70FCD" w:rsidRPr="00975DD7">
              <w:rPr>
                <w:rFonts w:ascii="Times New Roman" w:hAnsi="Times New Roman"/>
                <w:color w:val="auto"/>
              </w:rPr>
              <w:t>.0</w:t>
            </w:r>
            <w:r w:rsidR="00FB4A0F">
              <w:rPr>
                <w:rFonts w:ascii="Times New Roman" w:hAnsi="Times New Roman"/>
                <w:color w:val="auto"/>
              </w:rPr>
              <w:t>7</w:t>
            </w:r>
            <w:r w:rsidR="00B70FCD" w:rsidRPr="00975DD7">
              <w:rPr>
                <w:rFonts w:ascii="Times New Roman" w:hAnsi="Times New Roman"/>
                <w:color w:val="auto"/>
              </w:rPr>
              <w:t>.2024</w:t>
            </w:r>
            <w:r w:rsidR="000C2925" w:rsidRPr="00975DD7">
              <w:rPr>
                <w:rFonts w:ascii="Times New Roman" w:hAnsi="Times New Roman"/>
                <w:color w:val="auto"/>
              </w:rPr>
              <w:t xml:space="preserve"> г. </w:t>
            </w:r>
          </w:p>
        </w:tc>
      </w:tr>
      <w:tr w:rsidR="00C337D5" w:rsidRPr="00975DD7" w14:paraId="2D655B9B"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483B9D66"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13</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32123BB4" w14:textId="77777777" w:rsidR="0064531F" w:rsidRPr="00975DD7" w:rsidRDefault="000C2925">
            <w:pPr>
              <w:widowControl w:val="0"/>
              <w:tabs>
                <w:tab w:val="left" w:leader="underscore" w:pos="9310"/>
              </w:tabs>
              <w:spacing w:after="0" w:line="240" w:lineRule="auto"/>
              <w:rPr>
                <w:rFonts w:ascii="Times New Roman" w:hAnsi="Times New Roman"/>
                <w:color w:val="auto"/>
              </w:rPr>
            </w:pPr>
            <w:r w:rsidRPr="00975DD7">
              <w:rPr>
                <w:rStyle w:val="153"/>
                <w:b/>
                <w:color w:val="auto"/>
                <w:sz w:val="22"/>
              </w:rPr>
              <w:t>Дата проведения предварительного отбора участников закупки:</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00894694" w14:textId="77777777" w:rsidR="0064531F" w:rsidRPr="00975DD7" w:rsidRDefault="000C2925">
            <w:pPr>
              <w:pStyle w:val="ConsPlusNonformat3"/>
              <w:jc w:val="both"/>
              <w:rPr>
                <w:rFonts w:ascii="Times New Roman" w:hAnsi="Times New Roman"/>
                <w:color w:val="auto"/>
              </w:rPr>
            </w:pPr>
            <w:r w:rsidRPr="00975DD7">
              <w:rPr>
                <w:rFonts w:ascii="Times New Roman" w:hAnsi="Times New Roman"/>
                <w:color w:val="auto"/>
              </w:rPr>
              <w:t>Не проводится</w:t>
            </w:r>
          </w:p>
        </w:tc>
      </w:tr>
      <w:tr w:rsidR="00C337D5" w:rsidRPr="00975DD7" w14:paraId="2E8F406B"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247819DC"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14</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2E84D604" w14:textId="77777777" w:rsidR="0064531F" w:rsidRPr="00975DD7" w:rsidRDefault="000C2925">
            <w:pPr>
              <w:widowControl w:val="0"/>
              <w:tabs>
                <w:tab w:val="left" w:leader="underscore" w:pos="9310"/>
              </w:tabs>
              <w:spacing w:after="0" w:line="240" w:lineRule="auto"/>
              <w:jc w:val="both"/>
              <w:rPr>
                <w:rFonts w:ascii="Times New Roman" w:hAnsi="Times New Roman"/>
                <w:color w:val="auto"/>
              </w:rPr>
            </w:pPr>
            <w:r w:rsidRPr="00975DD7">
              <w:rPr>
                <w:rStyle w:val="153"/>
                <w:b/>
                <w:color w:val="auto"/>
                <w:sz w:val="22"/>
              </w:rPr>
              <w:t>Дата рассмотрения, оценки и сопоставления предложений (заявок) участников закупки, допущенных к участию в закупке по результатам предварительного отбора (подведение итогов конкурса):</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3913256B" w14:textId="03C3DA2D" w:rsidR="0064531F" w:rsidRPr="00975DD7" w:rsidRDefault="00B70FCD" w:rsidP="00B70FCD">
            <w:pPr>
              <w:pStyle w:val="ConsPlusNonformat3"/>
              <w:jc w:val="both"/>
              <w:rPr>
                <w:rFonts w:ascii="Times New Roman" w:hAnsi="Times New Roman"/>
                <w:color w:val="auto"/>
              </w:rPr>
            </w:pPr>
            <w:r w:rsidRPr="00975DD7">
              <w:rPr>
                <w:rFonts w:ascii="Times New Roman" w:hAnsi="Times New Roman"/>
                <w:color w:val="auto"/>
              </w:rPr>
              <w:t>0</w:t>
            </w:r>
            <w:r w:rsidR="00FB4A0F">
              <w:rPr>
                <w:rFonts w:ascii="Times New Roman" w:hAnsi="Times New Roman"/>
                <w:color w:val="auto"/>
              </w:rPr>
              <w:t>9</w:t>
            </w:r>
            <w:r w:rsidRPr="00975DD7">
              <w:rPr>
                <w:rFonts w:ascii="Times New Roman" w:hAnsi="Times New Roman"/>
                <w:color w:val="auto"/>
              </w:rPr>
              <w:t>.0</w:t>
            </w:r>
            <w:r w:rsidR="00FB4A0F">
              <w:rPr>
                <w:rFonts w:ascii="Times New Roman" w:hAnsi="Times New Roman"/>
                <w:color w:val="auto"/>
              </w:rPr>
              <w:t>7</w:t>
            </w:r>
            <w:r w:rsidRPr="00975DD7">
              <w:rPr>
                <w:rFonts w:ascii="Times New Roman" w:hAnsi="Times New Roman"/>
                <w:color w:val="auto"/>
              </w:rPr>
              <w:t>.2024</w:t>
            </w:r>
            <w:r w:rsidR="000C2925" w:rsidRPr="00975DD7">
              <w:rPr>
                <w:rFonts w:ascii="Times New Roman" w:hAnsi="Times New Roman"/>
                <w:color w:val="auto"/>
              </w:rPr>
              <w:t xml:space="preserve"> г.</w:t>
            </w:r>
          </w:p>
        </w:tc>
      </w:tr>
      <w:tr w:rsidR="00C337D5" w:rsidRPr="00975DD7" w14:paraId="435716AB"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48A7100E"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15</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4C1FB1FE" w14:textId="77777777" w:rsidR="0064531F" w:rsidRPr="00975DD7" w:rsidRDefault="000C2925">
            <w:pPr>
              <w:widowControl w:val="0"/>
              <w:tabs>
                <w:tab w:val="left" w:leader="underscore" w:pos="9310"/>
              </w:tabs>
              <w:spacing w:after="0" w:line="240" w:lineRule="auto"/>
              <w:jc w:val="both"/>
              <w:rPr>
                <w:rFonts w:ascii="Times New Roman" w:hAnsi="Times New Roman"/>
                <w:color w:val="auto"/>
              </w:rPr>
            </w:pPr>
            <w:r w:rsidRPr="00975DD7">
              <w:rPr>
                <w:rFonts w:ascii="Times New Roman" w:hAnsi="Times New Roman"/>
                <w:b/>
                <w:color w:val="auto"/>
              </w:rPr>
              <w:t>Срок, в течении которого заказчик вправе отказаться от проведения процедуры закупки</w:t>
            </w:r>
            <w:r w:rsidRPr="00975DD7">
              <w:rPr>
                <w:rStyle w:val="153"/>
                <w:b/>
                <w:color w:val="auto"/>
                <w:sz w:val="22"/>
              </w:rPr>
              <w:t>:</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76FC2CFE"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Заказчик вправе отказаться от проведения процедуры закупки в любой момент времени до окончания подачи заявок на участие в процедуре закупки.</w:t>
            </w:r>
          </w:p>
        </w:tc>
      </w:tr>
      <w:tr w:rsidR="00C337D5" w:rsidRPr="00975DD7" w14:paraId="5EDD587A" w14:textId="77777777">
        <w:tc>
          <w:tcPr>
            <w:tcW w:w="512" w:type="dxa"/>
            <w:vMerge w:val="restart"/>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7F0D647A"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16</w:t>
            </w:r>
          </w:p>
        </w:tc>
        <w:tc>
          <w:tcPr>
            <w:tcW w:w="2695" w:type="dxa"/>
            <w:gridSpan w:val="2"/>
            <w:vMerge w:val="restart"/>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3FD48BAA" w14:textId="77777777" w:rsidR="0064531F" w:rsidRPr="00975DD7" w:rsidRDefault="000C2925">
            <w:pPr>
              <w:widowControl w:val="0"/>
              <w:tabs>
                <w:tab w:val="left" w:leader="underscore" w:pos="9310"/>
              </w:tabs>
              <w:spacing w:after="0" w:line="240" w:lineRule="auto"/>
              <w:jc w:val="both"/>
              <w:rPr>
                <w:rFonts w:ascii="Times New Roman" w:hAnsi="Times New Roman"/>
                <w:b/>
                <w:color w:val="auto"/>
              </w:rPr>
            </w:pPr>
            <w:r w:rsidRPr="00975DD7">
              <w:rPr>
                <w:rFonts w:ascii="Times New Roman" w:hAnsi="Times New Roman"/>
                <w:b/>
                <w:color w:val="auto"/>
              </w:rPr>
              <w:t xml:space="preserve">Размер внесения денежных средств в качестве обеспечения заявок на участие в </w:t>
            </w:r>
            <w:r w:rsidRPr="00975DD7">
              <w:rPr>
                <w:rFonts w:ascii="Times New Roman" w:hAnsi="Times New Roman"/>
                <w:b/>
                <w:color w:val="auto"/>
              </w:rPr>
              <w:lastRenderedPageBreak/>
              <w:t>конкурсе:</w:t>
            </w:r>
          </w:p>
          <w:p w14:paraId="57FECF99" w14:textId="77777777" w:rsidR="0064531F" w:rsidRPr="00975DD7" w:rsidRDefault="0064531F">
            <w:pPr>
              <w:widowControl w:val="0"/>
              <w:tabs>
                <w:tab w:val="left" w:leader="underscore" w:pos="9310"/>
              </w:tabs>
              <w:spacing w:after="0" w:line="240" w:lineRule="auto"/>
              <w:jc w:val="both"/>
              <w:rPr>
                <w:rFonts w:ascii="Times New Roman" w:hAnsi="Times New Roman"/>
                <w:b/>
                <w:color w:val="auto"/>
              </w:rPr>
            </w:pPr>
          </w:p>
          <w:p w14:paraId="656F0E6D" w14:textId="77777777" w:rsidR="0064531F" w:rsidRPr="00975DD7" w:rsidRDefault="000C2925">
            <w:pPr>
              <w:widowControl w:val="0"/>
              <w:tabs>
                <w:tab w:val="left" w:leader="underscore" w:pos="9310"/>
              </w:tabs>
              <w:spacing w:after="0" w:line="240" w:lineRule="auto"/>
              <w:jc w:val="both"/>
              <w:rPr>
                <w:rStyle w:val="153"/>
                <w:b/>
                <w:color w:val="auto"/>
                <w:sz w:val="22"/>
              </w:rPr>
            </w:pPr>
            <w:r w:rsidRPr="00975DD7">
              <w:rPr>
                <w:rFonts w:ascii="Times New Roman" w:hAnsi="Times New Roman"/>
                <w:b/>
                <w:color w:val="auto"/>
              </w:rPr>
              <w:t>Размер обеспечения исполнения договора:</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70895060" w14:textId="77777777" w:rsidR="0064531F" w:rsidRPr="00975DD7" w:rsidRDefault="000C2925">
            <w:pPr>
              <w:widowControl w:val="0"/>
              <w:tabs>
                <w:tab w:val="left" w:pos="540"/>
              </w:tabs>
              <w:spacing w:after="0" w:line="240" w:lineRule="auto"/>
              <w:jc w:val="both"/>
              <w:rPr>
                <w:rFonts w:ascii="Times New Roman" w:hAnsi="Times New Roman"/>
                <w:color w:val="auto"/>
              </w:rPr>
            </w:pPr>
            <w:r w:rsidRPr="00975DD7">
              <w:rPr>
                <w:rFonts w:ascii="Times New Roman" w:hAnsi="Times New Roman"/>
                <w:color w:val="auto"/>
              </w:rPr>
              <w:lastRenderedPageBreak/>
              <w:t>В соответствии с пунктом 21 конкурсной документацией</w:t>
            </w:r>
          </w:p>
        </w:tc>
      </w:tr>
      <w:tr w:rsidR="00C337D5" w:rsidRPr="00975DD7" w14:paraId="47E765C6" w14:textId="77777777">
        <w:tc>
          <w:tcPr>
            <w:tcW w:w="512" w:type="dxa"/>
            <w:vMerge/>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6C9825D9" w14:textId="77777777" w:rsidR="0064531F" w:rsidRPr="00975DD7" w:rsidRDefault="0064531F">
            <w:pPr>
              <w:rPr>
                <w:color w:val="auto"/>
              </w:rPr>
            </w:pPr>
          </w:p>
        </w:tc>
        <w:tc>
          <w:tcPr>
            <w:tcW w:w="2695" w:type="dxa"/>
            <w:gridSpan w:val="2"/>
            <w:vMerge/>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23F0D465" w14:textId="77777777" w:rsidR="0064531F" w:rsidRPr="00975DD7" w:rsidRDefault="0064531F">
            <w:pPr>
              <w:rPr>
                <w:color w:val="auto"/>
              </w:rPr>
            </w:pP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6910E328" w14:textId="77777777" w:rsidR="0064531F" w:rsidRPr="00975DD7" w:rsidRDefault="000C2925">
            <w:pPr>
              <w:widowControl w:val="0"/>
              <w:tabs>
                <w:tab w:val="left" w:pos="540"/>
              </w:tabs>
              <w:spacing w:after="0" w:line="240" w:lineRule="auto"/>
              <w:jc w:val="both"/>
              <w:rPr>
                <w:rFonts w:ascii="Times New Roman" w:hAnsi="Times New Roman"/>
                <w:color w:val="auto"/>
              </w:rPr>
            </w:pPr>
            <w:r w:rsidRPr="00975DD7">
              <w:rPr>
                <w:rFonts w:ascii="Times New Roman" w:hAnsi="Times New Roman"/>
                <w:color w:val="auto"/>
              </w:rPr>
              <w:t>В соответствии с пунктом 22 конкурсной документацией</w:t>
            </w:r>
          </w:p>
        </w:tc>
      </w:tr>
      <w:tr w:rsidR="00C337D5" w:rsidRPr="00975DD7" w14:paraId="2656DFAA"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13383A85"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17</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6F29AEC5" w14:textId="77777777" w:rsidR="0064531F" w:rsidRPr="00975DD7" w:rsidRDefault="000C2925">
            <w:pPr>
              <w:widowControl w:val="0"/>
              <w:tabs>
                <w:tab w:val="left" w:leader="underscore" w:pos="9310"/>
              </w:tabs>
              <w:spacing w:after="0" w:line="240" w:lineRule="auto"/>
              <w:jc w:val="both"/>
              <w:rPr>
                <w:rFonts w:ascii="Times New Roman" w:hAnsi="Times New Roman"/>
                <w:b/>
                <w:color w:val="auto"/>
              </w:rPr>
            </w:pPr>
            <w:r w:rsidRPr="00975DD7">
              <w:rPr>
                <w:rFonts w:ascii="Times New Roman" w:hAnsi="Times New Roman"/>
                <w:b/>
                <w:color w:val="auto"/>
              </w:rPr>
              <w:t>Сведения о порядке заключения договора</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2D22AD16" w14:textId="77777777" w:rsidR="0064531F" w:rsidRPr="00975DD7" w:rsidRDefault="000C2925">
            <w:pPr>
              <w:widowControl w:val="0"/>
              <w:tabs>
                <w:tab w:val="left" w:pos="540"/>
              </w:tabs>
              <w:spacing w:after="0" w:line="240" w:lineRule="auto"/>
              <w:jc w:val="both"/>
              <w:rPr>
                <w:rFonts w:ascii="Times New Roman" w:hAnsi="Times New Roman"/>
                <w:color w:val="auto"/>
              </w:rPr>
            </w:pPr>
            <w:r w:rsidRPr="00975DD7">
              <w:rPr>
                <w:rFonts w:ascii="Times New Roman" w:hAnsi="Times New Roman"/>
                <w:color w:val="auto"/>
              </w:rPr>
              <w:t>в соответствии с конкурсной документацией.</w:t>
            </w:r>
          </w:p>
        </w:tc>
      </w:tr>
      <w:tr w:rsidR="00C337D5" w:rsidRPr="00975DD7" w14:paraId="3683497C"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6DCF38D9"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18</w:t>
            </w:r>
          </w:p>
        </w:tc>
        <w:tc>
          <w:tcPr>
            <w:tcW w:w="8832" w:type="dxa"/>
            <w:gridSpan w:val="3"/>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41C4D099" w14:textId="77777777" w:rsidR="0064531F" w:rsidRPr="00975DD7" w:rsidRDefault="000C2925">
            <w:pPr>
              <w:widowControl w:val="0"/>
              <w:tabs>
                <w:tab w:val="left" w:pos="540"/>
              </w:tabs>
              <w:spacing w:after="0" w:line="240" w:lineRule="auto"/>
              <w:jc w:val="both"/>
              <w:rPr>
                <w:rFonts w:ascii="Times New Roman" w:hAnsi="Times New Roman"/>
                <w:color w:val="auto"/>
              </w:rPr>
            </w:pPr>
            <w:r w:rsidRPr="00975DD7">
              <w:rPr>
                <w:rFonts w:ascii="Times New Roman" w:hAnsi="Times New Roman"/>
                <w:color w:val="auto"/>
              </w:rPr>
              <w:t>В соответствии с требованиями постановления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установлен.</w:t>
            </w:r>
          </w:p>
        </w:tc>
      </w:tr>
      <w:tr w:rsidR="00C337D5" w:rsidRPr="00975DD7" w14:paraId="6C5EA73C" w14:textId="77777777">
        <w:tc>
          <w:tcPr>
            <w:tcW w:w="512" w:type="dxa"/>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65A6F3F5"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19</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DAEEF3"/>
            <w:tcMar>
              <w:left w:w="83" w:type="dxa"/>
            </w:tcMar>
            <w:vAlign w:val="center"/>
          </w:tcPr>
          <w:p w14:paraId="50E9FD02" w14:textId="77777777" w:rsidR="0064531F" w:rsidRPr="00975DD7" w:rsidRDefault="000C2925">
            <w:pPr>
              <w:widowControl w:val="0"/>
              <w:tabs>
                <w:tab w:val="left" w:leader="underscore" w:pos="9310"/>
              </w:tabs>
              <w:spacing w:after="0" w:line="240" w:lineRule="auto"/>
              <w:jc w:val="both"/>
              <w:rPr>
                <w:rFonts w:ascii="Times New Roman" w:hAnsi="Times New Roman"/>
                <w:b/>
                <w:color w:val="auto"/>
              </w:rPr>
            </w:pPr>
            <w:r w:rsidRPr="00975DD7">
              <w:rPr>
                <w:rFonts w:ascii="Times New Roman" w:hAnsi="Times New Roman"/>
                <w:b/>
                <w:color w:val="auto"/>
              </w:rPr>
              <w:t>Место проведения предварительного отбора и рассмотрения, оценки и сопоставления предложений участников закупки и подведение итогов конкурса:</w:t>
            </w:r>
          </w:p>
        </w:tc>
        <w:tc>
          <w:tcPr>
            <w:tcW w:w="6137" w:type="dxa"/>
            <w:tcBorders>
              <w:top w:val="single" w:sz="4" w:space="0" w:color="000000"/>
              <w:left w:val="single" w:sz="4" w:space="0" w:color="000000"/>
              <w:bottom w:val="single" w:sz="4" w:space="0" w:color="000000"/>
              <w:right w:val="single" w:sz="4" w:space="0" w:color="000000"/>
            </w:tcBorders>
            <w:tcMar>
              <w:left w:w="83" w:type="dxa"/>
            </w:tcMar>
            <w:vAlign w:val="center"/>
          </w:tcPr>
          <w:p w14:paraId="3B9C0AFF" w14:textId="61D5E9F9" w:rsidR="0064531F" w:rsidRPr="00975DD7" w:rsidRDefault="006A7A8F">
            <w:pPr>
              <w:widowControl w:val="0"/>
              <w:tabs>
                <w:tab w:val="left" w:pos="540"/>
              </w:tabs>
              <w:spacing w:after="0" w:line="240" w:lineRule="auto"/>
              <w:jc w:val="both"/>
              <w:rPr>
                <w:rFonts w:ascii="Times New Roman" w:hAnsi="Times New Roman"/>
                <w:color w:val="auto"/>
              </w:rPr>
            </w:pPr>
            <w:r w:rsidRPr="00975DD7">
              <w:rPr>
                <w:rFonts w:ascii="Times New Roman" w:hAnsi="Times New Roman"/>
                <w:color w:val="auto"/>
              </w:rPr>
              <w:t xml:space="preserve">454080, Россия, Челябинская область, </w:t>
            </w:r>
            <w:proofErr w:type="spellStart"/>
            <w:r w:rsidRPr="00975DD7">
              <w:rPr>
                <w:rFonts w:ascii="Times New Roman" w:hAnsi="Times New Roman"/>
                <w:color w:val="auto"/>
              </w:rPr>
              <w:t>г.о</w:t>
            </w:r>
            <w:proofErr w:type="spellEnd"/>
            <w:r w:rsidRPr="00975DD7">
              <w:rPr>
                <w:rFonts w:ascii="Times New Roman" w:hAnsi="Times New Roman"/>
                <w:color w:val="auto"/>
              </w:rPr>
              <w:t xml:space="preserve">. Челябинский, Центральный </w:t>
            </w:r>
            <w:proofErr w:type="spellStart"/>
            <w:proofErr w:type="gramStart"/>
            <w:r w:rsidRPr="00975DD7">
              <w:rPr>
                <w:rFonts w:ascii="Times New Roman" w:hAnsi="Times New Roman"/>
                <w:color w:val="auto"/>
              </w:rPr>
              <w:t>вн.р</w:t>
            </w:r>
            <w:proofErr w:type="spellEnd"/>
            <w:proofErr w:type="gramEnd"/>
            <w:r w:rsidRPr="00975DD7">
              <w:rPr>
                <w:rFonts w:ascii="Times New Roman" w:hAnsi="Times New Roman"/>
                <w:color w:val="auto"/>
              </w:rPr>
              <w:t xml:space="preserve">-н, г. Челябинск, ул. Сони Кривой, д. 30, </w:t>
            </w:r>
            <w:proofErr w:type="spellStart"/>
            <w:r w:rsidRPr="00975DD7">
              <w:rPr>
                <w:rFonts w:ascii="Times New Roman" w:hAnsi="Times New Roman"/>
                <w:color w:val="auto"/>
              </w:rPr>
              <w:t>помещ</w:t>
            </w:r>
            <w:proofErr w:type="spellEnd"/>
            <w:r w:rsidRPr="00975DD7">
              <w:rPr>
                <w:rFonts w:ascii="Times New Roman" w:hAnsi="Times New Roman"/>
                <w:color w:val="auto"/>
              </w:rPr>
              <w:t>. 1</w:t>
            </w:r>
          </w:p>
        </w:tc>
      </w:tr>
    </w:tbl>
    <w:p w14:paraId="06429765" w14:textId="77777777" w:rsidR="0064531F" w:rsidRPr="00975DD7" w:rsidRDefault="0064531F">
      <w:pPr>
        <w:pStyle w:val="Default"/>
        <w:widowControl w:val="0"/>
        <w:tabs>
          <w:tab w:val="left" w:pos="900"/>
        </w:tabs>
        <w:jc w:val="center"/>
        <w:rPr>
          <w:b/>
          <w:color w:val="auto"/>
          <w:sz w:val="22"/>
        </w:rPr>
      </w:pPr>
    </w:p>
    <w:p w14:paraId="43B6B510" w14:textId="77777777" w:rsidR="0064531F" w:rsidRPr="00975DD7" w:rsidRDefault="000C2925">
      <w:pPr>
        <w:pStyle w:val="Default"/>
        <w:widowControl w:val="0"/>
        <w:tabs>
          <w:tab w:val="left" w:pos="900"/>
        </w:tabs>
        <w:jc w:val="center"/>
        <w:rPr>
          <w:b/>
          <w:color w:val="auto"/>
          <w:sz w:val="22"/>
        </w:rPr>
      </w:pPr>
      <w:r w:rsidRPr="00975DD7">
        <w:rPr>
          <w:b/>
          <w:color w:val="auto"/>
          <w:sz w:val="22"/>
        </w:rPr>
        <w:br w:type="page"/>
      </w:r>
      <w:r w:rsidRPr="00975DD7">
        <w:rPr>
          <w:b/>
          <w:color w:val="auto"/>
          <w:sz w:val="22"/>
        </w:rPr>
        <w:lastRenderedPageBreak/>
        <w:t xml:space="preserve">КОНКУРСНАЯ ДОКУМЕНТАЦИЯ </w:t>
      </w:r>
    </w:p>
    <w:p w14:paraId="534D0991" w14:textId="77777777" w:rsidR="0064531F" w:rsidRPr="00975DD7" w:rsidRDefault="0064531F">
      <w:pPr>
        <w:widowControl w:val="0"/>
        <w:spacing w:after="0" w:line="240" w:lineRule="auto"/>
        <w:ind w:firstLine="709"/>
        <w:jc w:val="center"/>
        <w:rPr>
          <w:rStyle w:val="321"/>
          <w:b/>
          <w:color w:val="auto"/>
          <w:sz w:val="22"/>
        </w:rPr>
      </w:pP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83" w:type="dxa"/>
        </w:tblCellMar>
        <w:tblLook w:val="04A0" w:firstRow="1" w:lastRow="0" w:firstColumn="1" w:lastColumn="0" w:noHBand="0" w:noVBand="1"/>
      </w:tblPr>
      <w:tblGrid>
        <w:gridCol w:w="2054"/>
        <w:gridCol w:w="7290"/>
      </w:tblGrid>
      <w:tr w:rsidR="00C337D5" w:rsidRPr="00975DD7" w14:paraId="054EFEFF" w14:textId="77777777">
        <w:tc>
          <w:tcPr>
            <w:tcW w:w="2054" w:type="dxa"/>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4D74E8F3" w14:textId="77777777" w:rsidR="0064531F" w:rsidRPr="00975DD7" w:rsidRDefault="000C2925">
            <w:pPr>
              <w:widowControl w:val="0"/>
              <w:spacing w:after="0" w:line="240" w:lineRule="auto"/>
              <w:rPr>
                <w:rStyle w:val="25"/>
                <w:b/>
                <w:color w:val="auto"/>
                <w:sz w:val="22"/>
              </w:rPr>
            </w:pPr>
            <w:r w:rsidRPr="00975DD7">
              <w:rPr>
                <w:rStyle w:val="25"/>
                <w:b/>
                <w:color w:val="auto"/>
                <w:sz w:val="22"/>
              </w:rPr>
              <w:t>Предмет конкурса:</w:t>
            </w:r>
          </w:p>
        </w:tc>
        <w:tc>
          <w:tcPr>
            <w:tcW w:w="7290" w:type="dxa"/>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191993FD" w14:textId="0266663F" w:rsidR="0064531F" w:rsidRPr="00975DD7" w:rsidRDefault="007B7D0E" w:rsidP="00B70FCD">
            <w:pPr>
              <w:widowControl w:val="0"/>
              <w:spacing w:after="0" w:line="240" w:lineRule="auto"/>
              <w:jc w:val="both"/>
              <w:rPr>
                <w:rFonts w:ascii="Times New Roman" w:hAnsi="Times New Roman"/>
                <w:color w:val="auto"/>
              </w:rPr>
            </w:pPr>
            <w:r w:rsidRPr="00975DD7">
              <w:rPr>
                <w:rFonts w:ascii="Times New Roman" w:hAnsi="Times New Roman"/>
                <w:color w:val="auto"/>
              </w:rPr>
              <w:t xml:space="preserve">Право заключения договора на </w:t>
            </w:r>
            <w:r w:rsidR="009A7701" w:rsidRPr="009A7701">
              <w:rPr>
                <w:rFonts w:ascii="Times New Roman" w:hAnsi="Times New Roman"/>
                <w:color w:val="auto"/>
              </w:rPr>
              <w:t>выполнение работ по сохранению объекта культурного наследия регионального значения  «Памятник воинам, погибшим от ран в Великой Отечественной войне 1941-1945гг. в госпиталях г. Челябинска» (74:36:0402015:381) в том числе на организацию проведения работ по обустройству и восстановлению воинских захоронений, расположенных на территории Мемориала (восстановительные работы в части прямоугольных беломраморных надгробных плит и кирпичной стены в форме каре), расположенного по адресу: г. Челябинск, Лесное кладбище</w:t>
            </w:r>
          </w:p>
        </w:tc>
      </w:tr>
    </w:tbl>
    <w:p w14:paraId="429924F3" w14:textId="77777777" w:rsidR="0064531F" w:rsidRPr="00975DD7" w:rsidRDefault="0064531F">
      <w:pPr>
        <w:widowControl w:val="0"/>
        <w:spacing w:after="0" w:line="240" w:lineRule="auto"/>
        <w:jc w:val="center"/>
        <w:rPr>
          <w:rStyle w:val="161"/>
          <w:b/>
          <w:color w:val="auto"/>
          <w:sz w:val="22"/>
        </w:rPr>
      </w:pP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83" w:type="dxa"/>
        </w:tblCellMar>
        <w:tblLook w:val="04A0" w:firstRow="1" w:lastRow="0" w:firstColumn="1" w:lastColumn="0" w:noHBand="0" w:noVBand="1"/>
      </w:tblPr>
      <w:tblGrid>
        <w:gridCol w:w="1088"/>
        <w:gridCol w:w="6176"/>
        <w:gridCol w:w="2080"/>
      </w:tblGrid>
      <w:tr w:rsidR="00C337D5" w:rsidRPr="00975DD7" w14:paraId="00481AF0"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9E2F3"/>
            <w:tcMar>
              <w:left w:w="83" w:type="dxa"/>
            </w:tcMar>
          </w:tcPr>
          <w:p w14:paraId="082B4D7B" w14:textId="77777777" w:rsidR="0064531F" w:rsidRPr="00975DD7" w:rsidRDefault="000C2925">
            <w:pPr>
              <w:widowControl w:val="0"/>
              <w:spacing w:after="0" w:line="240" w:lineRule="auto"/>
              <w:rPr>
                <w:rFonts w:ascii="Times New Roman" w:hAnsi="Times New Roman"/>
                <w:b/>
                <w:color w:val="auto"/>
              </w:rPr>
            </w:pPr>
            <w:r w:rsidRPr="00975DD7">
              <w:rPr>
                <w:rFonts w:ascii="Times New Roman" w:hAnsi="Times New Roman"/>
                <w:b/>
                <w:color w:val="auto"/>
              </w:rPr>
              <w:t>1. Нормативно-правовое регулирование:</w:t>
            </w:r>
          </w:p>
        </w:tc>
      </w:tr>
      <w:tr w:rsidR="00C337D5" w:rsidRPr="00975DD7" w14:paraId="71B3E92D"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693E25F4" w14:textId="5127DE24" w:rsidR="0064531F" w:rsidRPr="00975DD7" w:rsidRDefault="000C2925">
            <w:pPr>
              <w:widowControl w:val="0"/>
              <w:spacing w:after="0" w:line="240" w:lineRule="auto"/>
              <w:ind w:left="-14" w:firstLine="582"/>
              <w:jc w:val="both"/>
              <w:rPr>
                <w:rFonts w:ascii="Times New Roman" w:hAnsi="Times New Roman"/>
                <w:color w:val="auto"/>
              </w:rPr>
            </w:pPr>
            <w:r w:rsidRPr="00975DD7">
              <w:rPr>
                <w:rFonts w:ascii="Times New Roman" w:hAnsi="Times New Roman"/>
                <w:color w:val="auto"/>
              </w:rPr>
              <w:t>Нормативно-правовое регулирование закупки товаров, работ, услуг для нужд заказчика основывается на положениях Гражданского кодекса Российской Федерации, Федерального закона Российской Федерации от 26 сентября 2006 года № 135-ФЗ «О защите конкуренции»,</w:t>
            </w:r>
            <w:r w:rsidR="002D7F84">
              <w:rPr>
                <w:rFonts w:ascii="Times New Roman" w:hAnsi="Times New Roman"/>
                <w:color w:val="auto"/>
              </w:rPr>
              <w:t xml:space="preserve"> </w:t>
            </w:r>
            <w:r w:rsidRPr="00975DD7">
              <w:rPr>
                <w:rFonts w:ascii="Times New Roman" w:hAnsi="Times New Roman"/>
                <w:color w:val="auto"/>
              </w:rPr>
              <w:t xml:space="preserve">Федерального закона Российской Федерации от 03 ноября 2006 года № 174-ФЗ «Об автономных учреждениях», Федерального закона Российской Федерации от 18 сентября 2011 года № 223-ФЗ «О закупках товаров, работ, услуг отдельными видами юридических лиц» (далее – Закон о закупках) и иных федеральных законов и нормативных правовых актов, регулирующих отношения, связанные с закупочной деятельностью. </w:t>
            </w:r>
          </w:p>
          <w:p w14:paraId="1042E766" w14:textId="77777777" w:rsidR="0064531F" w:rsidRPr="00975DD7" w:rsidRDefault="000C2925">
            <w:pPr>
              <w:widowControl w:val="0"/>
              <w:spacing w:after="0" w:line="240" w:lineRule="auto"/>
              <w:ind w:firstLine="601"/>
              <w:jc w:val="both"/>
              <w:rPr>
                <w:rStyle w:val="161"/>
                <w:color w:val="auto"/>
                <w:sz w:val="22"/>
                <w:u w:val="none"/>
              </w:rPr>
            </w:pPr>
            <w:r w:rsidRPr="00975DD7">
              <w:rPr>
                <w:rFonts w:ascii="Times New Roman" w:hAnsi="Times New Roman"/>
                <w:color w:val="auto"/>
              </w:rPr>
              <w:t>Настоящий конкурс в электронной форме (далее – конкурс) проводится в соответствии с Положением о закупке товаров, работ, услуг заказчика (далее – Положение о закупке) в редакции, действующей на дату размещения извещения о проведении конкурса в единой информационной системе (далее – ЕИС).</w:t>
            </w:r>
          </w:p>
        </w:tc>
      </w:tr>
      <w:tr w:rsidR="00C337D5" w:rsidRPr="00975DD7" w14:paraId="4E89D840"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C6D9F1"/>
            <w:tcMar>
              <w:left w:w="83" w:type="dxa"/>
            </w:tcMar>
          </w:tcPr>
          <w:p w14:paraId="1E055B3C" w14:textId="77777777" w:rsidR="0064531F" w:rsidRPr="00975DD7" w:rsidRDefault="000C2925">
            <w:pPr>
              <w:widowControl w:val="0"/>
              <w:spacing w:after="0" w:line="240" w:lineRule="auto"/>
              <w:jc w:val="both"/>
              <w:rPr>
                <w:rStyle w:val="161"/>
                <w:b/>
                <w:color w:val="auto"/>
                <w:sz w:val="22"/>
                <w:u w:val="none"/>
              </w:rPr>
            </w:pPr>
            <w:r w:rsidRPr="00975DD7">
              <w:rPr>
                <w:rStyle w:val="161"/>
                <w:b/>
                <w:color w:val="auto"/>
                <w:sz w:val="22"/>
                <w:u w:val="none"/>
              </w:rPr>
              <w:t xml:space="preserve">2. </w:t>
            </w:r>
            <w:r w:rsidRPr="00975DD7">
              <w:rPr>
                <w:rFonts w:ascii="Times New Roman" w:hAnsi="Times New Roman"/>
                <w:b/>
                <w:color w:val="auto"/>
              </w:rPr>
              <w:t>Заказчик</w:t>
            </w:r>
            <w:r w:rsidRPr="00975DD7">
              <w:rPr>
                <w:rStyle w:val="161"/>
                <w:b/>
                <w:color w:val="auto"/>
                <w:sz w:val="22"/>
                <w:u w:val="none"/>
              </w:rPr>
              <w:t>:</w:t>
            </w:r>
          </w:p>
        </w:tc>
      </w:tr>
      <w:tr w:rsidR="00C337D5" w:rsidRPr="00975DD7" w14:paraId="5D2E8ED8"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1939E5B8" w14:textId="533DB6C1" w:rsidR="0064531F" w:rsidRPr="00975DD7" w:rsidRDefault="006A7A8F">
            <w:pPr>
              <w:widowControl w:val="0"/>
              <w:spacing w:after="0" w:line="240" w:lineRule="auto"/>
              <w:jc w:val="both"/>
              <w:rPr>
                <w:rStyle w:val="161"/>
                <w:color w:val="auto"/>
                <w:sz w:val="22"/>
                <w:u w:val="none"/>
              </w:rPr>
            </w:pPr>
            <w:r w:rsidRPr="00975DD7">
              <w:rPr>
                <w:rFonts w:ascii="Times New Roman" w:hAnsi="Times New Roman"/>
                <w:b/>
                <w:color w:val="auto"/>
              </w:rPr>
              <w:t>Муниципальное автономное учреждение «Челябинский центр искусств»</w:t>
            </w:r>
          </w:p>
        </w:tc>
      </w:tr>
      <w:tr w:rsidR="00C337D5" w:rsidRPr="00975DD7" w14:paraId="2FF3A7ED"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C6D9F1"/>
            <w:tcMar>
              <w:left w:w="83" w:type="dxa"/>
            </w:tcMar>
          </w:tcPr>
          <w:p w14:paraId="5E2AEDDA" w14:textId="77777777" w:rsidR="0064531F" w:rsidRPr="00975DD7" w:rsidRDefault="000C2925">
            <w:pPr>
              <w:pStyle w:val="Default"/>
              <w:widowControl w:val="0"/>
              <w:ind w:firstLine="34"/>
              <w:rPr>
                <w:rStyle w:val="161"/>
                <w:color w:val="auto"/>
                <w:sz w:val="22"/>
                <w:u w:val="none"/>
              </w:rPr>
            </w:pPr>
            <w:r w:rsidRPr="00975DD7">
              <w:rPr>
                <w:b/>
                <w:color w:val="auto"/>
                <w:sz w:val="22"/>
              </w:rPr>
              <w:t>3. Сведения о начальной (максимальной) цене договора:</w:t>
            </w:r>
          </w:p>
        </w:tc>
      </w:tr>
      <w:tr w:rsidR="00C337D5" w:rsidRPr="00975DD7" w14:paraId="0867BB63"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50360859" w14:textId="3F66427A" w:rsidR="004B6EFE" w:rsidRPr="00975DD7" w:rsidRDefault="000C2925" w:rsidP="004B6EFE">
            <w:pPr>
              <w:widowControl w:val="0"/>
              <w:spacing w:after="0" w:line="240" w:lineRule="auto"/>
              <w:jc w:val="both"/>
              <w:rPr>
                <w:rFonts w:ascii="Times New Roman" w:hAnsi="Times New Roman"/>
                <w:b/>
                <w:color w:val="auto"/>
              </w:rPr>
            </w:pPr>
            <w:r w:rsidRPr="00975DD7">
              <w:rPr>
                <w:rFonts w:ascii="Times New Roman" w:hAnsi="Times New Roman"/>
                <w:color w:val="auto"/>
              </w:rPr>
              <w:t xml:space="preserve">3.1. </w:t>
            </w:r>
            <w:r w:rsidR="009A7701" w:rsidRPr="009A7701">
              <w:rPr>
                <w:rFonts w:ascii="Times New Roman" w:hAnsi="Times New Roman"/>
                <w:b/>
                <w:color w:val="auto"/>
              </w:rPr>
              <w:t>88 174 740,00 (Восемьдесят восемь миллионов сто семьдесят четыре тысячи семьсот сорок) рублей 00 копеек.</w:t>
            </w:r>
          </w:p>
          <w:p w14:paraId="43EB0F68" w14:textId="77777777" w:rsidR="004B6EFE" w:rsidRPr="00975DD7" w:rsidRDefault="004B6EFE" w:rsidP="004B6EFE">
            <w:pPr>
              <w:widowControl w:val="0"/>
              <w:spacing w:after="0" w:line="240" w:lineRule="auto"/>
              <w:jc w:val="both"/>
              <w:rPr>
                <w:rFonts w:ascii="Times New Roman" w:hAnsi="Times New Roman"/>
                <w:b/>
                <w:color w:val="auto"/>
              </w:rPr>
            </w:pPr>
          </w:p>
          <w:p w14:paraId="31CC5F10" w14:textId="2BBAD0CA" w:rsidR="0064531F" w:rsidRPr="00975DD7" w:rsidRDefault="004B6EFE" w:rsidP="004B6EFE">
            <w:pPr>
              <w:widowControl w:val="0"/>
              <w:spacing w:after="0" w:line="240" w:lineRule="auto"/>
              <w:jc w:val="both"/>
              <w:rPr>
                <w:rStyle w:val="161"/>
                <w:color w:val="auto"/>
                <w:sz w:val="22"/>
                <w:u w:val="none"/>
              </w:rPr>
            </w:pPr>
            <w:r w:rsidRPr="00975DD7">
              <w:rPr>
                <w:rFonts w:ascii="Times New Roman" w:hAnsi="Times New Roman"/>
                <w:b/>
                <w:color w:val="auto"/>
              </w:rPr>
              <w:t>Обоснование НМЦД (Приложение №4 к конкурсной документации)</w:t>
            </w:r>
          </w:p>
        </w:tc>
      </w:tr>
      <w:tr w:rsidR="00C337D5" w:rsidRPr="00975DD7" w14:paraId="3EEC8D9A"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C6D9F1"/>
            <w:tcMar>
              <w:left w:w="83" w:type="dxa"/>
            </w:tcMar>
          </w:tcPr>
          <w:p w14:paraId="0E8C7EE3" w14:textId="77777777" w:rsidR="0064531F" w:rsidRPr="00975DD7" w:rsidRDefault="000C2925">
            <w:pPr>
              <w:pStyle w:val="3fb"/>
              <w:widowControl w:val="0"/>
              <w:tabs>
                <w:tab w:val="left" w:pos="4516"/>
                <w:tab w:val="left" w:leader="underscore" w:pos="5910"/>
                <w:tab w:val="left" w:pos="7468"/>
              </w:tabs>
              <w:spacing w:after="0" w:line="240" w:lineRule="auto"/>
              <w:rPr>
                <w:rStyle w:val="161"/>
                <w:b/>
                <w:color w:val="auto"/>
                <w:sz w:val="22"/>
                <w:highlight w:val="none"/>
              </w:rPr>
            </w:pPr>
            <w:r w:rsidRPr="00975DD7">
              <w:rPr>
                <w:rFonts w:ascii="Times New Roman" w:hAnsi="Times New Roman"/>
                <w:b/>
                <w:color w:val="auto"/>
                <w:sz w:val="22"/>
                <w:highlight w:val="none"/>
                <w:shd w:val="clear" w:color="auto" w:fill="C6D9F1"/>
              </w:rPr>
              <w:t>4. Источник финансирования и порядок оплаты:</w:t>
            </w:r>
          </w:p>
        </w:tc>
      </w:tr>
      <w:tr w:rsidR="00C337D5" w:rsidRPr="00975DD7" w14:paraId="09C9CF40"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14011D32" w14:textId="77777777" w:rsidR="0064531F" w:rsidRPr="00975DD7" w:rsidRDefault="000C2925">
            <w:pPr>
              <w:widowControl w:val="0"/>
              <w:tabs>
                <w:tab w:val="left" w:pos="0"/>
              </w:tabs>
              <w:spacing w:after="0" w:line="240" w:lineRule="auto"/>
              <w:jc w:val="both"/>
              <w:rPr>
                <w:rStyle w:val="161"/>
                <w:color w:val="auto"/>
                <w:sz w:val="22"/>
                <w:u w:val="none"/>
              </w:rPr>
            </w:pPr>
            <w:r w:rsidRPr="00975DD7">
              <w:rPr>
                <w:rFonts w:ascii="Times New Roman" w:hAnsi="Times New Roman"/>
                <w:color w:val="auto"/>
              </w:rPr>
              <w:t xml:space="preserve">4.1. Порядок оплаты определяется в проекте договора, приведенном в приложении № 3 к настоящей конкурсной документации. </w:t>
            </w:r>
          </w:p>
        </w:tc>
      </w:tr>
      <w:tr w:rsidR="00C337D5" w:rsidRPr="00975DD7" w14:paraId="5E02EB92"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C6D9F1"/>
            <w:tcMar>
              <w:left w:w="83" w:type="dxa"/>
            </w:tcMar>
          </w:tcPr>
          <w:p w14:paraId="1E2073B0" w14:textId="77777777" w:rsidR="0064531F" w:rsidRPr="00975DD7" w:rsidRDefault="000C2925">
            <w:pPr>
              <w:widowControl w:val="0"/>
              <w:spacing w:after="0" w:line="240" w:lineRule="auto"/>
              <w:jc w:val="both"/>
              <w:rPr>
                <w:rStyle w:val="161"/>
                <w:b/>
                <w:color w:val="auto"/>
                <w:sz w:val="22"/>
              </w:rPr>
            </w:pPr>
            <w:r w:rsidRPr="00975DD7">
              <w:rPr>
                <w:rFonts w:ascii="Times New Roman" w:hAnsi="Times New Roman"/>
                <w:b/>
                <w:color w:val="auto"/>
              </w:rPr>
              <w:t>5.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r>
      <w:tr w:rsidR="00C337D5" w:rsidRPr="00975DD7" w14:paraId="6D65050F" w14:textId="77777777">
        <w:trPr>
          <w:trHeight w:val="494"/>
        </w:trPr>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31142891" w14:textId="77777777" w:rsidR="0064531F" w:rsidRPr="00975DD7" w:rsidRDefault="000C2925">
            <w:pPr>
              <w:pStyle w:val="1fff"/>
              <w:widowControl w:val="0"/>
              <w:jc w:val="both"/>
              <w:outlineLvl w:val="1"/>
              <w:rPr>
                <w:rStyle w:val="161"/>
                <w:color w:val="auto"/>
                <w:sz w:val="22"/>
                <w:u w:val="none"/>
              </w:rPr>
            </w:pPr>
            <w:r w:rsidRPr="00975DD7">
              <w:rPr>
                <w:rStyle w:val="161"/>
                <w:color w:val="auto"/>
                <w:sz w:val="22"/>
                <w:u w:val="none"/>
              </w:rPr>
              <w:t xml:space="preserve">В соответствии с Приложением №2 (Техническое задание) к Конкурсной документации. </w:t>
            </w:r>
          </w:p>
        </w:tc>
      </w:tr>
      <w:tr w:rsidR="00C337D5" w:rsidRPr="00975DD7" w14:paraId="66A9ECCF"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57800E1A" w14:textId="77777777" w:rsidR="0064531F" w:rsidRPr="00975DD7" w:rsidRDefault="000C2925">
            <w:pPr>
              <w:widowControl w:val="0"/>
              <w:spacing w:after="0" w:line="240" w:lineRule="auto"/>
              <w:jc w:val="both"/>
              <w:rPr>
                <w:rStyle w:val="161"/>
                <w:b/>
                <w:color w:val="auto"/>
                <w:sz w:val="22"/>
              </w:rPr>
            </w:pPr>
            <w:r w:rsidRPr="00975DD7">
              <w:rPr>
                <w:rFonts w:ascii="Times New Roman" w:hAnsi="Times New Roman"/>
                <w:b/>
                <w:color w:val="auto"/>
              </w:rPr>
              <w:t>6. Место, условия и сроки (периоды) поставки товара, выполнения работ, оказания услуг:</w:t>
            </w:r>
          </w:p>
        </w:tc>
      </w:tr>
      <w:tr w:rsidR="00C337D5" w:rsidRPr="00975DD7" w14:paraId="185F8CE9"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1FEEBA96" w14:textId="4EFB22C3" w:rsidR="0064531F" w:rsidRPr="00975DD7" w:rsidRDefault="000C2925" w:rsidP="004B6EFE">
            <w:pPr>
              <w:widowControl w:val="0"/>
              <w:spacing w:after="0" w:line="240" w:lineRule="auto"/>
              <w:ind w:firstLine="477"/>
              <w:jc w:val="both"/>
              <w:rPr>
                <w:rFonts w:ascii="Times New Roman" w:hAnsi="Times New Roman"/>
                <w:color w:val="auto"/>
              </w:rPr>
            </w:pPr>
            <w:r w:rsidRPr="00975DD7">
              <w:rPr>
                <w:rFonts w:ascii="Times New Roman" w:hAnsi="Times New Roman"/>
                <w:b/>
                <w:color w:val="auto"/>
              </w:rPr>
              <w:t xml:space="preserve">Место выполнения работ: </w:t>
            </w:r>
            <w:r w:rsidR="009A7701" w:rsidRPr="009A7701">
              <w:rPr>
                <w:rFonts w:ascii="Times New Roman" w:hAnsi="Times New Roman"/>
                <w:color w:val="auto"/>
              </w:rPr>
              <w:t>Объект культурного наследия регионального значения «Памятник воинам, погибшим от ран в Великой Отечественной войне 1941-1945гг. в госпиталях г. Челябинска» (74:36:0402015:381), расположенного по адресу: г. Челябинск, Лесное кладбище</w:t>
            </w:r>
          </w:p>
          <w:p w14:paraId="131E5EB1" w14:textId="77777777" w:rsidR="009A7701" w:rsidRPr="009A7701" w:rsidRDefault="004B6EFE" w:rsidP="009A7701">
            <w:pPr>
              <w:widowControl w:val="0"/>
              <w:spacing w:after="0" w:line="240" w:lineRule="auto"/>
              <w:ind w:firstLine="477"/>
              <w:jc w:val="both"/>
              <w:rPr>
                <w:rFonts w:ascii="Times New Roman" w:hAnsi="Times New Roman"/>
                <w:bCs/>
                <w:color w:val="auto"/>
              </w:rPr>
            </w:pPr>
            <w:r w:rsidRPr="004B6EFE">
              <w:rPr>
                <w:rFonts w:ascii="Times New Roman" w:hAnsi="Times New Roman"/>
                <w:b/>
                <w:color w:val="auto"/>
              </w:rPr>
              <w:t xml:space="preserve">Срок выполнения работ: </w:t>
            </w:r>
            <w:r w:rsidR="009A7701" w:rsidRPr="009A7701">
              <w:rPr>
                <w:rFonts w:ascii="Times New Roman" w:hAnsi="Times New Roman"/>
                <w:bCs/>
                <w:color w:val="auto"/>
              </w:rPr>
              <w:t>с момента заключения договора по 01 мая 2025 года.</w:t>
            </w:r>
          </w:p>
          <w:p w14:paraId="0F2371EA" w14:textId="77777777" w:rsidR="009A7701" w:rsidRPr="009A7701" w:rsidRDefault="009A7701" w:rsidP="009A7701">
            <w:pPr>
              <w:widowControl w:val="0"/>
              <w:spacing w:after="0" w:line="240" w:lineRule="auto"/>
              <w:ind w:firstLine="477"/>
              <w:jc w:val="both"/>
              <w:rPr>
                <w:rFonts w:ascii="Times New Roman" w:hAnsi="Times New Roman"/>
                <w:bCs/>
                <w:color w:val="auto"/>
              </w:rPr>
            </w:pPr>
            <w:r w:rsidRPr="009A7701">
              <w:rPr>
                <w:rFonts w:ascii="Times New Roman" w:hAnsi="Times New Roman"/>
                <w:bCs/>
                <w:color w:val="auto"/>
              </w:rPr>
              <w:t>Подрядчик до начала выполнения работ предоставляет Заказчику:</w:t>
            </w:r>
          </w:p>
          <w:p w14:paraId="5DD5C7AB" w14:textId="77777777" w:rsidR="009A7701" w:rsidRPr="009A7701" w:rsidRDefault="009A7701" w:rsidP="009A7701">
            <w:pPr>
              <w:widowControl w:val="0"/>
              <w:spacing w:after="0" w:line="240" w:lineRule="auto"/>
              <w:ind w:firstLine="477"/>
              <w:jc w:val="both"/>
              <w:rPr>
                <w:rFonts w:ascii="Times New Roman" w:hAnsi="Times New Roman"/>
                <w:bCs/>
                <w:color w:val="auto"/>
              </w:rPr>
            </w:pPr>
            <w:r w:rsidRPr="009A7701">
              <w:rPr>
                <w:rFonts w:ascii="Times New Roman" w:hAnsi="Times New Roman"/>
                <w:bCs/>
                <w:color w:val="auto"/>
              </w:rPr>
              <w:t>- утвержденный план график выполнения работ;</w:t>
            </w:r>
          </w:p>
          <w:p w14:paraId="6D59C4A8" w14:textId="77777777" w:rsidR="009A7701" w:rsidRPr="009A7701" w:rsidRDefault="009A7701" w:rsidP="009A7701">
            <w:pPr>
              <w:widowControl w:val="0"/>
              <w:spacing w:after="0" w:line="240" w:lineRule="auto"/>
              <w:ind w:firstLine="477"/>
              <w:jc w:val="both"/>
              <w:rPr>
                <w:rFonts w:ascii="Times New Roman" w:hAnsi="Times New Roman"/>
                <w:bCs/>
                <w:color w:val="auto"/>
              </w:rPr>
            </w:pPr>
            <w:r w:rsidRPr="009A7701">
              <w:rPr>
                <w:rFonts w:ascii="Times New Roman" w:hAnsi="Times New Roman"/>
                <w:bCs/>
                <w:color w:val="auto"/>
              </w:rPr>
              <w:t>- копию приказа о назначении ответственного за проведение работ и соблюдение требований пожарной безопасности, охраны окружающей среды;</w:t>
            </w:r>
          </w:p>
          <w:p w14:paraId="27DA638F" w14:textId="77777777" w:rsidR="009A7701" w:rsidRPr="009A7701" w:rsidRDefault="009A7701" w:rsidP="009A7701">
            <w:pPr>
              <w:widowControl w:val="0"/>
              <w:spacing w:after="0" w:line="240" w:lineRule="auto"/>
              <w:ind w:firstLine="477"/>
              <w:jc w:val="both"/>
              <w:rPr>
                <w:rFonts w:ascii="Times New Roman" w:hAnsi="Times New Roman"/>
                <w:bCs/>
                <w:color w:val="auto"/>
              </w:rPr>
            </w:pPr>
            <w:r w:rsidRPr="009A7701">
              <w:rPr>
                <w:rFonts w:ascii="Times New Roman" w:hAnsi="Times New Roman"/>
                <w:bCs/>
                <w:color w:val="auto"/>
              </w:rPr>
              <w:t>- список машин и оборудования необходимых в производстве работ;</w:t>
            </w:r>
          </w:p>
          <w:p w14:paraId="7171087D" w14:textId="002A289D" w:rsidR="0064531F" w:rsidRPr="00975DD7" w:rsidRDefault="009A7701" w:rsidP="009A7701">
            <w:pPr>
              <w:widowControl w:val="0"/>
              <w:spacing w:after="0" w:line="240" w:lineRule="auto"/>
              <w:ind w:firstLine="477"/>
              <w:jc w:val="both"/>
              <w:rPr>
                <w:rStyle w:val="161"/>
                <w:color w:val="auto"/>
                <w:sz w:val="22"/>
                <w:u w:val="none"/>
              </w:rPr>
            </w:pPr>
            <w:r w:rsidRPr="009A7701">
              <w:rPr>
                <w:rFonts w:ascii="Times New Roman" w:hAnsi="Times New Roman"/>
                <w:bCs/>
                <w:color w:val="auto"/>
              </w:rPr>
              <w:lastRenderedPageBreak/>
              <w:t>- список сотрудников необходимых для выполнения данных видов работ (допуск работников Подрядчика на территорию учреждения).</w:t>
            </w:r>
          </w:p>
        </w:tc>
      </w:tr>
      <w:tr w:rsidR="00C337D5" w:rsidRPr="00975DD7" w14:paraId="32829746"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24AD96E5"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b/>
                <w:color w:val="auto"/>
              </w:rPr>
              <w:lastRenderedPageBreak/>
              <w:t>7. Единые и дополнительные требования к участникам конкурса:</w:t>
            </w:r>
          </w:p>
        </w:tc>
      </w:tr>
      <w:tr w:rsidR="00C337D5" w:rsidRPr="00975DD7" w14:paraId="55CD9FDF"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56F2283A" w14:textId="77777777" w:rsidR="0064531F" w:rsidRPr="00975DD7" w:rsidRDefault="000C2925" w:rsidP="0077033E">
            <w:pPr>
              <w:widowControl w:val="0"/>
              <w:tabs>
                <w:tab w:val="left" w:pos="0"/>
              </w:tabs>
              <w:spacing w:after="0" w:line="240" w:lineRule="auto"/>
              <w:ind w:firstLine="481"/>
              <w:jc w:val="both"/>
              <w:rPr>
                <w:rFonts w:ascii="Times New Roman" w:hAnsi="Times New Roman"/>
                <w:b/>
                <w:color w:val="auto"/>
              </w:rPr>
            </w:pPr>
            <w:r w:rsidRPr="00975DD7">
              <w:rPr>
                <w:rFonts w:ascii="Times New Roman" w:hAnsi="Times New Roman"/>
                <w:b/>
                <w:color w:val="auto"/>
              </w:rPr>
              <w:t>7.1. Единые требования к участникам конкурса:</w:t>
            </w:r>
          </w:p>
          <w:p w14:paraId="22FE2412" w14:textId="77777777" w:rsidR="0064531F" w:rsidRPr="00975DD7" w:rsidRDefault="000C2925" w:rsidP="0077033E">
            <w:pPr>
              <w:widowControl w:val="0"/>
              <w:tabs>
                <w:tab w:val="left" w:pos="0"/>
              </w:tabs>
              <w:spacing w:after="0" w:line="240" w:lineRule="auto"/>
              <w:ind w:firstLine="481"/>
              <w:jc w:val="both"/>
              <w:rPr>
                <w:rFonts w:ascii="Times New Roman" w:hAnsi="Times New Roman"/>
                <w:color w:val="auto"/>
              </w:rPr>
            </w:pPr>
            <w:r w:rsidRPr="00975DD7">
              <w:rPr>
                <w:rFonts w:ascii="Times New Roman" w:hAnsi="Times New Roman"/>
                <w:color w:val="auto"/>
              </w:rPr>
              <w:t xml:space="preserve">Участником закупки является любое юридическое лицо </w:t>
            </w:r>
            <w:r w:rsidR="00323B3C" w:rsidRPr="00975DD7">
              <w:rPr>
                <w:rFonts w:ascii="Times New Roman" w:hAnsi="Times New Roman"/>
                <w:color w:val="auto"/>
              </w:rPr>
              <w:t xml:space="preserve">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Pr="00975DD7">
              <w:rPr>
                <w:rFonts w:ascii="Times New Roman" w:hAnsi="Times New Roman"/>
                <w:color w:val="auto"/>
              </w:rPr>
              <w:t>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0ABA88B4" w14:textId="48869981" w:rsidR="0064531F" w:rsidRPr="00975DD7" w:rsidRDefault="000C2925" w:rsidP="0077033E">
            <w:pPr>
              <w:widowControl w:val="0"/>
              <w:spacing w:after="0" w:line="240" w:lineRule="auto"/>
              <w:ind w:firstLine="481"/>
              <w:jc w:val="both"/>
              <w:rPr>
                <w:rFonts w:ascii="Times New Roman" w:hAnsi="Times New Roman"/>
                <w:color w:val="auto"/>
              </w:rPr>
            </w:pPr>
            <w:r w:rsidRPr="00975DD7">
              <w:rPr>
                <w:rFonts w:ascii="Times New Roman" w:hAnsi="Times New Roman"/>
                <w:color w:val="auto"/>
              </w:rPr>
              <w:t>Участник процедуры закупки должен соответствовать требованиям, установленным законодательством Российской Федерации и Положением для лиц, осуществляющих поставки товаров, выполнение работ, оказание услуг, являющихся предметом закупки, в том числе:</w:t>
            </w:r>
          </w:p>
          <w:p w14:paraId="160488DE" w14:textId="5E36673B" w:rsidR="004B6EFE" w:rsidRDefault="004B6EFE" w:rsidP="004B6EFE">
            <w:pPr>
              <w:spacing w:after="0" w:line="240" w:lineRule="auto"/>
              <w:ind w:firstLine="481"/>
              <w:jc w:val="both"/>
              <w:rPr>
                <w:rFonts w:ascii="Times New Roman" w:hAnsi="Times New Roman"/>
                <w:color w:val="auto"/>
              </w:rPr>
            </w:pPr>
            <w:r w:rsidRPr="004B6EFE">
              <w:rPr>
                <w:rFonts w:ascii="Times New Roman" w:hAnsi="Times New Roman"/>
                <w:color w:val="auto"/>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r w:rsidR="009A7701">
              <w:rPr>
                <w:rFonts w:ascii="Times New Roman" w:hAnsi="Times New Roman"/>
                <w:color w:val="auto"/>
              </w:rPr>
              <w:t>:</w:t>
            </w:r>
          </w:p>
          <w:p w14:paraId="27620B32" w14:textId="77777777" w:rsidR="009A7701" w:rsidRPr="00AE2CB5" w:rsidRDefault="009A7701" w:rsidP="009A7701">
            <w:pPr>
              <w:widowControl w:val="0"/>
              <w:spacing w:after="0" w:line="240" w:lineRule="auto"/>
              <w:ind w:firstLine="413"/>
              <w:jc w:val="both"/>
              <w:rPr>
                <w:rFonts w:ascii="Times New Roman" w:hAnsi="Times New Roman"/>
                <w:i/>
                <w:iCs/>
                <w:color w:val="auto"/>
                <w:highlight w:val="green"/>
              </w:rPr>
            </w:pPr>
            <w:r w:rsidRPr="00AE2CB5">
              <w:rPr>
                <w:rFonts w:ascii="Times New Roman" w:hAnsi="Times New Roman"/>
                <w:i/>
                <w:iCs/>
                <w:color w:val="auto"/>
                <w:highlight w:val="green"/>
              </w:rPr>
              <w:t xml:space="preserve">а) членство в саморегулируемой организации в области строительства, реконструкции, капитального ремонта объектов капитального строительства, сноса объектов капитального строительства, имеющей компенсационный фонд обеспечения договорных обязательств; совокупный размер обязательств участника закупки по договорам строительного подряда, которые заключены с использованием конкурентных способов заключения договоров,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13 статьи 55.16 Градостроительного кодекса Российской Федерации; </w:t>
            </w:r>
          </w:p>
          <w:p w14:paraId="77544E62" w14:textId="526218B1" w:rsidR="009A7701" w:rsidRDefault="009A7701" w:rsidP="009A7701">
            <w:pPr>
              <w:widowControl w:val="0"/>
              <w:spacing w:after="0" w:line="240" w:lineRule="auto"/>
              <w:ind w:firstLine="413"/>
              <w:jc w:val="both"/>
              <w:rPr>
                <w:rFonts w:ascii="Times New Roman" w:hAnsi="Times New Roman"/>
                <w:i/>
                <w:iCs/>
                <w:color w:val="auto"/>
              </w:rPr>
            </w:pPr>
            <w:r w:rsidRPr="00AE2CB5">
              <w:rPr>
                <w:rFonts w:ascii="Times New Roman" w:hAnsi="Times New Roman"/>
                <w:i/>
                <w:iCs/>
                <w:color w:val="auto"/>
                <w:highlight w:val="green"/>
              </w:rPr>
              <w:t xml:space="preserve">б) наличие действующей лицензии Министерства культуры Российской Федерации на осуществление деятельности по сохранению объектов </w:t>
            </w:r>
            <w:r w:rsidRPr="00BD0400">
              <w:rPr>
                <w:rFonts w:ascii="Times New Roman" w:hAnsi="Times New Roman"/>
                <w:i/>
                <w:iCs/>
                <w:color w:val="auto"/>
                <w:highlight w:val="green"/>
              </w:rPr>
              <w:t xml:space="preserve">культурного наследия (памятников истории и культуры) народов Российской Федерации с видом работ: </w:t>
            </w:r>
            <w:r w:rsidR="00BD0400" w:rsidRPr="00BD0400">
              <w:rPr>
                <w:rFonts w:ascii="Times New Roman" w:hAnsi="Times New Roman"/>
                <w:i/>
                <w:iCs/>
                <w:color w:val="auto"/>
                <w:highlight w:val="green"/>
              </w:rPr>
              <w:t>Ремонт и приспособление объектов культурного наследия (памятников истории и культуры) народов Российской Федерации.</w:t>
            </w:r>
          </w:p>
          <w:p w14:paraId="1C96B8A4" w14:textId="77777777" w:rsidR="006067F6" w:rsidRPr="006067F6" w:rsidRDefault="006067F6" w:rsidP="006067F6">
            <w:pPr>
              <w:widowControl w:val="0"/>
              <w:spacing w:after="0" w:line="240" w:lineRule="auto"/>
              <w:ind w:firstLine="413"/>
              <w:jc w:val="both"/>
              <w:rPr>
                <w:rFonts w:ascii="Times New Roman" w:hAnsi="Times New Roman"/>
                <w:i/>
                <w:iCs/>
                <w:color w:val="auto"/>
                <w:highlight w:val="green"/>
              </w:rPr>
            </w:pPr>
            <w:r w:rsidRPr="006067F6">
              <w:rPr>
                <w:rFonts w:ascii="Times New Roman" w:hAnsi="Times New Roman"/>
                <w:i/>
                <w:iCs/>
                <w:color w:val="auto"/>
                <w:highlight w:val="green"/>
              </w:rPr>
              <w:t>- Реставрация, консервация и воссоздание оснований, фундаментов, кладок, ограждающих конструкций и распорных систем</w:t>
            </w:r>
          </w:p>
          <w:p w14:paraId="185A14B2" w14:textId="5D361CA8" w:rsidR="006067F6" w:rsidRPr="00AE2CB5" w:rsidRDefault="006067F6" w:rsidP="006067F6">
            <w:pPr>
              <w:widowControl w:val="0"/>
              <w:spacing w:after="0" w:line="240" w:lineRule="auto"/>
              <w:ind w:firstLine="413"/>
              <w:jc w:val="both"/>
              <w:rPr>
                <w:rFonts w:ascii="Times New Roman" w:hAnsi="Times New Roman"/>
                <w:i/>
                <w:iCs/>
                <w:color w:val="auto"/>
              </w:rPr>
            </w:pPr>
            <w:r w:rsidRPr="006067F6">
              <w:rPr>
                <w:rFonts w:ascii="Times New Roman" w:hAnsi="Times New Roman"/>
                <w:i/>
                <w:iCs/>
                <w:color w:val="auto"/>
                <w:highlight w:val="green"/>
              </w:rPr>
              <w:t>- Реставрация, консервация и воссоздание конструкций и деталей из естественного и искусственного камней</w:t>
            </w:r>
          </w:p>
          <w:p w14:paraId="4703660B" w14:textId="77777777" w:rsidR="004B6EFE" w:rsidRPr="004B6EFE" w:rsidRDefault="004B6EFE" w:rsidP="004B6EFE">
            <w:pPr>
              <w:spacing w:after="0" w:line="240" w:lineRule="auto"/>
              <w:ind w:firstLine="481"/>
              <w:jc w:val="both"/>
              <w:rPr>
                <w:rFonts w:ascii="Times New Roman" w:hAnsi="Times New Roman"/>
                <w:color w:val="auto"/>
              </w:rPr>
            </w:pPr>
            <w:r w:rsidRPr="004B6EFE">
              <w:rPr>
                <w:rFonts w:ascii="Times New Roman" w:hAnsi="Times New Roman"/>
                <w:color w:val="auto"/>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86E9314" w14:textId="77777777" w:rsidR="004B6EFE" w:rsidRPr="004B6EFE" w:rsidRDefault="004B6EFE" w:rsidP="004B6EFE">
            <w:pPr>
              <w:spacing w:after="0" w:line="240" w:lineRule="auto"/>
              <w:ind w:firstLine="481"/>
              <w:jc w:val="both"/>
              <w:rPr>
                <w:rFonts w:ascii="Times New Roman" w:hAnsi="Times New Roman"/>
                <w:color w:val="auto"/>
              </w:rPr>
            </w:pPr>
            <w:r w:rsidRPr="004B6EFE">
              <w:rPr>
                <w:rFonts w:ascii="Times New Roman" w:hAnsi="Times New Roman"/>
                <w:color w:val="auto"/>
              </w:rPr>
              <w:t xml:space="preserve">3) </w:t>
            </w:r>
            <w:proofErr w:type="spellStart"/>
            <w:r w:rsidRPr="004B6EFE">
              <w:rPr>
                <w:rFonts w:ascii="Times New Roman" w:hAnsi="Times New Roman"/>
                <w:color w:val="auto"/>
              </w:rPr>
              <w:t>неприостановление</w:t>
            </w:r>
            <w:proofErr w:type="spellEnd"/>
            <w:r w:rsidRPr="004B6EFE">
              <w:rPr>
                <w:rFonts w:ascii="Times New Roman" w:hAnsi="Times New Roman"/>
                <w:color w:val="auto"/>
              </w:rPr>
              <w:t xml:space="preserve"> деятельности участника закупки в порядке, установленном Кодексом Российской Федерации об административных правонарушениях;</w:t>
            </w:r>
          </w:p>
          <w:p w14:paraId="750D535C" w14:textId="77777777" w:rsidR="004B6EFE" w:rsidRPr="004B6EFE" w:rsidRDefault="004B6EFE" w:rsidP="004B6EFE">
            <w:pPr>
              <w:spacing w:after="0" w:line="240" w:lineRule="auto"/>
              <w:ind w:firstLine="481"/>
              <w:jc w:val="both"/>
              <w:rPr>
                <w:rFonts w:ascii="Times New Roman" w:hAnsi="Times New Roman"/>
                <w:color w:val="auto"/>
              </w:rPr>
            </w:pPr>
            <w:r w:rsidRPr="004B6EFE">
              <w:rPr>
                <w:rFonts w:ascii="Times New Roman" w:hAnsi="Times New Roman"/>
                <w:color w:val="auto"/>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1B43DC3F" w14:textId="77777777" w:rsidR="004B6EFE" w:rsidRPr="004B6EFE" w:rsidRDefault="004B6EFE" w:rsidP="004B6EFE">
            <w:pPr>
              <w:spacing w:after="0" w:line="240" w:lineRule="auto"/>
              <w:ind w:firstLine="481"/>
              <w:jc w:val="both"/>
              <w:rPr>
                <w:rFonts w:ascii="Times New Roman" w:hAnsi="Times New Roman"/>
                <w:color w:val="auto"/>
              </w:rPr>
            </w:pPr>
            <w:r w:rsidRPr="004B6EFE">
              <w:rPr>
                <w:rFonts w:ascii="Times New Roman" w:hAnsi="Times New Roman"/>
                <w:color w:val="auto"/>
              </w:rPr>
              <w:t>5)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исключительные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15651F0D" w14:textId="03581027" w:rsidR="004B6EFE" w:rsidRPr="004B6EFE" w:rsidRDefault="004B6EFE" w:rsidP="004B6EFE">
            <w:pPr>
              <w:spacing w:after="0" w:line="240" w:lineRule="auto"/>
              <w:ind w:firstLine="481"/>
              <w:jc w:val="both"/>
              <w:rPr>
                <w:rFonts w:ascii="Times New Roman" w:hAnsi="Times New Roman"/>
                <w:color w:val="auto"/>
              </w:rPr>
            </w:pPr>
            <w:r w:rsidRPr="004B6EFE">
              <w:rPr>
                <w:rFonts w:ascii="Times New Roman" w:hAnsi="Times New Roman"/>
                <w:color w:val="auto"/>
              </w:rPr>
              <w:lastRenderedPageBreak/>
              <w:t>6) отсутствие у участника закупки (физического лица либо у руководителя), членов коллегиального</w:t>
            </w:r>
            <w:r w:rsidR="002D7F84">
              <w:rPr>
                <w:rFonts w:ascii="Times New Roman" w:hAnsi="Times New Roman"/>
                <w:color w:val="auto"/>
              </w:rPr>
              <w:t xml:space="preserve"> </w:t>
            </w:r>
            <w:r w:rsidRPr="004B6EFE">
              <w:rPr>
                <w:rFonts w:ascii="Times New Roman" w:hAnsi="Times New Roman"/>
                <w:color w:val="auto"/>
              </w:rPr>
              <w:t>исполнительного</w:t>
            </w:r>
            <w:r w:rsidR="002D7F84">
              <w:rPr>
                <w:rFonts w:ascii="Times New Roman" w:hAnsi="Times New Roman"/>
                <w:color w:val="auto"/>
              </w:rPr>
              <w:t xml:space="preserve"> </w:t>
            </w:r>
            <w:r w:rsidRPr="004B6EFE">
              <w:rPr>
                <w:rFonts w:ascii="Times New Roman" w:hAnsi="Times New Roman"/>
                <w:color w:val="auto"/>
              </w:rPr>
              <w:t>органа,</w:t>
            </w:r>
            <w:r w:rsidR="002D7F84">
              <w:rPr>
                <w:rFonts w:ascii="Times New Roman" w:hAnsi="Times New Roman"/>
                <w:color w:val="auto"/>
              </w:rPr>
              <w:t xml:space="preserve"> </w:t>
            </w:r>
            <w:r w:rsidRPr="004B6EFE">
              <w:rPr>
                <w:rFonts w:ascii="Times New Roman" w:hAnsi="Times New Roman"/>
                <w:color w:val="auto"/>
              </w:rPr>
              <w:t>лица,</w:t>
            </w:r>
            <w:r w:rsidR="002D7F84">
              <w:rPr>
                <w:rFonts w:ascii="Times New Roman" w:hAnsi="Times New Roman"/>
                <w:color w:val="auto"/>
              </w:rPr>
              <w:t xml:space="preserve"> </w:t>
            </w:r>
            <w:r w:rsidRPr="004B6EFE">
              <w:rPr>
                <w:rFonts w:ascii="Times New Roman" w:hAnsi="Times New Roman"/>
                <w:color w:val="auto"/>
              </w:rPr>
              <w:t>исполняющего</w:t>
            </w:r>
            <w:r w:rsidR="002D7F84">
              <w:rPr>
                <w:rFonts w:ascii="Times New Roman" w:hAnsi="Times New Roman"/>
                <w:color w:val="auto"/>
              </w:rPr>
              <w:t xml:space="preserve"> </w:t>
            </w:r>
            <w:r w:rsidRPr="004B6EFE">
              <w:rPr>
                <w:rFonts w:ascii="Times New Roman" w:hAnsi="Times New Roman"/>
                <w:color w:val="auto"/>
              </w:rPr>
              <w:t>функции</w:t>
            </w:r>
            <w:r w:rsidR="002D7F84">
              <w:rPr>
                <w:rFonts w:ascii="Times New Roman" w:hAnsi="Times New Roman"/>
                <w:color w:val="auto"/>
              </w:rPr>
              <w:t xml:space="preserve"> </w:t>
            </w:r>
            <w:r w:rsidRPr="004B6EFE">
              <w:rPr>
                <w:rFonts w:ascii="Times New Roman" w:hAnsi="Times New Roman"/>
                <w:color w:val="auto"/>
              </w:rPr>
              <w:t>единоличного исполнительного органа, или главного бухгалтера юридического лица (участника закупки) судимости за</w:t>
            </w:r>
            <w:r w:rsidR="002D7F84">
              <w:rPr>
                <w:rFonts w:ascii="Times New Roman" w:hAnsi="Times New Roman"/>
                <w:color w:val="auto"/>
              </w:rPr>
              <w:t xml:space="preserve"> </w:t>
            </w:r>
            <w:r w:rsidRPr="004B6EFE">
              <w:rPr>
                <w:rFonts w:ascii="Times New Roman" w:hAnsi="Times New Roman"/>
                <w:color w:val="auto"/>
              </w:rPr>
              <w:t>преступления</w:t>
            </w:r>
            <w:r w:rsidR="002D7F84">
              <w:rPr>
                <w:rFonts w:ascii="Times New Roman" w:hAnsi="Times New Roman"/>
                <w:color w:val="auto"/>
              </w:rPr>
              <w:t xml:space="preserve"> </w:t>
            </w:r>
            <w:r w:rsidRPr="004B6EFE">
              <w:rPr>
                <w:rFonts w:ascii="Times New Roman" w:hAnsi="Times New Roman"/>
                <w:color w:val="auto"/>
              </w:rPr>
              <w:t>в</w:t>
            </w:r>
            <w:r w:rsidR="002D7F84">
              <w:rPr>
                <w:rFonts w:ascii="Times New Roman" w:hAnsi="Times New Roman"/>
                <w:color w:val="auto"/>
              </w:rPr>
              <w:t xml:space="preserve"> </w:t>
            </w:r>
            <w:r w:rsidRPr="004B6EFE">
              <w:rPr>
                <w:rFonts w:ascii="Times New Roman" w:hAnsi="Times New Roman"/>
                <w:color w:val="auto"/>
              </w:rPr>
              <w:t>сфере</w:t>
            </w:r>
            <w:r w:rsidR="002D7F84">
              <w:rPr>
                <w:rFonts w:ascii="Times New Roman" w:hAnsi="Times New Roman"/>
                <w:color w:val="auto"/>
              </w:rPr>
              <w:t xml:space="preserve"> </w:t>
            </w:r>
            <w:r w:rsidRPr="004B6EFE">
              <w:rPr>
                <w:rFonts w:ascii="Times New Roman" w:hAnsi="Times New Roman"/>
                <w:color w:val="auto"/>
              </w:rPr>
              <w:t>экономики</w:t>
            </w:r>
            <w:r w:rsidR="002D7F84">
              <w:rPr>
                <w:rFonts w:ascii="Times New Roman" w:hAnsi="Times New Roman"/>
                <w:color w:val="auto"/>
              </w:rPr>
              <w:t xml:space="preserve"> </w:t>
            </w:r>
            <w:r w:rsidRPr="004B6EFE">
              <w:rPr>
                <w:rFonts w:ascii="Times New Roman" w:hAnsi="Times New Roman"/>
                <w:color w:val="auto"/>
              </w:rPr>
              <w:t>и</w:t>
            </w:r>
            <w:r w:rsidR="002D7F84">
              <w:rPr>
                <w:rFonts w:ascii="Times New Roman" w:hAnsi="Times New Roman"/>
                <w:color w:val="auto"/>
              </w:rPr>
              <w:t xml:space="preserve"> </w:t>
            </w:r>
            <w:r w:rsidRPr="004B6EFE">
              <w:rPr>
                <w:rFonts w:ascii="Times New Roman" w:hAnsi="Times New Roman"/>
                <w:color w:val="auto"/>
              </w:rPr>
              <w:t>(или)</w:t>
            </w:r>
            <w:r w:rsidR="002D7F84">
              <w:rPr>
                <w:rFonts w:ascii="Times New Roman" w:hAnsi="Times New Roman"/>
                <w:color w:val="auto"/>
              </w:rPr>
              <w:t xml:space="preserve"> </w:t>
            </w:r>
            <w:r w:rsidRPr="004B6EFE">
              <w:rPr>
                <w:rFonts w:ascii="Times New Roman" w:hAnsi="Times New Roman"/>
                <w:color w:val="auto"/>
              </w:rPr>
              <w:t>преступления,</w:t>
            </w:r>
            <w:r w:rsidR="002D7F84">
              <w:rPr>
                <w:rFonts w:ascii="Times New Roman" w:hAnsi="Times New Roman"/>
                <w:color w:val="auto"/>
              </w:rPr>
              <w:t xml:space="preserve"> </w:t>
            </w:r>
            <w:r w:rsidRPr="004B6EFE">
              <w:rPr>
                <w:rFonts w:ascii="Times New Roman" w:hAnsi="Times New Roman"/>
                <w:color w:val="auto"/>
              </w:rPr>
              <w:t>предусмотренные статьями 289, 290, 291, 291.1 Уголовного кодекса Российской Федерации (за исключением лиц,</w:t>
            </w:r>
            <w:r w:rsidR="002D7F84">
              <w:rPr>
                <w:rFonts w:ascii="Times New Roman" w:hAnsi="Times New Roman"/>
                <w:color w:val="auto"/>
              </w:rPr>
              <w:t xml:space="preserve"> </w:t>
            </w:r>
            <w:r w:rsidRPr="004B6EFE">
              <w:rPr>
                <w:rFonts w:ascii="Times New Roman" w:hAnsi="Times New Roman"/>
                <w:color w:val="auto"/>
              </w:rPr>
              <w:t>у</w:t>
            </w:r>
            <w:r w:rsidR="002D7F84">
              <w:rPr>
                <w:rFonts w:ascii="Times New Roman" w:hAnsi="Times New Roman"/>
                <w:color w:val="auto"/>
              </w:rPr>
              <w:t xml:space="preserve"> </w:t>
            </w:r>
            <w:r w:rsidRPr="004B6EFE">
              <w:rPr>
                <w:rFonts w:ascii="Times New Roman" w:hAnsi="Times New Roman"/>
                <w:color w:val="auto"/>
              </w:rPr>
              <w:t>которых</w:t>
            </w:r>
            <w:r w:rsidR="002D7F84">
              <w:rPr>
                <w:rFonts w:ascii="Times New Roman" w:hAnsi="Times New Roman"/>
                <w:color w:val="auto"/>
              </w:rPr>
              <w:t xml:space="preserve"> </w:t>
            </w:r>
            <w:r w:rsidRPr="004B6EFE">
              <w:rPr>
                <w:rFonts w:ascii="Times New Roman" w:hAnsi="Times New Roman"/>
                <w:color w:val="auto"/>
              </w:rPr>
              <w:t>такая</w:t>
            </w:r>
            <w:r w:rsidR="002D7F84">
              <w:rPr>
                <w:rFonts w:ascii="Times New Roman" w:hAnsi="Times New Roman"/>
                <w:color w:val="auto"/>
              </w:rPr>
              <w:t xml:space="preserve"> </w:t>
            </w:r>
            <w:r w:rsidRPr="004B6EFE">
              <w:rPr>
                <w:rFonts w:ascii="Times New Roman" w:hAnsi="Times New Roman"/>
                <w:color w:val="auto"/>
              </w:rPr>
              <w:t>судимость</w:t>
            </w:r>
            <w:r w:rsidR="002D7F84">
              <w:rPr>
                <w:rFonts w:ascii="Times New Roman" w:hAnsi="Times New Roman"/>
                <w:color w:val="auto"/>
              </w:rPr>
              <w:t xml:space="preserve"> </w:t>
            </w:r>
            <w:r w:rsidRPr="004B6EFE">
              <w:rPr>
                <w:rFonts w:ascii="Times New Roman" w:hAnsi="Times New Roman"/>
                <w:color w:val="auto"/>
              </w:rPr>
              <w:t>погашена</w:t>
            </w:r>
            <w:r w:rsidR="002D7F84">
              <w:rPr>
                <w:rFonts w:ascii="Times New Roman" w:hAnsi="Times New Roman"/>
                <w:color w:val="auto"/>
              </w:rPr>
              <w:t xml:space="preserve"> </w:t>
            </w:r>
            <w:r w:rsidRPr="004B6EFE">
              <w:rPr>
                <w:rFonts w:ascii="Times New Roman" w:hAnsi="Times New Roman"/>
                <w:color w:val="auto"/>
              </w:rPr>
              <w:t>или</w:t>
            </w:r>
            <w:r w:rsidR="002D7F84">
              <w:rPr>
                <w:rFonts w:ascii="Times New Roman" w:hAnsi="Times New Roman"/>
                <w:color w:val="auto"/>
              </w:rPr>
              <w:t xml:space="preserve"> </w:t>
            </w:r>
            <w:r w:rsidRPr="004B6EFE">
              <w:rPr>
                <w:rFonts w:ascii="Times New Roman" w:hAnsi="Times New Roman"/>
                <w:color w:val="auto"/>
              </w:rPr>
              <w:t>снята),</w:t>
            </w:r>
            <w:r w:rsidR="002D7F84">
              <w:rPr>
                <w:rFonts w:ascii="Times New Roman" w:hAnsi="Times New Roman"/>
                <w:color w:val="auto"/>
              </w:rPr>
              <w:t xml:space="preserve"> </w:t>
            </w:r>
            <w:r w:rsidRPr="004B6EFE">
              <w:rPr>
                <w:rFonts w:ascii="Times New Roman" w:hAnsi="Times New Roman"/>
                <w:color w:val="auto"/>
              </w:rPr>
              <w:t>а</w:t>
            </w:r>
            <w:r w:rsidR="002D7F84">
              <w:rPr>
                <w:rFonts w:ascii="Times New Roman" w:hAnsi="Times New Roman"/>
                <w:color w:val="auto"/>
              </w:rPr>
              <w:t xml:space="preserve"> </w:t>
            </w:r>
            <w:r w:rsidRPr="004B6EFE">
              <w:rPr>
                <w:rFonts w:ascii="Times New Roman" w:hAnsi="Times New Roman"/>
                <w:color w:val="auto"/>
              </w:rPr>
              <w:t>также</w:t>
            </w:r>
            <w:r w:rsidR="002D7F84">
              <w:rPr>
                <w:rFonts w:ascii="Times New Roman" w:hAnsi="Times New Roman"/>
                <w:color w:val="auto"/>
              </w:rPr>
              <w:t xml:space="preserve"> </w:t>
            </w:r>
            <w:r w:rsidRPr="004B6EFE">
              <w:rPr>
                <w:rFonts w:ascii="Times New Roman" w:hAnsi="Times New Roman"/>
                <w:color w:val="auto"/>
              </w:rPr>
              <w:t>отсутствие</w:t>
            </w:r>
            <w:r w:rsidR="002D7F84">
              <w:rPr>
                <w:rFonts w:ascii="Times New Roman" w:hAnsi="Times New Roman"/>
                <w:color w:val="auto"/>
              </w:rPr>
              <w:t xml:space="preserve"> </w:t>
            </w:r>
            <w:r w:rsidRPr="004B6EFE">
              <w:rPr>
                <w:rFonts w:ascii="Times New Roman" w:hAnsi="Times New Roman"/>
                <w:color w:val="auto"/>
              </w:rPr>
              <w:t>применения</w:t>
            </w:r>
            <w:r w:rsidR="002D7F84">
              <w:rPr>
                <w:rFonts w:ascii="Times New Roman" w:hAnsi="Times New Roman"/>
                <w:color w:val="auto"/>
              </w:rPr>
              <w:t xml:space="preserve"> </w:t>
            </w:r>
            <w:r w:rsidRPr="004B6EFE">
              <w:rPr>
                <w:rFonts w:ascii="Times New Roman" w:hAnsi="Times New Roman"/>
                <w:color w:val="auto"/>
              </w:rPr>
              <w:t>в отношении</w:t>
            </w:r>
            <w:r w:rsidR="002D7F84">
              <w:rPr>
                <w:rFonts w:ascii="Times New Roman" w:hAnsi="Times New Roman"/>
                <w:color w:val="auto"/>
              </w:rPr>
              <w:t xml:space="preserve"> </w:t>
            </w:r>
            <w:r w:rsidRPr="004B6EFE">
              <w:rPr>
                <w:rFonts w:ascii="Times New Roman" w:hAnsi="Times New Roman"/>
                <w:color w:val="auto"/>
              </w:rPr>
              <w:t>указанных</w:t>
            </w:r>
            <w:r w:rsidR="002D7F84">
              <w:rPr>
                <w:rFonts w:ascii="Times New Roman" w:hAnsi="Times New Roman"/>
                <w:color w:val="auto"/>
              </w:rPr>
              <w:t xml:space="preserve"> </w:t>
            </w:r>
            <w:r w:rsidRPr="004B6EFE">
              <w:rPr>
                <w:rFonts w:ascii="Times New Roman" w:hAnsi="Times New Roman"/>
                <w:color w:val="auto"/>
              </w:rPr>
              <w:t>физических</w:t>
            </w:r>
            <w:r w:rsidR="002D7F84">
              <w:rPr>
                <w:rFonts w:ascii="Times New Roman" w:hAnsi="Times New Roman"/>
                <w:color w:val="auto"/>
              </w:rPr>
              <w:t xml:space="preserve"> </w:t>
            </w:r>
            <w:r w:rsidRPr="004B6EFE">
              <w:rPr>
                <w:rFonts w:ascii="Times New Roman" w:hAnsi="Times New Roman"/>
                <w:color w:val="auto"/>
              </w:rPr>
              <w:t>лиц</w:t>
            </w:r>
            <w:r w:rsidR="002D7F84">
              <w:rPr>
                <w:rFonts w:ascii="Times New Roman" w:hAnsi="Times New Roman"/>
                <w:color w:val="auto"/>
              </w:rPr>
              <w:t xml:space="preserve"> </w:t>
            </w:r>
            <w:r w:rsidRPr="004B6EFE">
              <w:rPr>
                <w:rFonts w:ascii="Times New Roman" w:hAnsi="Times New Roman"/>
                <w:color w:val="auto"/>
              </w:rPr>
              <w:t>наказания</w:t>
            </w:r>
            <w:r w:rsidR="002D7F84">
              <w:rPr>
                <w:rFonts w:ascii="Times New Roman" w:hAnsi="Times New Roman"/>
                <w:color w:val="auto"/>
              </w:rPr>
              <w:t xml:space="preserve"> </w:t>
            </w:r>
            <w:r w:rsidRPr="004B6EFE">
              <w:rPr>
                <w:rFonts w:ascii="Times New Roman" w:hAnsi="Times New Roman"/>
                <w:color w:val="auto"/>
              </w:rPr>
              <w:t>в</w:t>
            </w:r>
            <w:r w:rsidR="002D7F84">
              <w:rPr>
                <w:rFonts w:ascii="Times New Roman" w:hAnsi="Times New Roman"/>
                <w:color w:val="auto"/>
              </w:rPr>
              <w:t xml:space="preserve"> </w:t>
            </w:r>
            <w:r w:rsidRPr="004B6EFE">
              <w:rPr>
                <w:rFonts w:ascii="Times New Roman" w:hAnsi="Times New Roman"/>
                <w:color w:val="auto"/>
              </w:rPr>
              <w:t>виде</w:t>
            </w:r>
            <w:r w:rsidR="002D7F84">
              <w:rPr>
                <w:rFonts w:ascii="Times New Roman" w:hAnsi="Times New Roman"/>
                <w:color w:val="auto"/>
              </w:rPr>
              <w:t xml:space="preserve"> </w:t>
            </w:r>
            <w:r w:rsidRPr="004B6EFE">
              <w:rPr>
                <w:rFonts w:ascii="Times New Roman" w:hAnsi="Times New Roman"/>
                <w:color w:val="auto"/>
              </w:rPr>
              <w:t>лишения</w:t>
            </w:r>
            <w:r w:rsidR="002D7F84">
              <w:rPr>
                <w:rFonts w:ascii="Times New Roman" w:hAnsi="Times New Roman"/>
                <w:color w:val="auto"/>
              </w:rPr>
              <w:t xml:space="preserve"> </w:t>
            </w:r>
            <w:r w:rsidRPr="004B6EFE">
              <w:rPr>
                <w:rFonts w:ascii="Times New Roman" w:hAnsi="Times New Roman"/>
                <w:color w:val="auto"/>
              </w:rPr>
              <w:t>права</w:t>
            </w:r>
            <w:r w:rsidR="002D7F84">
              <w:rPr>
                <w:rFonts w:ascii="Times New Roman" w:hAnsi="Times New Roman"/>
                <w:color w:val="auto"/>
              </w:rPr>
              <w:t xml:space="preserve"> </w:t>
            </w:r>
            <w:r w:rsidRPr="004B6EFE">
              <w:rPr>
                <w:rFonts w:ascii="Times New Roman" w:hAnsi="Times New Roman"/>
                <w:color w:val="auto"/>
              </w:rPr>
              <w:t>занимать определённые</w:t>
            </w:r>
            <w:r w:rsidR="002D7F84">
              <w:rPr>
                <w:rFonts w:ascii="Times New Roman" w:hAnsi="Times New Roman"/>
                <w:color w:val="auto"/>
              </w:rPr>
              <w:t xml:space="preserve"> </w:t>
            </w:r>
            <w:r w:rsidRPr="004B6EFE">
              <w:rPr>
                <w:rFonts w:ascii="Times New Roman" w:hAnsi="Times New Roman"/>
                <w:color w:val="auto"/>
              </w:rPr>
              <w:t>должности или заниматься</w:t>
            </w:r>
            <w:r w:rsidR="002D7F84">
              <w:rPr>
                <w:rFonts w:ascii="Times New Roman" w:hAnsi="Times New Roman"/>
                <w:color w:val="auto"/>
              </w:rPr>
              <w:t xml:space="preserve"> </w:t>
            </w:r>
            <w:r w:rsidRPr="004B6EFE">
              <w:rPr>
                <w:rFonts w:ascii="Times New Roman" w:hAnsi="Times New Roman"/>
                <w:color w:val="auto"/>
              </w:rPr>
              <w:t>определенной</w:t>
            </w:r>
            <w:r w:rsidR="002D7F84">
              <w:rPr>
                <w:rFonts w:ascii="Times New Roman" w:hAnsi="Times New Roman"/>
                <w:color w:val="auto"/>
              </w:rPr>
              <w:t xml:space="preserve"> </w:t>
            </w:r>
            <w:r w:rsidRPr="004B6EFE">
              <w:rPr>
                <w:rFonts w:ascii="Times New Roman" w:hAnsi="Times New Roman"/>
                <w:color w:val="auto"/>
              </w:rPr>
              <w:t>деятельностью, которые связаны с</w:t>
            </w:r>
            <w:r w:rsidR="002D7F84">
              <w:rPr>
                <w:rFonts w:ascii="Times New Roman" w:hAnsi="Times New Roman"/>
                <w:color w:val="auto"/>
              </w:rPr>
              <w:t xml:space="preserve"> </w:t>
            </w:r>
            <w:r w:rsidRPr="004B6EFE">
              <w:rPr>
                <w:rFonts w:ascii="Times New Roman" w:hAnsi="Times New Roman"/>
                <w:color w:val="auto"/>
              </w:rPr>
              <w:t>поставкой</w:t>
            </w:r>
            <w:r w:rsidR="002D7F84">
              <w:rPr>
                <w:rFonts w:ascii="Times New Roman" w:hAnsi="Times New Roman"/>
                <w:color w:val="auto"/>
              </w:rPr>
              <w:t xml:space="preserve"> </w:t>
            </w:r>
            <w:r w:rsidRPr="004B6EFE">
              <w:rPr>
                <w:rFonts w:ascii="Times New Roman" w:hAnsi="Times New Roman"/>
                <w:color w:val="auto"/>
              </w:rPr>
              <w:t>товара,</w:t>
            </w:r>
            <w:r w:rsidR="002D7F84">
              <w:rPr>
                <w:rFonts w:ascii="Times New Roman" w:hAnsi="Times New Roman"/>
                <w:color w:val="auto"/>
              </w:rPr>
              <w:t xml:space="preserve"> </w:t>
            </w:r>
            <w:r w:rsidRPr="004B6EFE">
              <w:rPr>
                <w:rFonts w:ascii="Times New Roman" w:hAnsi="Times New Roman"/>
                <w:color w:val="auto"/>
              </w:rPr>
              <w:t>выполнением</w:t>
            </w:r>
            <w:r w:rsidR="002D7F84">
              <w:rPr>
                <w:rFonts w:ascii="Times New Roman" w:hAnsi="Times New Roman"/>
                <w:color w:val="auto"/>
              </w:rPr>
              <w:t xml:space="preserve"> </w:t>
            </w:r>
            <w:r w:rsidRPr="004B6EFE">
              <w:rPr>
                <w:rFonts w:ascii="Times New Roman" w:hAnsi="Times New Roman"/>
                <w:color w:val="auto"/>
              </w:rPr>
              <w:t>работы,</w:t>
            </w:r>
            <w:r w:rsidR="002D7F84">
              <w:rPr>
                <w:rFonts w:ascii="Times New Roman" w:hAnsi="Times New Roman"/>
                <w:color w:val="auto"/>
              </w:rPr>
              <w:t xml:space="preserve"> </w:t>
            </w:r>
            <w:r w:rsidRPr="004B6EFE">
              <w:rPr>
                <w:rFonts w:ascii="Times New Roman" w:hAnsi="Times New Roman"/>
                <w:color w:val="auto"/>
              </w:rPr>
              <w:t>оказанием</w:t>
            </w:r>
            <w:r w:rsidR="002D7F84">
              <w:rPr>
                <w:rFonts w:ascii="Times New Roman" w:hAnsi="Times New Roman"/>
                <w:color w:val="auto"/>
              </w:rPr>
              <w:t xml:space="preserve"> </w:t>
            </w:r>
            <w:r w:rsidRPr="004B6EFE">
              <w:rPr>
                <w:rFonts w:ascii="Times New Roman" w:hAnsi="Times New Roman"/>
                <w:color w:val="auto"/>
              </w:rPr>
              <w:t>услуги,</w:t>
            </w:r>
            <w:r w:rsidR="002D7F84">
              <w:rPr>
                <w:rFonts w:ascii="Times New Roman" w:hAnsi="Times New Roman"/>
                <w:color w:val="auto"/>
              </w:rPr>
              <w:t xml:space="preserve"> </w:t>
            </w:r>
            <w:r w:rsidRPr="004B6EFE">
              <w:rPr>
                <w:rFonts w:ascii="Times New Roman" w:hAnsi="Times New Roman"/>
                <w:color w:val="auto"/>
              </w:rPr>
              <w:t>являющихся</w:t>
            </w:r>
            <w:r w:rsidR="002D7F84">
              <w:rPr>
                <w:rFonts w:ascii="Times New Roman" w:hAnsi="Times New Roman"/>
                <w:color w:val="auto"/>
              </w:rPr>
              <w:t xml:space="preserve"> </w:t>
            </w:r>
            <w:r w:rsidRPr="004B6EFE">
              <w:rPr>
                <w:rFonts w:ascii="Times New Roman" w:hAnsi="Times New Roman"/>
                <w:color w:val="auto"/>
              </w:rPr>
              <w:t>объектом осуществляемой закупки, и административного наказания в виде дисквалификации;</w:t>
            </w:r>
          </w:p>
          <w:p w14:paraId="6364F81B" w14:textId="0F0DF9DF" w:rsidR="004B6EFE" w:rsidRPr="004B6EFE" w:rsidRDefault="004B6EFE" w:rsidP="004B6EFE">
            <w:pPr>
              <w:spacing w:after="0" w:line="240" w:lineRule="auto"/>
              <w:ind w:firstLine="481"/>
              <w:jc w:val="both"/>
              <w:rPr>
                <w:rFonts w:ascii="Times New Roman" w:hAnsi="Times New Roman"/>
                <w:color w:val="auto"/>
              </w:rPr>
            </w:pPr>
            <w:r w:rsidRPr="004B6EFE">
              <w:rPr>
                <w:rFonts w:ascii="Times New Roman" w:hAnsi="Times New Roman"/>
                <w:color w:val="auto"/>
              </w:rPr>
              <w:t>7)</w:t>
            </w:r>
            <w:r w:rsidR="002D7F84">
              <w:rPr>
                <w:rFonts w:ascii="Times New Roman" w:hAnsi="Times New Roman"/>
                <w:color w:val="auto"/>
              </w:rPr>
              <w:t xml:space="preserve"> </w:t>
            </w:r>
            <w:r w:rsidRPr="004B6EFE">
              <w:rPr>
                <w:rFonts w:ascii="Times New Roman" w:hAnsi="Times New Roman"/>
                <w:color w:val="auto"/>
              </w:rPr>
              <w:t>участник закупки – юридическое лицо,</w:t>
            </w:r>
            <w:r w:rsidR="002D7F84">
              <w:rPr>
                <w:rFonts w:ascii="Times New Roman" w:hAnsi="Times New Roman"/>
                <w:color w:val="auto"/>
              </w:rPr>
              <w:t xml:space="preserve"> </w:t>
            </w:r>
            <w:r w:rsidRPr="004B6EFE">
              <w:rPr>
                <w:rFonts w:ascii="Times New Roman" w:hAnsi="Times New Roman"/>
                <w:color w:val="auto"/>
              </w:rPr>
              <w:t>которое</w:t>
            </w:r>
            <w:r w:rsidR="002D7F84">
              <w:rPr>
                <w:rFonts w:ascii="Times New Roman" w:hAnsi="Times New Roman"/>
                <w:color w:val="auto"/>
              </w:rPr>
              <w:t xml:space="preserve"> </w:t>
            </w:r>
            <w:r w:rsidRPr="004B6EFE">
              <w:rPr>
                <w:rFonts w:ascii="Times New Roman" w:hAnsi="Times New Roman"/>
                <w:color w:val="auto"/>
              </w:rPr>
              <w:t>в течение двух лет до момента подачи</w:t>
            </w:r>
            <w:r w:rsidR="002D7F84">
              <w:rPr>
                <w:rFonts w:ascii="Times New Roman" w:hAnsi="Times New Roman"/>
                <w:color w:val="auto"/>
              </w:rPr>
              <w:t xml:space="preserve"> </w:t>
            </w:r>
            <w:r w:rsidRPr="004B6EFE">
              <w:rPr>
                <w:rFonts w:ascii="Times New Roman" w:hAnsi="Times New Roman"/>
                <w:color w:val="auto"/>
              </w:rPr>
              <w:t>заявки</w:t>
            </w:r>
            <w:r w:rsidR="002D7F84">
              <w:rPr>
                <w:rFonts w:ascii="Times New Roman" w:hAnsi="Times New Roman"/>
                <w:color w:val="auto"/>
              </w:rPr>
              <w:t xml:space="preserve"> </w:t>
            </w:r>
            <w:r w:rsidRPr="004B6EFE">
              <w:rPr>
                <w:rFonts w:ascii="Times New Roman" w:hAnsi="Times New Roman"/>
                <w:color w:val="auto"/>
              </w:rPr>
              <w:t>на</w:t>
            </w:r>
            <w:r w:rsidR="002D7F84">
              <w:rPr>
                <w:rFonts w:ascii="Times New Roman" w:hAnsi="Times New Roman"/>
                <w:color w:val="auto"/>
              </w:rPr>
              <w:t xml:space="preserve"> </w:t>
            </w:r>
            <w:r w:rsidRPr="004B6EFE">
              <w:rPr>
                <w:rFonts w:ascii="Times New Roman" w:hAnsi="Times New Roman"/>
                <w:color w:val="auto"/>
              </w:rPr>
              <w:t>участие</w:t>
            </w:r>
            <w:r w:rsidR="002D7F84">
              <w:rPr>
                <w:rFonts w:ascii="Times New Roman" w:hAnsi="Times New Roman"/>
                <w:color w:val="auto"/>
              </w:rPr>
              <w:t xml:space="preserve"> </w:t>
            </w:r>
            <w:r w:rsidRPr="004B6EFE">
              <w:rPr>
                <w:rFonts w:ascii="Times New Roman" w:hAnsi="Times New Roman"/>
                <w:color w:val="auto"/>
              </w:rPr>
              <w:t>в</w:t>
            </w:r>
            <w:r w:rsidR="002D7F84">
              <w:rPr>
                <w:rFonts w:ascii="Times New Roman" w:hAnsi="Times New Roman"/>
                <w:color w:val="auto"/>
              </w:rPr>
              <w:t xml:space="preserve"> </w:t>
            </w:r>
            <w:r w:rsidRPr="004B6EFE">
              <w:rPr>
                <w:rFonts w:ascii="Times New Roman" w:hAnsi="Times New Roman"/>
                <w:color w:val="auto"/>
              </w:rPr>
              <w:t>закупке</w:t>
            </w:r>
            <w:r w:rsidR="002D7F84">
              <w:rPr>
                <w:rFonts w:ascii="Times New Roman" w:hAnsi="Times New Roman"/>
                <w:color w:val="auto"/>
              </w:rPr>
              <w:t xml:space="preserve"> </w:t>
            </w:r>
            <w:r w:rsidRPr="004B6EFE">
              <w:rPr>
                <w:rFonts w:ascii="Times New Roman" w:hAnsi="Times New Roman"/>
                <w:color w:val="auto"/>
              </w:rPr>
              <w:t>не</w:t>
            </w:r>
            <w:r w:rsidR="002D7F84">
              <w:rPr>
                <w:rFonts w:ascii="Times New Roman" w:hAnsi="Times New Roman"/>
                <w:color w:val="auto"/>
              </w:rPr>
              <w:t xml:space="preserve"> </w:t>
            </w:r>
            <w:r w:rsidRPr="004B6EFE">
              <w:rPr>
                <w:rFonts w:ascii="Times New Roman" w:hAnsi="Times New Roman"/>
                <w:color w:val="auto"/>
              </w:rPr>
              <w:t>было</w:t>
            </w:r>
            <w:r w:rsidR="002D7F84">
              <w:rPr>
                <w:rFonts w:ascii="Times New Roman" w:hAnsi="Times New Roman"/>
                <w:color w:val="auto"/>
              </w:rPr>
              <w:t xml:space="preserve"> </w:t>
            </w:r>
            <w:r w:rsidRPr="004B6EFE">
              <w:rPr>
                <w:rFonts w:ascii="Times New Roman" w:hAnsi="Times New Roman"/>
                <w:color w:val="auto"/>
              </w:rPr>
              <w:t>привлечено</w:t>
            </w:r>
            <w:r w:rsidR="002D7F84">
              <w:rPr>
                <w:rFonts w:ascii="Times New Roman" w:hAnsi="Times New Roman"/>
                <w:color w:val="auto"/>
              </w:rPr>
              <w:t xml:space="preserve"> </w:t>
            </w:r>
            <w:r w:rsidRPr="004B6EFE">
              <w:rPr>
                <w:rFonts w:ascii="Times New Roman" w:hAnsi="Times New Roman"/>
                <w:color w:val="auto"/>
              </w:rPr>
              <w:t>к</w:t>
            </w:r>
            <w:r w:rsidR="002D7F84">
              <w:rPr>
                <w:rFonts w:ascii="Times New Roman" w:hAnsi="Times New Roman"/>
                <w:color w:val="auto"/>
              </w:rPr>
              <w:t xml:space="preserve"> </w:t>
            </w:r>
            <w:r w:rsidRPr="004B6EFE">
              <w:rPr>
                <w:rFonts w:ascii="Times New Roman" w:hAnsi="Times New Roman"/>
                <w:color w:val="auto"/>
              </w:rPr>
              <w:t>административной ответственности</w:t>
            </w:r>
            <w:r w:rsidR="002D7F84">
              <w:rPr>
                <w:rFonts w:ascii="Times New Roman" w:hAnsi="Times New Roman"/>
                <w:color w:val="auto"/>
              </w:rPr>
              <w:t xml:space="preserve"> </w:t>
            </w:r>
            <w:r w:rsidRPr="004B6EFE">
              <w:rPr>
                <w:rFonts w:ascii="Times New Roman" w:hAnsi="Times New Roman"/>
                <w:color w:val="auto"/>
              </w:rPr>
              <w:t>за</w:t>
            </w:r>
            <w:r w:rsidR="002D7F84">
              <w:rPr>
                <w:rFonts w:ascii="Times New Roman" w:hAnsi="Times New Roman"/>
                <w:color w:val="auto"/>
              </w:rPr>
              <w:t xml:space="preserve"> </w:t>
            </w:r>
            <w:r w:rsidRPr="004B6EFE">
              <w:rPr>
                <w:rFonts w:ascii="Times New Roman" w:hAnsi="Times New Roman"/>
                <w:color w:val="auto"/>
              </w:rPr>
              <w:t>совершение</w:t>
            </w:r>
            <w:r w:rsidR="002D7F84">
              <w:rPr>
                <w:rFonts w:ascii="Times New Roman" w:hAnsi="Times New Roman"/>
                <w:color w:val="auto"/>
              </w:rPr>
              <w:t xml:space="preserve"> </w:t>
            </w:r>
            <w:r w:rsidRPr="004B6EFE">
              <w:rPr>
                <w:rFonts w:ascii="Times New Roman" w:hAnsi="Times New Roman"/>
                <w:color w:val="auto"/>
              </w:rPr>
              <w:t>административного</w:t>
            </w:r>
            <w:r w:rsidR="002D7F84">
              <w:rPr>
                <w:rFonts w:ascii="Times New Roman" w:hAnsi="Times New Roman"/>
                <w:color w:val="auto"/>
              </w:rPr>
              <w:t xml:space="preserve"> </w:t>
            </w:r>
            <w:r w:rsidRPr="004B6EFE">
              <w:rPr>
                <w:rFonts w:ascii="Times New Roman" w:hAnsi="Times New Roman"/>
                <w:color w:val="auto"/>
              </w:rPr>
              <w:t>правонарушения,</w:t>
            </w:r>
            <w:r w:rsidR="002D7F84">
              <w:rPr>
                <w:rFonts w:ascii="Times New Roman" w:hAnsi="Times New Roman"/>
                <w:color w:val="auto"/>
              </w:rPr>
              <w:t xml:space="preserve"> </w:t>
            </w:r>
            <w:r w:rsidRPr="004B6EFE">
              <w:rPr>
                <w:rFonts w:ascii="Times New Roman" w:hAnsi="Times New Roman"/>
                <w:color w:val="auto"/>
              </w:rPr>
              <w:t>предусмотренного статьей 19.28 Кодекса Российской Федерации об административных правонарушениях;</w:t>
            </w:r>
          </w:p>
          <w:p w14:paraId="338F2177" w14:textId="77777777" w:rsidR="004B6EFE" w:rsidRPr="004B6EFE" w:rsidRDefault="004B6EFE" w:rsidP="004B6EFE">
            <w:pPr>
              <w:spacing w:after="0" w:line="240" w:lineRule="auto"/>
              <w:ind w:firstLine="481"/>
              <w:jc w:val="both"/>
              <w:rPr>
                <w:rFonts w:ascii="Times New Roman" w:hAnsi="Times New Roman"/>
                <w:color w:val="auto"/>
              </w:rPr>
            </w:pPr>
            <w:r w:rsidRPr="004B6EFE">
              <w:rPr>
                <w:rFonts w:ascii="Times New Roman" w:hAnsi="Times New Roman"/>
                <w:color w:val="auto"/>
              </w:rPr>
              <w:t>8) декларирование участником закупки своей принадлежности к субъектам малого и среднего предпринимательства в случае, если участниками закупки могут быть только субъекты малого и среднего предпринимательства.</w:t>
            </w:r>
          </w:p>
          <w:p w14:paraId="09838DF7" w14:textId="15039D29" w:rsidR="0064531F" w:rsidRPr="00975DD7" w:rsidRDefault="004B6EFE" w:rsidP="004B6EFE">
            <w:pPr>
              <w:widowControl w:val="0"/>
              <w:spacing w:after="0" w:line="240" w:lineRule="auto"/>
              <w:ind w:firstLine="481"/>
              <w:jc w:val="both"/>
              <w:rPr>
                <w:rFonts w:ascii="Times New Roman" w:hAnsi="Times New Roman"/>
                <w:color w:val="auto"/>
              </w:rPr>
            </w:pPr>
            <w:r w:rsidRPr="004B6EFE">
              <w:rPr>
                <w:rFonts w:ascii="Times New Roman" w:hAnsi="Times New Roman"/>
                <w:color w:val="auto"/>
              </w:rPr>
              <w:t>9) Участник закупки не является иностранным агентом.</w:t>
            </w:r>
          </w:p>
          <w:p w14:paraId="16EA0065" w14:textId="77777777" w:rsidR="0064531F" w:rsidRPr="00975DD7" w:rsidRDefault="0064531F" w:rsidP="0077033E">
            <w:pPr>
              <w:widowControl w:val="0"/>
              <w:spacing w:after="0" w:line="240" w:lineRule="auto"/>
              <w:ind w:firstLine="481"/>
              <w:jc w:val="both"/>
              <w:rPr>
                <w:rFonts w:ascii="Times New Roman" w:hAnsi="Times New Roman"/>
                <w:color w:val="auto"/>
              </w:rPr>
            </w:pPr>
          </w:p>
          <w:p w14:paraId="2A1DD6FE" w14:textId="77777777" w:rsidR="0064531F" w:rsidRPr="00975DD7" w:rsidRDefault="000C2925" w:rsidP="0077033E">
            <w:pPr>
              <w:widowControl w:val="0"/>
              <w:spacing w:after="0" w:line="240" w:lineRule="auto"/>
              <w:ind w:firstLine="481"/>
              <w:jc w:val="both"/>
              <w:rPr>
                <w:rFonts w:ascii="Times New Roman" w:hAnsi="Times New Roman"/>
                <w:color w:val="auto"/>
              </w:rPr>
            </w:pPr>
            <w:r w:rsidRPr="00975DD7">
              <w:rPr>
                <w:rFonts w:ascii="Times New Roman" w:hAnsi="Times New Roman"/>
                <w:b/>
                <w:color w:val="auto"/>
              </w:rPr>
              <w:t>В случае, установления комиссией по закупкам недостоверных сведений в заявке участника закупок о соответствии требованиям, настоящего раздела, а также дополнительным требованиям, указанным в п. 7 настоящего раздела такой участник закупки отстраняется от участия в процедуре закупки в любой момент до заключения договора или заказчик отказывается от заключения договора с победителем процедуры закупок, единственным участником процедуры закупок.</w:t>
            </w:r>
          </w:p>
        </w:tc>
      </w:tr>
      <w:tr w:rsidR="00C337D5" w:rsidRPr="00975DD7" w14:paraId="25CC74AC"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4C7B006F"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b/>
                <w:color w:val="auto"/>
              </w:rPr>
              <w:lastRenderedPageBreak/>
              <w:t>8. Затраты на подготовку заявки на участие в конкурсе:</w:t>
            </w:r>
          </w:p>
        </w:tc>
      </w:tr>
      <w:tr w:rsidR="00C337D5" w:rsidRPr="00975DD7" w14:paraId="5CE1AEC8"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2FA4B5DD" w14:textId="77777777" w:rsidR="0064531F" w:rsidRPr="00975DD7" w:rsidRDefault="000C2925">
            <w:pPr>
              <w:widowControl w:val="0"/>
              <w:tabs>
                <w:tab w:val="left" w:pos="0"/>
              </w:tabs>
              <w:spacing w:after="0" w:line="240" w:lineRule="auto"/>
              <w:jc w:val="both"/>
              <w:rPr>
                <w:rFonts w:ascii="Times New Roman" w:hAnsi="Times New Roman"/>
                <w:color w:val="auto"/>
              </w:rPr>
            </w:pPr>
            <w:r w:rsidRPr="00975DD7">
              <w:rPr>
                <w:rFonts w:ascii="Times New Roman" w:hAnsi="Times New Roman"/>
                <w:color w:val="auto"/>
              </w:rPr>
              <w:t>Участник конкурса самостоятельно несет все расходы, связанные с подготовкой заявки и участием в конкурсе, Заказчик не несет ответственности и не имеет обязательства в связи с такими расходами независимо от того, как проводится и чем завершается конкурс.</w:t>
            </w:r>
          </w:p>
        </w:tc>
      </w:tr>
      <w:tr w:rsidR="00C337D5" w:rsidRPr="00975DD7" w14:paraId="35A67217"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58FB2425"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b/>
                <w:color w:val="auto"/>
              </w:rPr>
              <w:t>9. Разъяснение положений конкурсной документации:</w:t>
            </w:r>
          </w:p>
        </w:tc>
      </w:tr>
      <w:tr w:rsidR="00C337D5" w:rsidRPr="00975DD7" w14:paraId="00AE3F9A"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4D739D3E" w14:textId="77777777" w:rsidR="0064531F" w:rsidRPr="00975DD7" w:rsidRDefault="000C2925" w:rsidP="00786232">
            <w:pPr>
              <w:pStyle w:val="ConsPlusNonformat3"/>
              <w:ind w:firstLine="477"/>
              <w:jc w:val="both"/>
              <w:rPr>
                <w:rFonts w:ascii="Times New Roman" w:hAnsi="Times New Roman"/>
                <w:color w:val="auto"/>
              </w:rPr>
            </w:pPr>
            <w:r w:rsidRPr="00975DD7">
              <w:rPr>
                <w:rFonts w:ascii="Times New Roman" w:hAnsi="Times New Roman"/>
                <w:color w:val="auto"/>
              </w:rPr>
              <w:t xml:space="preserve">9.1. Любой участник закупки вправе направить в электронной форме Заказчику запрос о разъяснении положений конкурсной документации. Данные запросы от участника закупки направляются на электронную торговую площадку </w:t>
            </w:r>
            <w:hyperlink r:id="rId13" w:history="1">
              <w:r w:rsidRPr="00975DD7">
                <w:rPr>
                  <w:rStyle w:val="afffffff1"/>
                  <w:rFonts w:ascii="Times New Roman" w:hAnsi="Times New Roman"/>
                  <w:color w:val="auto"/>
                </w:rPr>
                <w:t>https://etp-region.ru/</w:t>
              </w:r>
            </w:hyperlink>
            <w:r w:rsidRPr="00975DD7">
              <w:rPr>
                <w:rFonts w:ascii="Times New Roman" w:hAnsi="Times New Roman"/>
                <w:color w:val="auto"/>
              </w:rPr>
              <w:t>в соответствие с регламентом электронной торговой площадки.</w:t>
            </w:r>
          </w:p>
          <w:p w14:paraId="676438E6" w14:textId="01EF362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 xml:space="preserve">9.2. Запрос о разъяснении положений конкурсной документации подается участником закупки </w:t>
            </w:r>
            <w:r w:rsidRPr="00975DD7">
              <w:rPr>
                <w:rFonts w:ascii="Times New Roman" w:hAnsi="Times New Roman"/>
                <w:b/>
                <w:color w:val="auto"/>
              </w:rPr>
              <w:t>не позднее, чем за 3 (три) рабочих дня</w:t>
            </w:r>
            <w:r w:rsidRPr="00975DD7">
              <w:rPr>
                <w:rFonts w:ascii="Times New Roman" w:hAnsi="Times New Roman"/>
                <w:color w:val="auto"/>
              </w:rPr>
              <w:t xml:space="preserve"> до дня окончания подачи заявок на участие в конкурсе.</w:t>
            </w:r>
          </w:p>
          <w:p w14:paraId="0AE7C68B"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9.3. В течение 3 (трех) рабочих дней со дня поступления запроса о разъяснении положений конкурсной документации о закупке Заказчик обязан направить разъяснения в электронной форме на электронную торговую площадку в соответствии с регламентом электронной торговой площадки.</w:t>
            </w:r>
          </w:p>
          <w:p w14:paraId="78B8870D"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9.4. Заказчик не несет ответственности, если участником запрос направлен не в соответствие с регламентом электронной торговой площадк</w:t>
            </w:r>
            <w:hyperlink r:id="rId14" w:history="1">
              <w:r w:rsidRPr="00975DD7">
                <w:rPr>
                  <w:rStyle w:val="-c"/>
                  <w:rFonts w:ascii="Times New Roman" w:hAnsi="Times New Roman"/>
                  <w:color w:val="auto"/>
                  <w:u w:val="none"/>
                </w:rPr>
                <w:t>и</w:t>
              </w:r>
            </w:hyperlink>
            <w:r w:rsidRPr="00975DD7">
              <w:rPr>
                <w:rFonts w:ascii="Times New Roman" w:hAnsi="Times New Roman"/>
                <w:color w:val="auto"/>
              </w:rPr>
              <w:t>.</w:t>
            </w:r>
          </w:p>
          <w:p w14:paraId="5A2205A4"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9.5. Заказчик вправе не отвечать на запросы о разъяснении положений конкурсной документации, поступившие позднее срока, установленного в пункте 9.2.</w:t>
            </w:r>
          </w:p>
          <w:p w14:paraId="663F5199" w14:textId="6D42EB92" w:rsidR="0064531F"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 xml:space="preserve">9.6. Разъяснения положений конкурсной документации о закупке с указанием предмета запроса, но без указания наименования участника закупки, от которого поступил запрос, размещаются Заказчиком </w:t>
            </w:r>
            <w:r w:rsidRPr="00975DD7">
              <w:rPr>
                <w:rFonts w:ascii="Times New Roman" w:hAnsi="Times New Roman"/>
                <w:b/>
                <w:color w:val="auto"/>
              </w:rPr>
              <w:t>не позднее 3 (трех) рабочих дней</w:t>
            </w:r>
            <w:r w:rsidRPr="00975DD7">
              <w:rPr>
                <w:rFonts w:ascii="Times New Roman" w:hAnsi="Times New Roman"/>
                <w:color w:val="auto"/>
              </w:rPr>
              <w:t xml:space="preserve"> со дня поступления запроса в адрес Заказчика в единой информационной системе (ЕИС) и на электронной торговой площадке в соответствии с регламентом электронной торговой площадки.</w:t>
            </w:r>
          </w:p>
          <w:p w14:paraId="3B543753" w14:textId="77777777" w:rsidR="00A505A6" w:rsidRPr="00975DD7" w:rsidRDefault="00A505A6" w:rsidP="00786232">
            <w:pPr>
              <w:widowControl w:val="0"/>
              <w:spacing w:after="0" w:line="240" w:lineRule="auto"/>
              <w:ind w:firstLine="477"/>
              <w:jc w:val="both"/>
              <w:rPr>
                <w:rFonts w:ascii="Times New Roman" w:hAnsi="Times New Roman"/>
                <w:color w:val="auto"/>
              </w:rPr>
            </w:pPr>
          </w:p>
          <w:p w14:paraId="262A3F70"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Начало срока предоставления участникам закупки разъяснений положений документации о закупке: с момента размещения извещения об осуществлении конкурентной закупке в ЕИС.</w:t>
            </w:r>
          </w:p>
          <w:p w14:paraId="3DD071E5" w14:textId="57F1967A"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 xml:space="preserve">Окончание срока предоставления участникам закупки разъяснений положений документации о закупке: </w:t>
            </w:r>
            <w:r w:rsidR="004B6EFE">
              <w:rPr>
                <w:rFonts w:ascii="Times New Roman" w:hAnsi="Times New Roman"/>
                <w:color w:val="auto"/>
              </w:rPr>
              <w:t>0</w:t>
            </w:r>
            <w:r w:rsidR="00A505A6">
              <w:rPr>
                <w:rFonts w:ascii="Times New Roman" w:hAnsi="Times New Roman"/>
                <w:color w:val="auto"/>
              </w:rPr>
              <w:t>8</w:t>
            </w:r>
            <w:r w:rsidR="00B70FCD" w:rsidRPr="00975DD7">
              <w:rPr>
                <w:rFonts w:ascii="Times New Roman" w:hAnsi="Times New Roman"/>
                <w:color w:val="auto"/>
              </w:rPr>
              <w:t>.0</w:t>
            </w:r>
            <w:r w:rsidR="00A505A6">
              <w:rPr>
                <w:rFonts w:ascii="Times New Roman" w:hAnsi="Times New Roman"/>
                <w:color w:val="auto"/>
              </w:rPr>
              <w:t>7</w:t>
            </w:r>
            <w:r w:rsidR="00B70FCD" w:rsidRPr="00975DD7">
              <w:rPr>
                <w:rFonts w:ascii="Times New Roman" w:hAnsi="Times New Roman"/>
                <w:color w:val="auto"/>
              </w:rPr>
              <w:t>.</w:t>
            </w:r>
            <w:r w:rsidR="00336A9E" w:rsidRPr="00975DD7">
              <w:rPr>
                <w:rFonts w:ascii="Times New Roman" w:hAnsi="Times New Roman"/>
                <w:color w:val="auto"/>
              </w:rPr>
              <w:t>2024</w:t>
            </w:r>
            <w:r w:rsidRPr="00975DD7">
              <w:rPr>
                <w:rFonts w:ascii="Times New Roman" w:hAnsi="Times New Roman"/>
                <w:color w:val="auto"/>
              </w:rPr>
              <w:t xml:space="preserve"> г. </w:t>
            </w:r>
            <w:r w:rsidR="004B6EFE">
              <w:rPr>
                <w:rFonts w:ascii="Times New Roman" w:hAnsi="Times New Roman"/>
                <w:color w:val="auto"/>
              </w:rPr>
              <w:t>09</w:t>
            </w:r>
            <w:r w:rsidRPr="00975DD7">
              <w:rPr>
                <w:rFonts w:ascii="Times New Roman" w:hAnsi="Times New Roman"/>
                <w:color w:val="auto"/>
              </w:rPr>
              <w:t>:</w:t>
            </w:r>
            <w:r w:rsidR="004B6EFE">
              <w:rPr>
                <w:rFonts w:ascii="Times New Roman" w:hAnsi="Times New Roman"/>
                <w:color w:val="auto"/>
              </w:rPr>
              <w:t>59</w:t>
            </w:r>
            <w:r w:rsidRPr="00975DD7">
              <w:rPr>
                <w:rFonts w:ascii="Times New Roman" w:hAnsi="Times New Roman"/>
                <w:color w:val="auto"/>
              </w:rPr>
              <w:t xml:space="preserve"> (время местное заказчика).</w:t>
            </w:r>
          </w:p>
        </w:tc>
      </w:tr>
      <w:tr w:rsidR="00C337D5" w:rsidRPr="00975DD7" w14:paraId="75BC3A1C"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37CAAF84"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b/>
                <w:color w:val="auto"/>
              </w:rPr>
              <w:t>10. Внесение изменений в конкурную документацию и отказ от проведения конкурса:</w:t>
            </w:r>
          </w:p>
        </w:tc>
      </w:tr>
      <w:tr w:rsidR="00C337D5" w:rsidRPr="00975DD7" w14:paraId="70B77A0A"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510E43B3"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 xml:space="preserve">10.1. Заказчик по собственной инициативе или в соответствии с запросом участника закупки </w:t>
            </w:r>
            <w:r w:rsidRPr="00975DD7">
              <w:rPr>
                <w:rFonts w:ascii="Times New Roman" w:hAnsi="Times New Roman"/>
                <w:color w:val="auto"/>
              </w:rPr>
              <w:lastRenderedPageBreak/>
              <w:t xml:space="preserve">вправе принять решение о внесении изменений в конкурсную документацию. </w:t>
            </w:r>
          </w:p>
          <w:p w14:paraId="2B4809DD"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 xml:space="preserve">10.2. Изменение предмета конкурса не допускается. </w:t>
            </w:r>
          </w:p>
          <w:p w14:paraId="05AF22FA"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 xml:space="preserve">10.3. Не позднее трех дней со дня принятия решения о внесении изменений в конкурсную документацию такие изменения размещаются в ЕИС и на электронной торговой площадке. </w:t>
            </w:r>
          </w:p>
          <w:p w14:paraId="2ADD936F"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10.4. 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16DCF29"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 xml:space="preserve">10.4. Заказчик вправе отказаться от проведения конкурса </w:t>
            </w:r>
            <w:r w:rsidRPr="00975DD7">
              <w:rPr>
                <w:rFonts w:ascii="Times New Roman" w:hAnsi="Times New Roman"/>
                <w:b/>
                <w:color w:val="auto"/>
              </w:rPr>
              <w:t>до наступления даты и времени окончания срока подачи заявок на участие в конкурсе</w:t>
            </w:r>
            <w:r w:rsidRPr="00975DD7">
              <w:rPr>
                <w:rFonts w:ascii="Times New Roman" w:hAnsi="Times New Roman"/>
                <w:color w:val="auto"/>
              </w:rPr>
              <w:t>. Извещение об отказе от проведения конкурса размещается на электронной площадке и в ЕИС в день принятия данного решения.</w:t>
            </w:r>
          </w:p>
          <w:p w14:paraId="3CB11676"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 xml:space="preserve">10.5. Оператор электронной площадки </w:t>
            </w:r>
            <w:r w:rsidRPr="00975DD7">
              <w:rPr>
                <w:rFonts w:ascii="Times New Roman" w:hAnsi="Times New Roman"/>
                <w:b/>
                <w:color w:val="auto"/>
              </w:rPr>
              <w:t>в течение 1 (одного) рабочего дня</w:t>
            </w:r>
            <w:r w:rsidRPr="00975DD7">
              <w:rPr>
                <w:rFonts w:ascii="Times New Roman" w:hAnsi="Times New Roman"/>
                <w:color w:val="auto"/>
              </w:rPr>
              <w:t xml:space="preserve"> со дня размещения заказчиком извещения об отказе от проведения конкурса в единой информационной системе и на электронной торговой площадке направляет извещение об отказе от проведения конкурса, участникам, подавшим заявки на участие в конкурсе.</w:t>
            </w:r>
          </w:p>
        </w:tc>
      </w:tr>
      <w:tr w:rsidR="00C337D5" w:rsidRPr="00975DD7" w14:paraId="11F00A8B"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49D1D548"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b/>
                <w:color w:val="auto"/>
              </w:rPr>
              <w:lastRenderedPageBreak/>
              <w:t>11. Форма заявки, язык документов, входящих в состав заявки на участие в конкурсе:</w:t>
            </w:r>
          </w:p>
        </w:tc>
      </w:tr>
      <w:tr w:rsidR="00C337D5" w:rsidRPr="00975DD7" w14:paraId="50CD4094"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40D132BD"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 xml:space="preserve">11.1. Для подачи заявки участник закупки должен быть зарегистрирован на электронной торговой площадке </w:t>
            </w:r>
            <w:hyperlink r:id="rId15" w:history="1">
              <w:r w:rsidRPr="00975DD7">
                <w:rPr>
                  <w:rStyle w:val="afffffff1"/>
                  <w:rFonts w:ascii="Times New Roman" w:hAnsi="Times New Roman"/>
                  <w:color w:val="auto"/>
                </w:rPr>
                <w:t>https://etp-region.ru/</w:t>
              </w:r>
            </w:hyperlink>
            <w:r w:rsidRPr="00975DD7">
              <w:rPr>
                <w:rFonts w:ascii="Times New Roman" w:hAnsi="Times New Roman"/>
                <w:color w:val="auto"/>
              </w:rPr>
              <w:t xml:space="preserve"> (далее по тексту ЭТП), в которой размещено извещение о закупке в соответствии с регламентом ЭТП. Регламент электронной торговой площадки размещен по адресу площадки в сети Интернет. Регламентные работы по техническому обслуживанию и внесению изменений в функционал ЭТП проводятся в дату и время проведения регламентных работ, установленные Оператором ЭТП. Информация о проведении регламентных работ размещается на официальном сайте Оператора ЭТП, не менее чем за три дня до даты и времени начала регламентных работ. При осуществлении действий через ЭТП, участник закупки несет риски невозможности осуществления каких-либо действий на ЭТП во время проведения регламентных работ на ЭТП.</w:t>
            </w:r>
          </w:p>
          <w:p w14:paraId="34945800" w14:textId="77777777" w:rsidR="0064531F" w:rsidRPr="00975DD7" w:rsidRDefault="000C2925" w:rsidP="00786232">
            <w:pPr>
              <w:widowControl w:val="0"/>
              <w:spacing w:after="0" w:line="240" w:lineRule="auto"/>
              <w:ind w:firstLine="477"/>
              <w:jc w:val="both"/>
              <w:rPr>
                <w:rFonts w:ascii="Times New Roman" w:hAnsi="Times New Roman"/>
                <w:i/>
                <w:color w:val="auto"/>
              </w:rPr>
            </w:pPr>
            <w:r w:rsidRPr="00975DD7">
              <w:rPr>
                <w:rFonts w:ascii="Times New Roman" w:hAnsi="Times New Roman"/>
                <w:color w:val="auto"/>
              </w:rPr>
              <w:t>11.2. Заявка предоставляется в электронной форме (электронный документ), подписанной электронной цифровой подписью (далее по тексту – ЭП) участника закупки. Документы и информация, направляемые в форме электронных документов участником закупки должны быть подписаны ЭП лица, имеющего право действовать от имени участника такой закупки. Подача заявки на участие в процедуре закупки возможна только в сроки, указанные в извещении о закупке.</w:t>
            </w:r>
          </w:p>
          <w:p w14:paraId="3A00BB96" w14:textId="77777777" w:rsidR="0064531F" w:rsidRPr="00975DD7" w:rsidRDefault="000C2925" w:rsidP="00786232">
            <w:pPr>
              <w:widowControl w:val="0"/>
              <w:spacing w:after="0" w:line="240" w:lineRule="auto"/>
              <w:ind w:firstLine="477"/>
              <w:jc w:val="both"/>
              <w:rPr>
                <w:rFonts w:ascii="Times New Roman" w:hAnsi="Times New Roman"/>
                <w:i/>
                <w:color w:val="auto"/>
              </w:rPr>
            </w:pPr>
            <w:r w:rsidRPr="00975DD7">
              <w:rPr>
                <w:rFonts w:ascii="Times New Roman" w:hAnsi="Times New Roman"/>
                <w:color w:val="auto"/>
              </w:rPr>
              <w:t>11.2.1. Электронные документы, входящие в состав заявки должны иметь один из распространенных форматов документов: с расширением (*.</w:t>
            </w:r>
            <w:proofErr w:type="spellStart"/>
            <w:r w:rsidRPr="00975DD7">
              <w:rPr>
                <w:rFonts w:ascii="Times New Roman" w:hAnsi="Times New Roman"/>
                <w:color w:val="auto"/>
              </w:rPr>
              <w:t>doc</w:t>
            </w:r>
            <w:proofErr w:type="spellEnd"/>
            <w:r w:rsidRPr="00975DD7">
              <w:rPr>
                <w:rFonts w:ascii="Times New Roman" w:hAnsi="Times New Roman"/>
                <w:color w:val="auto"/>
              </w:rPr>
              <w:t>), (*.</w:t>
            </w:r>
            <w:proofErr w:type="spellStart"/>
            <w:r w:rsidRPr="00975DD7">
              <w:rPr>
                <w:rFonts w:ascii="Times New Roman" w:hAnsi="Times New Roman"/>
                <w:color w:val="auto"/>
              </w:rPr>
              <w:t>docx</w:t>
            </w:r>
            <w:proofErr w:type="spellEnd"/>
            <w:r w:rsidRPr="00975DD7">
              <w:rPr>
                <w:rFonts w:ascii="Times New Roman" w:hAnsi="Times New Roman"/>
                <w:color w:val="auto"/>
              </w:rPr>
              <w:t>), (*.</w:t>
            </w:r>
            <w:proofErr w:type="spellStart"/>
            <w:r w:rsidRPr="00975DD7">
              <w:rPr>
                <w:rFonts w:ascii="Times New Roman" w:hAnsi="Times New Roman"/>
                <w:color w:val="auto"/>
              </w:rPr>
              <w:t>xls</w:t>
            </w:r>
            <w:proofErr w:type="spellEnd"/>
            <w:r w:rsidRPr="00975DD7">
              <w:rPr>
                <w:rFonts w:ascii="Times New Roman" w:hAnsi="Times New Roman"/>
                <w:color w:val="auto"/>
              </w:rPr>
              <w:t>), (*.</w:t>
            </w:r>
            <w:proofErr w:type="spellStart"/>
            <w:r w:rsidRPr="00975DD7">
              <w:rPr>
                <w:rFonts w:ascii="Times New Roman" w:hAnsi="Times New Roman"/>
                <w:color w:val="auto"/>
              </w:rPr>
              <w:t>xlsx</w:t>
            </w:r>
            <w:proofErr w:type="spellEnd"/>
            <w:r w:rsidRPr="00975DD7">
              <w:rPr>
                <w:rFonts w:ascii="Times New Roman" w:hAnsi="Times New Roman"/>
                <w:color w:val="auto"/>
              </w:rPr>
              <w:t>), (*.</w:t>
            </w:r>
            <w:proofErr w:type="spellStart"/>
            <w:r w:rsidRPr="00975DD7">
              <w:rPr>
                <w:rFonts w:ascii="Times New Roman" w:hAnsi="Times New Roman"/>
                <w:color w:val="auto"/>
              </w:rPr>
              <w:t>txt</w:t>
            </w:r>
            <w:proofErr w:type="spellEnd"/>
            <w:r w:rsidRPr="00975DD7">
              <w:rPr>
                <w:rFonts w:ascii="Times New Roman" w:hAnsi="Times New Roman"/>
                <w:color w:val="auto"/>
              </w:rPr>
              <w:t>), (*.</w:t>
            </w:r>
            <w:proofErr w:type="spellStart"/>
            <w:r w:rsidRPr="00975DD7">
              <w:rPr>
                <w:rFonts w:ascii="Times New Roman" w:hAnsi="Times New Roman"/>
                <w:color w:val="auto"/>
              </w:rPr>
              <w:t>pdf</w:t>
            </w:r>
            <w:proofErr w:type="spellEnd"/>
            <w:r w:rsidRPr="00975DD7">
              <w:rPr>
                <w:rFonts w:ascii="Times New Roman" w:hAnsi="Times New Roman"/>
                <w:color w:val="auto"/>
              </w:rPr>
              <w:t>), (*.</w:t>
            </w:r>
            <w:proofErr w:type="spellStart"/>
            <w:r w:rsidRPr="00975DD7">
              <w:rPr>
                <w:rFonts w:ascii="Times New Roman" w:hAnsi="Times New Roman"/>
                <w:color w:val="auto"/>
              </w:rPr>
              <w:t>jpg</w:t>
            </w:r>
            <w:proofErr w:type="spellEnd"/>
            <w:r w:rsidRPr="00975DD7">
              <w:rPr>
                <w:rFonts w:ascii="Times New Roman" w:hAnsi="Times New Roman"/>
                <w:color w:val="auto"/>
              </w:rPr>
              <w:t>)</w:t>
            </w:r>
            <w:r w:rsidRPr="00975DD7">
              <w:rPr>
                <w:rFonts w:ascii="Times New Roman" w:hAnsi="Times New Roman"/>
                <w:i/>
                <w:color w:val="auto"/>
              </w:rPr>
              <w:t>.</w:t>
            </w:r>
          </w:p>
          <w:p w14:paraId="49293D30"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11.3. Заявка на участие в конкурсе, все документы и корреспонденция между Заказчиком и Участником конкурса, относящиеся к заявке, должны быть составлены на русском языке. Документы на иностранном языке, входящие в состав заявки на участие в конкурсе, должны сопровождаться точным переводом на русский язык, заверенным в соответствии с законодательством и международными договорами Российской Федерации.</w:t>
            </w:r>
          </w:p>
          <w:p w14:paraId="4E1D3028"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 xml:space="preserve">11.4. Заявка на участие в конкурсе подается по </w:t>
            </w:r>
            <w:r w:rsidRPr="00975DD7">
              <w:rPr>
                <w:rFonts w:ascii="Times New Roman" w:hAnsi="Times New Roman"/>
                <w:b/>
                <w:color w:val="auto"/>
              </w:rPr>
              <w:t>форме в соответствии с Приложением № 1</w:t>
            </w:r>
            <w:r w:rsidRPr="00975DD7">
              <w:rPr>
                <w:rFonts w:ascii="Times New Roman" w:hAnsi="Times New Roman"/>
                <w:color w:val="auto"/>
              </w:rPr>
              <w:t xml:space="preserve"> к конкурсной документации.</w:t>
            </w:r>
          </w:p>
        </w:tc>
      </w:tr>
      <w:tr w:rsidR="00C337D5" w:rsidRPr="00975DD7" w14:paraId="62B67DD5"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6D3343A2" w14:textId="77777777" w:rsidR="0064531F" w:rsidRPr="00975DD7" w:rsidRDefault="000C2925">
            <w:pPr>
              <w:widowControl w:val="0"/>
              <w:spacing w:after="0" w:line="240" w:lineRule="auto"/>
              <w:jc w:val="both"/>
              <w:rPr>
                <w:rFonts w:ascii="Times New Roman" w:hAnsi="Times New Roman"/>
                <w:color w:val="auto"/>
              </w:rPr>
            </w:pPr>
            <w:r w:rsidRPr="00975DD7">
              <w:rPr>
                <w:rStyle w:val="161"/>
                <w:b/>
                <w:color w:val="auto"/>
                <w:sz w:val="22"/>
                <w:u w:val="none"/>
              </w:rPr>
              <w:t xml:space="preserve">12. </w:t>
            </w:r>
            <w:r w:rsidRPr="00975DD7">
              <w:rPr>
                <w:rFonts w:ascii="Times New Roman" w:hAnsi="Times New Roman"/>
                <w:b/>
                <w:color w:val="auto"/>
              </w:rPr>
              <w:t>Порядок, место, дата начала и дата окончания срока подачи заявок на участие в конкурсе:</w:t>
            </w:r>
          </w:p>
        </w:tc>
      </w:tr>
      <w:tr w:rsidR="00C337D5" w:rsidRPr="00975DD7" w14:paraId="7EAF15B6"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0E064872" w14:textId="366A7D8F"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 xml:space="preserve">12.1. </w:t>
            </w:r>
            <w:r w:rsidRPr="00975DD7">
              <w:rPr>
                <w:rFonts w:ascii="Times New Roman" w:hAnsi="Times New Roman"/>
                <w:b/>
                <w:color w:val="auto"/>
              </w:rPr>
              <w:t>Дата начала, дата и время окончания подачи заявок на участие в конкурсе, место подачи заявок: с</w:t>
            </w:r>
            <w:r w:rsidR="00B70FCD" w:rsidRPr="00975DD7">
              <w:rPr>
                <w:rFonts w:ascii="Times New Roman" w:hAnsi="Times New Roman"/>
                <w:b/>
                <w:color w:val="auto"/>
              </w:rPr>
              <w:t xml:space="preserve"> </w:t>
            </w:r>
            <w:r w:rsidR="00BD0400">
              <w:rPr>
                <w:rFonts w:ascii="Times New Roman" w:hAnsi="Times New Roman"/>
                <w:b/>
                <w:color w:val="auto"/>
              </w:rPr>
              <w:t>19</w:t>
            </w:r>
            <w:r w:rsidR="00B70FCD" w:rsidRPr="00975DD7">
              <w:rPr>
                <w:rFonts w:ascii="Times New Roman" w:hAnsi="Times New Roman"/>
                <w:b/>
                <w:color w:val="auto"/>
              </w:rPr>
              <w:t>.0</w:t>
            </w:r>
            <w:r w:rsidR="00BD0400">
              <w:rPr>
                <w:rFonts w:ascii="Times New Roman" w:hAnsi="Times New Roman"/>
                <w:b/>
                <w:color w:val="auto"/>
              </w:rPr>
              <w:t>6</w:t>
            </w:r>
            <w:r w:rsidR="00B70FCD" w:rsidRPr="00975DD7">
              <w:rPr>
                <w:rFonts w:ascii="Times New Roman" w:hAnsi="Times New Roman"/>
                <w:b/>
                <w:color w:val="auto"/>
              </w:rPr>
              <w:t>.2024</w:t>
            </w:r>
            <w:r w:rsidR="00336A9E" w:rsidRPr="00975DD7">
              <w:rPr>
                <w:rFonts w:ascii="Times New Roman" w:hAnsi="Times New Roman"/>
                <w:b/>
                <w:color w:val="auto"/>
              </w:rPr>
              <w:t xml:space="preserve"> года</w:t>
            </w:r>
            <w:r w:rsidRPr="00975DD7">
              <w:rPr>
                <w:rFonts w:ascii="Times New Roman" w:hAnsi="Times New Roman"/>
                <w:b/>
                <w:color w:val="auto"/>
              </w:rPr>
              <w:t xml:space="preserve"> по </w:t>
            </w:r>
            <w:r w:rsidR="004B6EFE">
              <w:rPr>
                <w:rFonts w:ascii="Times New Roman" w:hAnsi="Times New Roman"/>
                <w:b/>
                <w:color w:val="auto"/>
              </w:rPr>
              <w:t>0</w:t>
            </w:r>
            <w:r w:rsidR="00BD0400">
              <w:rPr>
                <w:rFonts w:ascii="Times New Roman" w:hAnsi="Times New Roman"/>
                <w:b/>
                <w:color w:val="auto"/>
              </w:rPr>
              <w:t>8</w:t>
            </w:r>
            <w:r w:rsidR="00B70FCD" w:rsidRPr="00975DD7">
              <w:rPr>
                <w:rFonts w:ascii="Times New Roman" w:hAnsi="Times New Roman"/>
                <w:b/>
                <w:color w:val="auto"/>
              </w:rPr>
              <w:t>.0</w:t>
            </w:r>
            <w:r w:rsidR="00BD0400">
              <w:rPr>
                <w:rFonts w:ascii="Times New Roman" w:hAnsi="Times New Roman"/>
                <w:b/>
                <w:color w:val="auto"/>
              </w:rPr>
              <w:t>7</w:t>
            </w:r>
            <w:r w:rsidR="00B70FCD" w:rsidRPr="00975DD7">
              <w:rPr>
                <w:rFonts w:ascii="Times New Roman" w:hAnsi="Times New Roman"/>
                <w:b/>
                <w:color w:val="auto"/>
              </w:rPr>
              <w:t>.2024</w:t>
            </w:r>
            <w:r w:rsidRPr="00975DD7">
              <w:rPr>
                <w:rFonts w:ascii="Times New Roman" w:hAnsi="Times New Roman"/>
                <w:b/>
                <w:color w:val="auto"/>
              </w:rPr>
              <w:t xml:space="preserve"> года до 10:00 часов (время местное заказчика).</w:t>
            </w:r>
          </w:p>
          <w:p w14:paraId="2215FEC1"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 xml:space="preserve">12.2. </w:t>
            </w:r>
            <w:r w:rsidRPr="00975DD7">
              <w:rPr>
                <w:rFonts w:ascii="Times New Roman" w:hAnsi="Times New Roman"/>
                <w:b/>
                <w:color w:val="auto"/>
              </w:rPr>
              <w:t xml:space="preserve">Место подачи заявки: </w:t>
            </w:r>
            <w:r w:rsidRPr="00975DD7">
              <w:rPr>
                <w:rFonts w:ascii="Times New Roman" w:hAnsi="Times New Roman"/>
                <w:color w:val="auto"/>
              </w:rPr>
              <w:t xml:space="preserve">электронная торговая площадка: </w:t>
            </w:r>
            <w:hyperlink r:id="rId16" w:history="1">
              <w:r w:rsidRPr="00975DD7">
                <w:rPr>
                  <w:rStyle w:val="afffffff1"/>
                  <w:rFonts w:ascii="Times New Roman" w:hAnsi="Times New Roman"/>
                  <w:color w:val="auto"/>
                </w:rPr>
                <w:t>https://etp-region.ru/</w:t>
              </w:r>
            </w:hyperlink>
            <w:r w:rsidRPr="00975DD7">
              <w:rPr>
                <w:rFonts w:ascii="Times New Roman" w:hAnsi="Times New Roman"/>
                <w:color w:val="auto"/>
              </w:rPr>
              <w:t xml:space="preserve">. </w:t>
            </w:r>
          </w:p>
          <w:p w14:paraId="40DAF493"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Заказчик оставляет за собой право продлить срок подачи заявок на участие в конкурсе и внести соответствующие изменения в конкурсную документацию.</w:t>
            </w:r>
          </w:p>
          <w:p w14:paraId="2AE589AA"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 xml:space="preserve">12.3. </w:t>
            </w:r>
            <w:r w:rsidRPr="00975DD7">
              <w:rPr>
                <w:rFonts w:ascii="Times New Roman" w:hAnsi="Times New Roman"/>
                <w:b/>
                <w:color w:val="auto"/>
              </w:rPr>
              <w:t>Порядок подачи заявок на участие в конкурсе.</w:t>
            </w:r>
          </w:p>
          <w:p w14:paraId="42DF0591"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lastRenderedPageBreak/>
              <w:t xml:space="preserve">12.3.1. Заявка на участие в конкурсе заполняется и подается по </w:t>
            </w:r>
            <w:r w:rsidRPr="00975DD7">
              <w:rPr>
                <w:rFonts w:ascii="Times New Roman" w:hAnsi="Times New Roman"/>
                <w:b/>
                <w:color w:val="auto"/>
                <w:u w:val="single"/>
              </w:rPr>
              <w:t>форме в соответствии с приложением № 1</w:t>
            </w:r>
            <w:r w:rsidRPr="00975DD7">
              <w:rPr>
                <w:rFonts w:ascii="Times New Roman" w:hAnsi="Times New Roman"/>
                <w:color w:val="auto"/>
              </w:rPr>
              <w:t xml:space="preserve"> к конкурсной документации и в соответствии с требованиями к характеристикам товара, указанным в Техническом задании (Приложение №2 к Техническому заданию) по каждому лоту (если конкурс проводится на несколько лотов).</w:t>
            </w:r>
          </w:p>
          <w:p w14:paraId="00E5581B"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 xml:space="preserve">12.3.2. Участник закупки имеет право подать только одну заявку на участие в конкурсе по каждому лоту (если конкурс проводится на несколько лотов). </w:t>
            </w:r>
          </w:p>
          <w:p w14:paraId="7971C1C5"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Участник закупки, подавший заявку на участие в конкурсе, вправе изменить ее в любое время до окончания срока подачи заявок на участие в конкурсе в порядке, установленном настоящей конкурсной документацией.</w:t>
            </w:r>
          </w:p>
          <w:p w14:paraId="1C23AB17"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В случае установления факта подачи одним участником закупки двух и более заявок на участие в конкурсе на один лот при условии, что поданные ранее заявки таким участником не отозваны, все заявки на участие в конкурсе такого участника закупки не рассматриваются и не возвращаются.</w:t>
            </w:r>
          </w:p>
          <w:p w14:paraId="1F674E6D"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 xml:space="preserve">12.3.3. Участники закупки, подавшие заявки, оператор электронной торговой площадки обязаны обеспечить конфиденциальность сведений, содержащихся в таких заявках, до момента открытия доступа к этим заявкам на участие в конкурсе. </w:t>
            </w:r>
          </w:p>
          <w:p w14:paraId="5938607F" w14:textId="77777777" w:rsidR="0064531F" w:rsidRPr="00975DD7" w:rsidRDefault="000C2925" w:rsidP="00786232">
            <w:pPr>
              <w:widowControl w:val="0"/>
              <w:tabs>
                <w:tab w:val="left" w:pos="426"/>
                <w:tab w:val="center" w:pos="2924"/>
              </w:tabs>
              <w:spacing w:after="0" w:line="240" w:lineRule="auto"/>
              <w:ind w:firstLine="477"/>
              <w:jc w:val="both"/>
              <w:rPr>
                <w:rFonts w:ascii="Times New Roman" w:hAnsi="Times New Roman"/>
                <w:b/>
                <w:color w:val="auto"/>
              </w:rPr>
            </w:pPr>
            <w:r w:rsidRPr="00975DD7">
              <w:rPr>
                <w:rFonts w:ascii="Times New Roman" w:hAnsi="Times New Roman"/>
                <w:b/>
                <w:color w:val="auto"/>
              </w:rPr>
              <w:t>12.4.</w:t>
            </w:r>
            <w:r w:rsidRPr="00975DD7">
              <w:rPr>
                <w:rFonts w:ascii="Times New Roman" w:hAnsi="Times New Roman"/>
                <w:b/>
                <w:color w:val="auto"/>
              </w:rPr>
              <w:tab/>
              <w:t xml:space="preserve">Отзыв заявок на участие в конкурсе. </w:t>
            </w:r>
          </w:p>
          <w:p w14:paraId="62DACB1D"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12.4.1. Участник конкурса, подавший заявку на участие в конкурсе, вправе отозвать заявку в любое время до окончания срока подачи заявок на участие в конкурсе в соответствие с регламентом электронной торговой площадки.</w:t>
            </w:r>
          </w:p>
        </w:tc>
      </w:tr>
      <w:tr w:rsidR="00C337D5" w:rsidRPr="00975DD7" w14:paraId="576A8E4B"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1DE0E2D4" w14:textId="77777777" w:rsidR="0064531F" w:rsidRPr="00975DD7" w:rsidRDefault="000C2925">
            <w:pPr>
              <w:widowControl w:val="0"/>
              <w:tabs>
                <w:tab w:val="left" w:pos="6096"/>
              </w:tabs>
              <w:spacing w:after="0" w:line="240" w:lineRule="auto"/>
              <w:jc w:val="both"/>
              <w:rPr>
                <w:rFonts w:ascii="Times New Roman" w:hAnsi="Times New Roman"/>
                <w:color w:val="auto"/>
              </w:rPr>
            </w:pPr>
            <w:r w:rsidRPr="00975DD7">
              <w:rPr>
                <w:rFonts w:ascii="Times New Roman" w:hAnsi="Times New Roman"/>
                <w:b/>
                <w:color w:val="auto"/>
              </w:rPr>
              <w:lastRenderedPageBreak/>
              <w:t>13. Требования к содержанию документов, входящих в состав заявки на участие в конкурсе:</w:t>
            </w:r>
          </w:p>
        </w:tc>
      </w:tr>
      <w:tr w:rsidR="00C337D5" w:rsidRPr="00975DD7" w14:paraId="56CEEC15"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2DE1C4B0"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Примерная форма заявки на участие в конкурентных закупках может указываться в документации. Заявка на участие в конкурсе должна содержать следующие документы и сведения в отношении участника конкурса, а также каждого из лиц, выступающих на стороне участника конкурса:</w:t>
            </w:r>
          </w:p>
          <w:p w14:paraId="2895255D" w14:textId="7999C378" w:rsidR="004B6EFE" w:rsidRPr="004B6EFE" w:rsidRDefault="004B6EFE" w:rsidP="00786232">
            <w:pPr>
              <w:widowControl w:val="0"/>
              <w:spacing w:after="0" w:line="240" w:lineRule="auto"/>
              <w:ind w:firstLine="477"/>
              <w:jc w:val="both"/>
              <w:rPr>
                <w:rFonts w:ascii="Times New Roman" w:hAnsi="Times New Roman"/>
                <w:color w:val="auto"/>
              </w:rPr>
            </w:pPr>
            <w:r w:rsidRPr="004B6EFE">
              <w:rPr>
                <w:rFonts w:ascii="Times New Roman" w:hAnsi="Times New Roman"/>
                <w:color w:val="auto"/>
              </w:rPr>
              <w:t>1) информацию и документы об участнике конкурса в электронной форме, подавшем заявку на участие в конкурсе в электронной форме:</w:t>
            </w:r>
          </w:p>
          <w:p w14:paraId="7CC7263E" w14:textId="1AECD306" w:rsidR="004B6EFE" w:rsidRPr="004B6EFE" w:rsidRDefault="004B6EFE" w:rsidP="00786232">
            <w:pPr>
              <w:widowControl w:val="0"/>
              <w:spacing w:after="0" w:line="240" w:lineRule="auto"/>
              <w:ind w:firstLine="477"/>
              <w:jc w:val="both"/>
              <w:rPr>
                <w:rFonts w:ascii="Times New Roman" w:hAnsi="Times New Roman"/>
                <w:color w:val="auto"/>
              </w:rPr>
            </w:pPr>
            <w:r w:rsidRPr="004B6EFE">
              <w:rPr>
                <w:rFonts w:ascii="Times New Roman" w:hAnsi="Times New Roman"/>
                <w:color w:val="auto"/>
              </w:rPr>
              <w:t>- наименование, фирменное наименование (при наличии), место нахождения, почтовый адрес (для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данные, место жительства (для физического лица), номер контактного телефона; а также о лицах, выступающих на стороне участника;</w:t>
            </w:r>
          </w:p>
          <w:p w14:paraId="7F1300F8" w14:textId="3FF9335D" w:rsidR="004B6EFE" w:rsidRPr="004B6EFE" w:rsidRDefault="004B6EFE" w:rsidP="00786232">
            <w:pPr>
              <w:widowControl w:val="0"/>
              <w:spacing w:after="0" w:line="240" w:lineRule="auto"/>
              <w:ind w:firstLine="477"/>
              <w:jc w:val="both"/>
              <w:rPr>
                <w:rFonts w:ascii="Times New Roman" w:hAnsi="Times New Roman"/>
                <w:color w:val="auto"/>
              </w:rPr>
            </w:pPr>
            <w:r w:rsidRPr="004B6EFE">
              <w:rPr>
                <w:rFonts w:ascii="Times New Roman" w:hAnsi="Times New Roman"/>
                <w:color w:val="auto"/>
              </w:rPr>
              <w:t>-</w:t>
            </w:r>
            <w:r w:rsidR="002D7F84">
              <w:rPr>
                <w:rFonts w:ascii="Times New Roman" w:hAnsi="Times New Roman"/>
                <w:color w:val="auto"/>
              </w:rPr>
              <w:t xml:space="preserve"> </w:t>
            </w:r>
            <w:r w:rsidRPr="004B6EFE">
              <w:rPr>
                <w:rFonts w:ascii="Times New Roman" w:hAnsi="Times New Roman"/>
                <w:color w:val="auto"/>
              </w:rPr>
              <w:t xml:space="preserve">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в ЕИС извещения о проведении конкурса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w:t>
            </w:r>
          </w:p>
          <w:p w14:paraId="17193264" w14:textId="27715D11" w:rsidR="004B6EFE" w:rsidRPr="004B6EFE" w:rsidRDefault="004B6EFE" w:rsidP="00786232">
            <w:pPr>
              <w:widowControl w:val="0"/>
              <w:spacing w:after="0" w:line="240" w:lineRule="auto"/>
              <w:ind w:firstLine="477"/>
              <w:jc w:val="both"/>
              <w:rPr>
                <w:rFonts w:ascii="Times New Roman" w:hAnsi="Times New Roman"/>
                <w:color w:val="auto"/>
              </w:rPr>
            </w:pPr>
            <w:r w:rsidRPr="004B6EFE">
              <w:rPr>
                <w:rFonts w:ascii="Times New Roman" w:hAnsi="Times New Roman"/>
                <w:color w:val="auto"/>
              </w:rPr>
              <w:t>- документ, подтверждающий полномочия лица на осуществление действий от имени участника конкурса в электронной форме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конкурса без доверенности.</w:t>
            </w:r>
            <w:r w:rsidR="002D7F84">
              <w:rPr>
                <w:rFonts w:ascii="Times New Roman" w:hAnsi="Times New Roman"/>
                <w:color w:val="auto"/>
              </w:rPr>
              <w:t xml:space="preserve"> </w:t>
            </w:r>
            <w:r w:rsidRPr="004B6EFE">
              <w:rPr>
                <w:rFonts w:ascii="Times New Roman" w:hAnsi="Times New Roman"/>
                <w:color w:val="auto"/>
              </w:rPr>
              <w:t>В случае, если от имени участника конкурса в электронной форме действует иное лицо, заявка на участие в конкурсе в электронной форме должна содержать также доверенность на осуществление действий от имени участника конкурса в электронной форме, заверенную печатью (при наличии) участника конкурса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конкурсе в электронной форме должна содержать также документ, подтверждающий полномочия такого лица;</w:t>
            </w:r>
          </w:p>
          <w:p w14:paraId="3CAEE964" w14:textId="7AADECDE" w:rsidR="004B6EFE" w:rsidRDefault="004B6EFE" w:rsidP="00786232">
            <w:pPr>
              <w:widowControl w:val="0"/>
              <w:spacing w:after="0" w:line="240" w:lineRule="auto"/>
              <w:ind w:firstLine="477"/>
              <w:jc w:val="both"/>
              <w:rPr>
                <w:rFonts w:ascii="Times New Roman" w:hAnsi="Times New Roman"/>
                <w:color w:val="auto"/>
              </w:rPr>
            </w:pPr>
            <w:r w:rsidRPr="004B6EFE">
              <w:rPr>
                <w:rFonts w:ascii="Times New Roman" w:hAnsi="Times New Roman"/>
                <w:color w:val="auto"/>
              </w:rPr>
              <w:t>- документы, подтверждающие соответствие участника конкурса в электронной форме требованиям к участникам конкурса в электронной форме,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и содержащимся</w:t>
            </w:r>
            <w:r w:rsidR="002D7F84">
              <w:rPr>
                <w:rFonts w:ascii="Times New Roman" w:hAnsi="Times New Roman"/>
                <w:color w:val="auto"/>
              </w:rPr>
              <w:t xml:space="preserve"> </w:t>
            </w:r>
            <w:r w:rsidRPr="004B6EFE">
              <w:rPr>
                <w:rFonts w:ascii="Times New Roman" w:hAnsi="Times New Roman"/>
                <w:color w:val="auto"/>
              </w:rPr>
              <w:t xml:space="preserve">в </w:t>
            </w:r>
            <w:r w:rsidRPr="004B6EFE">
              <w:rPr>
                <w:rFonts w:ascii="Times New Roman" w:hAnsi="Times New Roman"/>
                <w:color w:val="auto"/>
              </w:rPr>
              <w:lastRenderedPageBreak/>
              <w:t>конкурсной документации</w:t>
            </w:r>
            <w:r w:rsidR="00BD0400">
              <w:rPr>
                <w:rFonts w:ascii="Times New Roman" w:hAnsi="Times New Roman"/>
                <w:color w:val="auto"/>
              </w:rPr>
              <w:t>:</w:t>
            </w:r>
          </w:p>
          <w:p w14:paraId="4C94B35E" w14:textId="77777777" w:rsidR="00BD0400" w:rsidRPr="00BD0400" w:rsidRDefault="00BD0400" w:rsidP="00BD0400">
            <w:pPr>
              <w:widowControl w:val="0"/>
              <w:spacing w:after="0" w:line="240" w:lineRule="auto"/>
              <w:ind w:firstLine="477"/>
              <w:jc w:val="both"/>
              <w:rPr>
                <w:rFonts w:ascii="Times New Roman" w:hAnsi="Times New Roman"/>
                <w:i/>
                <w:iCs/>
                <w:color w:val="auto"/>
                <w:highlight w:val="green"/>
              </w:rPr>
            </w:pPr>
            <w:r w:rsidRPr="00BD0400">
              <w:rPr>
                <w:rFonts w:ascii="Times New Roman" w:hAnsi="Times New Roman"/>
                <w:i/>
                <w:iCs/>
                <w:color w:val="auto"/>
                <w:highlight w:val="green"/>
              </w:rPr>
              <w:t xml:space="preserve">а) </w:t>
            </w:r>
            <w:r w:rsidRPr="00BD0400">
              <w:rPr>
                <w:rFonts w:ascii="Times New Roman" w:hAnsi="Times New Roman"/>
                <w:i/>
                <w:iCs/>
                <w:color w:val="auto"/>
                <w:highlight w:val="green"/>
              </w:rPr>
              <w:t>реестровый номер из Единого реестра членов саморегулируемых организаций и их обязательств по договорам подряда либо копию действующей выписки из Единого реестра членов саморегулируемых организаций и их обязательств по договорам подряда в отношении объектов капитального строительства, членом которой является участник закупки, полученную не ранее чем за 1 месяц до даты окончания подачи заявок и по форме, которая утверждена Приказом Ростехнадзора от 04.03.2019 № 86 «Об утверждении формы выписки из реестра членов саморегулируемой организации» (далее – выписка) и в которых должна содержаться информация:</w:t>
            </w:r>
          </w:p>
          <w:p w14:paraId="7FB20751" w14:textId="77777777" w:rsidR="00BD0400" w:rsidRPr="00BD0400" w:rsidRDefault="00BD0400" w:rsidP="00BD0400">
            <w:pPr>
              <w:widowControl w:val="0"/>
              <w:spacing w:after="0" w:line="240" w:lineRule="auto"/>
              <w:ind w:firstLine="477"/>
              <w:jc w:val="both"/>
              <w:rPr>
                <w:rFonts w:ascii="Times New Roman" w:hAnsi="Times New Roman"/>
                <w:i/>
                <w:iCs/>
                <w:color w:val="auto"/>
                <w:highlight w:val="green"/>
              </w:rPr>
            </w:pPr>
            <w:r w:rsidRPr="00BD0400">
              <w:rPr>
                <w:rFonts w:ascii="Times New Roman" w:hAnsi="Times New Roman"/>
                <w:i/>
                <w:iCs/>
                <w:color w:val="auto"/>
                <w:highlight w:val="green"/>
              </w:rPr>
              <w:t>- о наличии у члена СРО права осуществлять строительство, реконструкцию, капитальный ремонт объектов капитального строительства по договору строительного подряда, заключаемому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14:paraId="7D650D83" w14:textId="6BCFBD63" w:rsidR="00BD0400" w:rsidRPr="00BD0400" w:rsidRDefault="00BD0400" w:rsidP="00BD0400">
            <w:pPr>
              <w:widowControl w:val="0"/>
              <w:spacing w:after="0" w:line="240" w:lineRule="auto"/>
              <w:ind w:firstLine="477"/>
              <w:jc w:val="both"/>
              <w:rPr>
                <w:rFonts w:ascii="Times New Roman" w:hAnsi="Times New Roman"/>
                <w:i/>
                <w:iCs/>
                <w:color w:val="auto"/>
              </w:rPr>
            </w:pPr>
            <w:r w:rsidRPr="00BD0400">
              <w:rPr>
                <w:rFonts w:ascii="Times New Roman" w:hAnsi="Times New Roman"/>
                <w:i/>
                <w:iCs/>
                <w:color w:val="auto"/>
                <w:highlight w:val="green"/>
              </w:rPr>
              <w:t>- о соответствии члена СРО уровню ответственности, предусмотренному частями 13 статьи 55.16 Градостроительного кодекса РФ (совокупный размер обязательств участника аукциона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14:paraId="6BF6EF01" w14:textId="7FF631E5" w:rsidR="00BD0400" w:rsidRDefault="00BD0400" w:rsidP="00786232">
            <w:pPr>
              <w:widowControl w:val="0"/>
              <w:spacing w:after="0" w:line="240" w:lineRule="auto"/>
              <w:ind w:firstLine="477"/>
              <w:jc w:val="both"/>
              <w:rPr>
                <w:rFonts w:ascii="Times New Roman" w:hAnsi="Times New Roman"/>
                <w:i/>
                <w:iCs/>
                <w:color w:val="auto"/>
              </w:rPr>
            </w:pPr>
            <w:r w:rsidRPr="00BD0400">
              <w:rPr>
                <w:rFonts w:ascii="Times New Roman" w:hAnsi="Times New Roman"/>
                <w:i/>
                <w:iCs/>
                <w:color w:val="auto"/>
                <w:highlight w:val="green"/>
              </w:rPr>
              <w:t xml:space="preserve">б) </w:t>
            </w:r>
            <w:r w:rsidRPr="00BD0400">
              <w:rPr>
                <w:rFonts w:ascii="Times New Roman" w:hAnsi="Times New Roman"/>
                <w:i/>
                <w:iCs/>
                <w:color w:val="auto"/>
                <w:highlight w:val="green"/>
              </w:rPr>
              <w:t>копию действующей лицензии или выписку из реестра лицензий Министерства культуры Российской Федерации на осуществление деятельности по сохранению объектов культурного наследия (памятников истории и культуры) народов Российской Федерации</w:t>
            </w:r>
            <w:r w:rsidRPr="00BD0400">
              <w:rPr>
                <w:rFonts w:ascii="Times New Roman" w:hAnsi="Times New Roman"/>
                <w:i/>
                <w:iCs/>
                <w:color w:val="auto"/>
                <w:highlight w:val="green"/>
              </w:rPr>
              <w:t xml:space="preserve"> </w:t>
            </w:r>
            <w:r w:rsidRPr="00BD0400">
              <w:rPr>
                <w:rFonts w:ascii="Times New Roman" w:hAnsi="Times New Roman"/>
                <w:i/>
                <w:iCs/>
                <w:color w:val="auto"/>
                <w:highlight w:val="green"/>
              </w:rPr>
              <w:t>с видом работ: Ремонт и приспособление объектов культурного наследия (памятников истории и культуры) народов Российской Федерации.</w:t>
            </w:r>
          </w:p>
          <w:p w14:paraId="1CA14589" w14:textId="77777777" w:rsidR="006067F6" w:rsidRPr="006067F6" w:rsidRDefault="006067F6" w:rsidP="006067F6">
            <w:pPr>
              <w:widowControl w:val="0"/>
              <w:spacing w:after="0" w:line="240" w:lineRule="auto"/>
              <w:ind w:firstLine="477"/>
              <w:jc w:val="both"/>
              <w:rPr>
                <w:rFonts w:ascii="Times New Roman" w:hAnsi="Times New Roman"/>
                <w:i/>
                <w:iCs/>
                <w:color w:val="auto"/>
                <w:highlight w:val="green"/>
              </w:rPr>
            </w:pPr>
            <w:r w:rsidRPr="006067F6">
              <w:rPr>
                <w:rFonts w:ascii="Times New Roman" w:hAnsi="Times New Roman"/>
                <w:i/>
                <w:iCs/>
                <w:color w:val="auto"/>
                <w:highlight w:val="green"/>
              </w:rPr>
              <w:t>- Реставрация, консервация и воссоздание оснований, фундаментов, кладок, ограждающих конструкций и распорных систем</w:t>
            </w:r>
          </w:p>
          <w:p w14:paraId="22E5085E" w14:textId="71F56558" w:rsidR="006067F6" w:rsidRPr="006067F6" w:rsidRDefault="006067F6" w:rsidP="006067F6">
            <w:pPr>
              <w:widowControl w:val="0"/>
              <w:spacing w:after="0" w:line="240" w:lineRule="auto"/>
              <w:ind w:firstLine="477"/>
              <w:jc w:val="both"/>
              <w:rPr>
                <w:rFonts w:ascii="Times New Roman" w:hAnsi="Times New Roman"/>
                <w:i/>
                <w:iCs/>
                <w:color w:val="auto"/>
              </w:rPr>
            </w:pPr>
            <w:r w:rsidRPr="006067F6">
              <w:rPr>
                <w:rFonts w:ascii="Times New Roman" w:hAnsi="Times New Roman"/>
                <w:i/>
                <w:iCs/>
                <w:color w:val="auto"/>
                <w:highlight w:val="green"/>
              </w:rPr>
              <w:t>- Реставрация, консервация и воссоздание конструкций и деталей из естественного и искусственного камней</w:t>
            </w:r>
          </w:p>
          <w:p w14:paraId="1D3C6A9C" w14:textId="5E77A1C1" w:rsidR="004B6EFE" w:rsidRPr="004B6EFE" w:rsidRDefault="004B6EFE" w:rsidP="00786232">
            <w:pPr>
              <w:widowControl w:val="0"/>
              <w:spacing w:after="0" w:line="240" w:lineRule="auto"/>
              <w:ind w:firstLine="477"/>
              <w:jc w:val="both"/>
              <w:rPr>
                <w:rFonts w:ascii="Times New Roman" w:hAnsi="Times New Roman"/>
                <w:color w:val="auto"/>
              </w:rPr>
            </w:pPr>
            <w:r w:rsidRPr="004B6EFE">
              <w:rPr>
                <w:rFonts w:ascii="Times New Roman" w:hAnsi="Times New Roman"/>
                <w:color w:val="auto"/>
              </w:rPr>
              <w:t>- копии учредительных документов этого участника (для юридического лица), копия документа, удостоверяющего его личность (для физического лица);</w:t>
            </w:r>
          </w:p>
          <w:p w14:paraId="31D2AEE0" w14:textId="2E856353" w:rsidR="004B6EFE" w:rsidRPr="004B6EFE" w:rsidRDefault="004B6EFE" w:rsidP="00786232">
            <w:pPr>
              <w:widowControl w:val="0"/>
              <w:spacing w:after="0" w:line="240" w:lineRule="auto"/>
              <w:ind w:firstLine="477"/>
              <w:jc w:val="both"/>
              <w:rPr>
                <w:rFonts w:ascii="Times New Roman" w:hAnsi="Times New Roman"/>
                <w:color w:val="auto"/>
              </w:rPr>
            </w:pPr>
            <w:r w:rsidRPr="004B6EFE">
              <w:rPr>
                <w:rFonts w:ascii="Times New Roman" w:hAnsi="Times New Roman"/>
                <w:color w:val="auto"/>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конкурса в электронной форме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конкурсе в электронной форме (если обеспечение заявки предусмотрено), обеспечения исполнения договора (если обеспечение договора предусмотрено) является крупной сделкой. В случае, если для данного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конкурсе в электронной форме, обеспечения исполнения договора не являются крупной сделкой, участник закупки вправе предоставить соответствующее письмо;</w:t>
            </w:r>
          </w:p>
          <w:p w14:paraId="7A8B96CC" w14:textId="5FC48929" w:rsidR="004B6EFE" w:rsidRPr="004B6EFE" w:rsidRDefault="004B6EFE" w:rsidP="00786232">
            <w:pPr>
              <w:widowControl w:val="0"/>
              <w:spacing w:after="0" w:line="240" w:lineRule="auto"/>
              <w:ind w:firstLine="477"/>
              <w:jc w:val="both"/>
              <w:rPr>
                <w:rFonts w:ascii="Times New Roman" w:hAnsi="Times New Roman"/>
                <w:color w:val="auto"/>
              </w:rPr>
            </w:pPr>
            <w:r w:rsidRPr="004B6EFE">
              <w:rPr>
                <w:rFonts w:ascii="Times New Roman" w:hAnsi="Times New Roman"/>
                <w:color w:val="auto"/>
              </w:rPr>
              <w:t>2) предложение участника</w:t>
            </w:r>
            <w:r w:rsidR="002D7F84">
              <w:rPr>
                <w:rFonts w:ascii="Times New Roman" w:hAnsi="Times New Roman"/>
                <w:color w:val="auto"/>
              </w:rPr>
              <w:t xml:space="preserve"> </w:t>
            </w:r>
            <w:r w:rsidRPr="004B6EFE">
              <w:rPr>
                <w:rFonts w:ascii="Times New Roman" w:hAnsi="Times New Roman"/>
                <w:color w:val="auto"/>
              </w:rPr>
              <w:t>конкурса в электронной форме в отношении объекта закупки, в том числе может быть установлено требование о предоставлении 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предложения о цене договора, о сумме цен единиц товара, работы, услуги (в случае, предусмотренном пунктом 5.14 Положения);</w:t>
            </w:r>
          </w:p>
          <w:p w14:paraId="5824FEA1" w14:textId="0DC2F339" w:rsidR="004B6EFE" w:rsidRPr="004B6EFE" w:rsidRDefault="004B6EFE" w:rsidP="00786232">
            <w:pPr>
              <w:widowControl w:val="0"/>
              <w:spacing w:after="0" w:line="240" w:lineRule="auto"/>
              <w:ind w:firstLine="477"/>
              <w:jc w:val="both"/>
              <w:rPr>
                <w:rFonts w:ascii="Times New Roman" w:hAnsi="Times New Roman"/>
                <w:color w:val="auto"/>
              </w:rPr>
            </w:pPr>
            <w:r w:rsidRPr="004B6EFE">
              <w:rPr>
                <w:rFonts w:ascii="Times New Roman" w:hAnsi="Times New Roman"/>
                <w:color w:val="auto"/>
              </w:rPr>
              <w:t>3)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w:t>
            </w:r>
          </w:p>
          <w:p w14:paraId="1E493D55" w14:textId="47962E2C" w:rsidR="004B6EFE" w:rsidRPr="004B6EFE" w:rsidRDefault="004B6EFE" w:rsidP="00786232">
            <w:pPr>
              <w:widowControl w:val="0"/>
              <w:spacing w:after="0" w:line="240" w:lineRule="auto"/>
              <w:ind w:firstLine="477"/>
              <w:jc w:val="both"/>
              <w:rPr>
                <w:rFonts w:ascii="Times New Roman" w:hAnsi="Times New Roman"/>
                <w:color w:val="auto"/>
              </w:rPr>
            </w:pPr>
            <w:r w:rsidRPr="004B6EFE">
              <w:rPr>
                <w:rFonts w:ascii="Times New Roman" w:hAnsi="Times New Roman"/>
                <w:color w:val="auto"/>
              </w:rPr>
              <w:t>4) документы, подтверждающие внесение обеспечения заявки на участие в</w:t>
            </w:r>
            <w:r w:rsidR="002D7F84">
              <w:rPr>
                <w:rFonts w:ascii="Times New Roman" w:hAnsi="Times New Roman"/>
                <w:color w:val="auto"/>
              </w:rPr>
              <w:t xml:space="preserve"> </w:t>
            </w:r>
            <w:r w:rsidRPr="004B6EFE">
              <w:rPr>
                <w:rFonts w:ascii="Times New Roman" w:hAnsi="Times New Roman"/>
                <w:color w:val="auto"/>
              </w:rPr>
              <w:t xml:space="preserve">конкурсе в электронной форме, за исключением случая, когда обеспечение заявки на участие в конкурсе в электронной форме предоставляется путем блокирования денежных средств участника закупки оператором электронной площадки (копия платежного поручения, подтверждающая перечисление денежных средств в качестве обеспечения заявки на участие в конкурсе в </w:t>
            </w:r>
            <w:r w:rsidRPr="004B6EFE">
              <w:rPr>
                <w:rFonts w:ascii="Times New Roman" w:hAnsi="Times New Roman"/>
                <w:color w:val="auto"/>
              </w:rPr>
              <w:lastRenderedPageBreak/>
              <w:t>электронной форме на счет Заказчика, в случае установления Заказчиком требования обеспечения заявки на участие в конкурсе в электронной форме путем перечисления средств на счет Заказчика, или копия независимой гарантии);</w:t>
            </w:r>
          </w:p>
          <w:p w14:paraId="7AC2AD5B" w14:textId="6E4F087A" w:rsidR="004B6EFE" w:rsidRPr="004B6EFE" w:rsidRDefault="004B6EFE" w:rsidP="00786232">
            <w:pPr>
              <w:widowControl w:val="0"/>
              <w:spacing w:after="0" w:line="240" w:lineRule="auto"/>
              <w:ind w:firstLine="477"/>
              <w:jc w:val="both"/>
              <w:rPr>
                <w:rFonts w:ascii="Times New Roman" w:hAnsi="Times New Roman"/>
                <w:color w:val="auto"/>
              </w:rPr>
            </w:pPr>
            <w:r w:rsidRPr="004B6EFE">
              <w:rPr>
                <w:rFonts w:ascii="Times New Roman" w:hAnsi="Times New Roman"/>
                <w:color w:val="auto"/>
              </w:rPr>
              <w:t>5) в случае, если в конкурсной документации указан такой критерий оценки заявок на участие в конкурсе в электронной форме, как квалификация участника конкурса в электронной форме, заявка участника конкурса в электронной форме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Положения;</w:t>
            </w:r>
          </w:p>
          <w:p w14:paraId="4AF59013" w14:textId="02FBC648" w:rsidR="00F92A30" w:rsidRPr="00975DD7" w:rsidRDefault="004B6EFE" w:rsidP="00786232">
            <w:pPr>
              <w:widowControl w:val="0"/>
              <w:spacing w:after="0" w:line="240" w:lineRule="auto"/>
              <w:ind w:firstLine="477"/>
              <w:jc w:val="both"/>
              <w:rPr>
                <w:rFonts w:ascii="Times New Roman" w:hAnsi="Times New Roman"/>
                <w:color w:val="FF0000"/>
              </w:rPr>
            </w:pPr>
            <w:r w:rsidRPr="004B6EFE">
              <w:rPr>
                <w:rFonts w:ascii="Times New Roman" w:hAnsi="Times New Roman"/>
                <w:color w:val="auto"/>
              </w:rPr>
              <w:t>6) документы, подтверждающие квалификацию участника закупки, если Заказчиком установлены соответствующие требования в качестве обязательных для условий допуска к участию в закупке</w:t>
            </w:r>
            <w:r>
              <w:rPr>
                <w:rFonts w:ascii="Times New Roman" w:hAnsi="Times New Roman"/>
                <w:color w:val="auto"/>
              </w:rPr>
              <w:t>.</w:t>
            </w:r>
          </w:p>
          <w:p w14:paraId="4C717AB4" w14:textId="77777777" w:rsidR="0064531F" w:rsidRPr="00975DD7" w:rsidRDefault="0064531F" w:rsidP="00786232">
            <w:pPr>
              <w:widowControl w:val="0"/>
              <w:spacing w:after="0" w:line="240" w:lineRule="auto"/>
              <w:ind w:firstLine="477"/>
              <w:jc w:val="both"/>
              <w:rPr>
                <w:rFonts w:ascii="Times New Roman" w:hAnsi="Times New Roman"/>
                <w:color w:val="auto"/>
              </w:rPr>
            </w:pPr>
          </w:p>
          <w:p w14:paraId="36D2FA09" w14:textId="45392B86" w:rsidR="00C47C42"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Наличие противоречий относительно одних и тех же сведений (например, сведений о предлагаемой цене договора) в рамках документов одной заявки приравнивается к наличию в такой заявке недостоверных сведений.</w:t>
            </w:r>
          </w:p>
        </w:tc>
      </w:tr>
      <w:tr w:rsidR="00C337D5" w:rsidRPr="00975DD7" w14:paraId="512B1460"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5B43C00A" w14:textId="77777777" w:rsidR="0064531F" w:rsidRPr="00975DD7" w:rsidRDefault="000C2925">
            <w:pPr>
              <w:widowControl w:val="0"/>
              <w:spacing w:after="0" w:line="240" w:lineRule="auto"/>
              <w:jc w:val="both"/>
              <w:rPr>
                <w:rFonts w:ascii="Times New Roman" w:hAnsi="Times New Roman"/>
                <w:color w:val="auto"/>
              </w:rPr>
            </w:pPr>
            <w:r w:rsidRPr="00975DD7">
              <w:rPr>
                <w:rStyle w:val="153"/>
                <w:b/>
                <w:color w:val="auto"/>
                <w:sz w:val="22"/>
              </w:rPr>
              <w:lastRenderedPageBreak/>
              <w:t xml:space="preserve">14. </w:t>
            </w:r>
            <w:r w:rsidRPr="00975DD7">
              <w:rPr>
                <w:rFonts w:ascii="Times New Roman" w:hAnsi="Times New Roman"/>
                <w:b/>
                <w:color w:val="auto"/>
              </w:rPr>
              <w:t>Требования к оформлению заявок на участие в конкурсе и инструкция по заполнению заявки:</w:t>
            </w:r>
          </w:p>
        </w:tc>
      </w:tr>
      <w:tr w:rsidR="00C337D5" w:rsidRPr="00975DD7" w14:paraId="2CD79D32"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7CB9916B" w14:textId="77777777" w:rsidR="0064531F" w:rsidRPr="00975DD7" w:rsidRDefault="000C2925" w:rsidP="00786232">
            <w:pPr>
              <w:pStyle w:val="affffff"/>
              <w:widowControl w:val="0"/>
              <w:spacing w:after="0"/>
              <w:ind w:firstLine="477"/>
              <w:rPr>
                <w:rFonts w:ascii="Times New Roman" w:hAnsi="Times New Roman"/>
                <w:color w:val="auto"/>
                <w:sz w:val="22"/>
              </w:rPr>
            </w:pPr>
            <w:r w:rsidRPr="00975DD7">
              <w:rPr>
                <w:rFonts w:ascii="Times New Roman" w:hAnsi="Times New Roman"/>
                <w:color w:val="auto"/>
                <w:sz w:val="22"/>
              </w:rPr>
              <w:t>14.1. Заявка на участие в конкурсе представляется по форме и в порядке, которые указаны в конкурсной документации, а также в месте и до истечения срока, которые указаны в извещении о проведении конкурса.</w:t>
            </w:r>
          </w:p>
          <w:p w14:paraId="760CC14F" w14:textId="77777777" w:rsidR="0064531F" w:rsidRPr="00975DD7" w:rsidRDefault="000C2925" w:rsidP="00786232">
            <w:pPr>
              <w:widowControl w:val="0"/>
              <w:tabs>
                <w:tab w:val="left" w:pos="0"/>
              </w:tabs>
              <w:spacing w:after="0" w:line="240" w:lineRule="auto"/>
              <w:ind w:firstLine="477"/>
              <w:contextualSpacing/>
              <w:jc w:val="both"/>
              <w:rPr>
                <w:rFonts w:ascii="Times New Roman" w:hAnsi="Times New Roman"/>
                <w:color w:val="auto"/>
              </w:rPr>
            </w:pPr>
            <w:r w:rsidRPr="00975DD7">
              <w:rPr>
                <w:rFonts w:ascii="Times New Roman" w:hAnsi="Times New Roman"/>
                <w:color w:val="auto"/>
              </w:rPr>
              <w:t xml:space="preserve"> При описании условий и предложений участниками конкурса должны приниматься общепринятые обозначения и наименования в соответствии с требованиями действующих нормативных документов. </w:t>
            </w:r>
          </w:p>
          <w:p w14:paraId="6260F540" w14:textId="77777777" w:rsidR="0064531F" w:rsidRPr="00975DD7" w:rsidRDefault="000C2925" w:rsidP="00786232">
            <w:pPr>
              <w:widowControl w:val="0"/>
              <w:tabs>
                <w:tab w:val="left" w:pos="0"/>
              </w:tabs>
              <w:spacing w:after="0" w:line="240" w:lineRule="auto"/>
              <w:ind w:firstLine="477"/>
              <w:contextualSpacing/>
              <w:jc w:val="both"/>
              <w:rPr>
                <w:rFonts w:ascii="Times New Roman" w:hAnsi="Times New Roman"/>
                <w:color w:val="auto"/>
              </w:rPr>
            </w:pPr>
            <w:r w:rsidRPr="00975DD7">
              <w:rPr>
                <w:rFonts w:ascii="Times New Roman" w:hAnsi="Times New Roman"/>
                <w:color w:val="auto"/>
              </w:rPr>
              <w:t xml:space="preserve">14.2. Сведения, которые содержатся в заявке и в прилагаемых к ней документах не должны допускать двусмысленных толкований. </w:t>
            </w:r>
          </w:p>
          <w:p w14:paraId="3CAD7456" w14:textId="77777777" w:rsidR="0064531F" w:rsidRPr="00975DD7" w:rsidRDefault="000C2925" w:rsidP="00786232">
            <w:pPr>
              <w:widowControl w:val="0"/>
              <w:tabs>
                <w:tab w:val="left" w:pos="1134"/>
              </w:tabs>
              <w:spacing w:after="0" w:line="240" w:lineRule="auto"/>
              <w:ind w:firstLine="477"/>
              <w:contextualSpacing/>
              <w:jc w:val="both"/>
              <w:rPr>
                <w:rFonts w:ascii="Times New Roman" w:hAnsi="Times New Roman"/>
                <w:i/>
                <w:color w:val="auto"/>
              </w:rPr>
            </w:pPr>
            <w:r w:rsidRPr="00975DD7">
              <w:rPr>
                <w:rStyle w:val="153"/>
                <w:color w:val="auto"/>
                <w:sz w:val="22"/>
              </w:rPr>
              <w:t xml:space="preserve">14.3. </w:t>
            </w:r>
            <w:r w:rsidRPr="00975DD7">
              <w:rPr>
                <w:rFonts w:ascii="Times New Roman" w:hAnsi="Times New Roman"/>
                <w:color w:val="auto"/>
              </w:rPr>
              <w:t>Заявка предоставляется в электронной форме (электронный документ), подписанной электронной цифровой подписью (далее по тексту – ЭП) участника закупки. Документы и информация, направляемые в форме электронных документов участником закупки должны быть подписаны ЭП лица, имеющего право действовать от имени участника такой закупки по доверенности.</w:t>
            </w:r>
          </w:p>
          <w:p w14:paraId="6554EA25" w14:textId="77777777" w:rsidR="0064531F" w:rsidRPr="00975DD7" w:rsidRDefault="000C2925" w:rsidP="00786232">
            <w:pPr>
              <w:widowControl w:val="0"/>
              <w:tabs>
                <w:tab w:val="left" w:pos="1134"/>
              </w:tabs>
              <w:spacing w:after="0" w:line="240" w:lineRule="auto"/>
              <w:ind w:firstLine="477"/>
              <w:contextualSpacing/>
              <w:jc w:val="both"/>
              <w:rPr>
                <w:rFonts w:ascii="Times New Roman" w:hAnsi="Times New Roman"/>
                <w:color w:val="auto"/>
              </w:rPr>
            </w:pPr>
            <w:r w:rsidRPr="00975DD7">
              <w:rPr>
                <w:rFonts w:ascii="Times New Roman" w:hAnsi="Times New Roman"/>
                <w:color w:val="auto"/>
              </w:rPr>
              <w:t>14.4. Все электронные документы, входящие в состав заявки и документы, предоставленные в отсканированном виде, предоставляются в доступном для прочтения формате с расширением (*.</w:t>
            </w:r>
            <w:proofErr w:type="spellStart"/>
            <w:r w:rsidRPr="00975DD7">
              <w:rPr>
                <w:rFonts w:ascii="Times New Roman" w:hAnsi="Times New Roman"/>
                <w:color w:val="auto"/>
              </w:rPr>
              <w:t>doc</w:t>
            </w:r>
            <w:proofErr w:type="spellEnd"/>
            <w:r w:rsidRPr="00975DD7">
              <w:rPr>
                <w:rFonts w:ascii="Times New Roman" w:hAnsi="Times New Roman"/>
                <w:color w:val="auto"/>
              </w:rPr>
              <w:t>), (*.</w:t>
            </w:r>
            <w:proofErr w:type="spellStart"/>
            <w:r w:rsidRPr="00975DD7">
              <w:rPr>
                <w:rFonts w:ascii="Times New Roman" w:hAnsi="Times New Roman"/>
                <w:color w:val="auto"/>
              </w:rPr>
              <w:t>docx</w:t>
            </w:r>
            <w:proofErr w:type="spellEnd"/>
            <w:r w:rsidRPr="00975DD7">
              <w:rPr>
                <w:rFonts w:ascii="Times New Roman" w:hAnsi="Times New Roman"/>
                <w:color w:val="auto"/>
              </w:rPr>
              <w:t>), (*.</w:t>
            </w:r>
            <w:proofErr w:type="spellStart"/>
            <w:r w:rsidRPr="00975DD7">
              <w:rPr>
                <w:rFonts w:ascii="Times New Roman" w:hAnsi="Times New Roman"/>
                <w:color w:val="auto"/>
              </w:rPr>
              <w:t>xls</w:t>
            </w:r>
            <w:proofErr w:type="spellEnd"/>
            <w:r w:rsidRPr="00975DD7">
              <w:rPr>
                <w:rFonts w:ascii="Times New Roman" w:hAnsi="Times New Roman"/>
                <w:color w:val="auto"/>
              </w:rPr>
              <w:t>), (*.</w:t>
            </w:r>
            <w:proofErr w:type="spellStart"/>
            <w:r w:rsidRPr="00975DD7">
              <w:rPr>
                <w:rFonts w:ascii="Times New Roman" w:hAnsi="Times New Roman"/>
                <w:color w:val="auto"/>
              </w:rPr>
              <w:t>xlsx</w:t>
            </w:r>
            <w:proofErr w:type="spellEnd"/>
            <w:r w:rsidRPr="00975DD7">
              <w:rPr>
                <w:rFonts w:ascii="Times New Roman" w:hAnsi="Times New Roman"/>
                <w:color w:val="auto"/>
              </w:rPr>
              <w:t>), (*.</w:t>
            </w:r>
            <w:proofErr w:type="spellStart"/>
            <w:r w:rsidRPr="00975DD7">
              <w:rPr>
                <w:rFonts w:ascii="Times New Roman" w:hAnsi="Times New Roman"/>
                <w:color w:val="auto"/>
              </w:rPr>
              <w:t>txt</w:t>
            </w:r>
            <w:proofErr w:type="spellEnd"/>
            <w:r w:rsidRPr="00975DD7">
              <w:rPr>
                <w:rFonts w:ascii="Times New Roman" w:hAnsi="Times New Roman"/>
                <w:color w:val="auto"/>
              </w:rPr>
              <w:t>), (*.</w:t>
            </w:r>
            <w:proofErr w:type="spellStart"/>
            <w:r w:rsidRPr="00975DD7">
              <w:rPr>
                <w:rFonts w:ascii="Times New Roman" w:hAnsi="Times New Roman"/>
                <w:color w:val="auto"/>
              </w:rPr>
              <w:t>pdf</w:t>
            </w:r>
            <w:proofErr w:type="spellEnd"/>
            <w:r w:rsidRPr="00975DD7">
              <w:rPr>
                <w:rFonts w:ascii="Times New Roman" w:hAnsi="Times New Roman"/>
                <w:color w:val="auto"/>
              </w:rPr>
              <w:t>), (*.</w:t>
            </w:r>
            <w:proofErr w:type="spellStart"/>
            <w:r w:rsidRPr="00975DD7">
              <w:rPr>
                <w:rFonts w:ascii="Times New Roman" w:hAnsi="Times New Roman"/>
                <w:color w:val="auto"/>
              </w:rPr>
              <w:t>jpg</w:t>
            </w:r>
            <w:proofErr w:type="spellEnd"/>
            <w:r w:rsidRPr="00975DD7">
              <w:rPr>
                <w:rFonts w:ascii="Times New Roman" w:hAnsi="Times New Roman"/>
                <w:color w:val="auto"/>
              </w:rPr>
              <w:t>)</w:t>
            </w:r>
            <w:r w:rsidRPr="00975DD7">
              <w:rPr>
                <w:rFonts w:ascii="Times New Roman" w:hAnsi="Times New Roman"/>
                <w:i/>
                <w:color w:val="auto"/>
              </w:rPr>
              <w:t>.</w:t>
            </w:r>
          </w:p>
          <w:p w14:paraId="05A784A8" w14:textId="77777777" w:rsidR="0064531F" w:rsidRPr="00975DD7" w:rsidRDefault="000C2925" w:rsidP="00786232">
            <w:pPr>
              <w:widowControl w:val="0"/>
              <w:tabs>
                <w:tab w:val="left" w:pos="1134"/>
              </w:tabs>
              <w:spacing w:after="0" w:line="240" w:lineRule="auto"/>
              <w:ind w:firstLine="477"/>
              <w:contextualSpacing/>
              <w:jc w:val="both"/>
              <w:rPr>
                <w:rFonts w:ascii="Times New Roman" w:hAnsi="Times New Roman"/>
                <w:color w:val="auto"/>
              </w:rPr>
            </w:pPr>
            <w:r w:rsidRPr="00975DD7">
              <w:rPr>
                <w:rFonts w:ascii="Times New Roman" w:hAnsi="Times New Roman"/>
                <w:color w:val="auto"/>
              </w:rPr>
              <w:t>14.5. Файлы формируются по принципу: один файл – один документ. 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0698D423" w14:textId="77777777" w:rsidR="0064531F" w:rsidRPr="00975DD7" w:rsidRDefault="000C2925" w:rsidP="00786232">
            <w:pPr>
              <w:widowControl w:val="0"/>
              <w:tabs>
                <w:tab w:val="left" w:pos="1134"/>
              </w:tabs>
              <w:spacing w:after="0" w:line="240" w:lineRule="auto"/>
              <w:ind w:firstLine="477"/>
              <w:contextualSpacing/>
              <w:jc w:val="both"/>
              <w:rPr>
                <w:rFonts w:ascii="Times New Roman" w:hAnsi="Times New Roman"/>
                <w:color w:val="auto"/>
              </w:rPr>
            </w:pPr>
            <w:r w:rsidRPr="00975DD7">
              <w:rPr>
                <w:rFonts w:ascii="Times New Roman" w:hAnsi="Times New Roman"/>
                <w:color w:val="auto"/>
              </w:rPr>
              <w:t xml:space="preserve">14.6. Все файлы не должны иметь защиты от их открытия, изменения, копирования их содержимого или их печати. </w:t>
            </w:r>
          </w:p>
          <w:p w14:paraId="300EF18C" w14:textId="77777777" w:rsidR="0064531F" w:rsidRPr="00975DD7" w:rsidRDefault="000C2925" w:rsidP="00786232">
            <w:pPr>
              <w:widowControl w:val="0"/>
              <w:tabs>
                <w:tab w:val="left" w:pos="1134"/>
              </w:tabs>
              <w:spacing w:after="0" w:line="240" w:lineRule="auto"/>
              <w:ind w:firstLine="477"/>
              <w:contextualSpacing/>
              <w:jc w:val="both"/>
              <w:rPr>
                <w:rFonts w:ascii="Times New Roman" w:hAnsi="Times New Roman"/>
                <w:color w:val="auto"/>
              </w:rPr>
            </w:pPr>
            <w:r w:rsidRPr="00975DD7">
              <w:rPr>
                <w:rFonts w:ascii="Times New Roman" w:hAnsi="Times New Roman"/>
                <w:color w:val="auto"/>
              </w:rPr>
              <w:t xml:space="preserve">14.7. Файлы должны быть именованы так, чтобы из их названия ясно следовало, какой документ, требуемый документацией, в каком файле находится. </w:t>
            </w:r>
          </w:p>
          <w:p w14:paraId="48554F7E" w14:textId="77777777" w:rsidR="0064531F" w:rsidRPr="00975DD7" w:rsidRDefault="000C2925" w:rsidP="00786232">
            <w:pPr>
              <w:widowControl w:val="0"/>
              <w:tabs>
                <w:tab w:val="left" w:pos="1134"/>
              </w:tabs>
              <w:spacing w:after="0" w:line="240" w:lineRule="auto"/>
              <w:ind w:firstLine="477"/>
              <w:contextualSpacing/>
              <w:jc w:val="both"/>
              <w:rPr>
                <w:rFonts w:ascii="Times New Roman" w:hAnsi="Times New Roman"/>
                <w:color w:val="auto"/>
              </w:rPr>
            </w:pPr>
            <w:r w:rsidRPr="00975DD7">
              <w:rPr>
                <w:rFonts w:ascii="Times New Roman" w:hAnsi="Times New Roman"/>
                <w:color w:val="auto"/>
              </w:rPr>
              <w:t>14.8. Несоответствие заявки требованиям к оформлению расценивается комиссией по закупкам как несоответствие заявки на участие в конкурсе требованиям, установленным конкурсной документацией.</w:t>
            </w:r>
          </w:p>
          <w:p w14:paraId="0BD76121" w14:textId="77777777" w:rsidR="0064531F" w:rsidRPr="00975DD7" w:rsidRDefault="000C2925" w:rsidP="00786232">
            <w:pPr>
              <w:widowControl w:val="0"/>
              <w:tabs>
                <w:tab w:val="left" w:pos="1134"/>
              </w:tabs>
              <w:spacing w:after="0" w:line="240" w:lineRule="auto"/>
              <w:ind w:firstLine="477"/>
              <w:contextualSpacing/>
              <w:jc w:val="both"/>
              <w:rPr>
                <w:rFonts w:ascii="Times New Roman" w:hAnsi="Times New Roman"/>
                <w:b/>
                <w:color w:val="auto"/>
              </w:rPr>
            </w:pPr>
            <w:r w:rsidRPr="00975DD7">
              <w:rPr>
                <w:rFonts w:ascii="Times New Roman" w:hAnsi="Times New Roman"/>
                <w:color w:val="auto"/>
              </w:rPr>
              <w:t xml:space="preserve">14.9. </w:t>
            </w:r>
            <w:r w:rsidRPr="00975DD7">
              <w:rPr>
                <w:rFonts w:ascii="Times New Roman" w:hAnsi="Times New Roman"/>
                <w:b/>
                <w:color w:val="auto"/>
              </w:rPr>
              <w:t>Инструкция по заполнению заявки на участие в конкурсе:</w:t>
            </w:r>
          </w:p>
          <w:p w14:paraId="60B5E5FC"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Участник закупки вправе подать только одну заявку на участие в отношении каждого объекта закупки. Если в конкурсной документации указано, что конкурс состоит из нескольких лотов, то по каждому лоту оформляется отдельная заявка на участие в конкурсе.</w:t>
            </w:r>
          </w:p>
          <w:p w14:paraId="3D44DAD3"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Все экземпляры документации должны иметь четкую печать текстов. Документы, представляемые участниками закупки в составе заявки на участие в конкурсе, должны быть заполнены по всем пунктам, в соответствии с требованиями конкурсной документации.</w:t>
            </w:r>
          </w:p>
          <w:p w14:paraId="158BA82C"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Заявка на участие в конкурсе оформляется по Форме №1.</w:t>
            </w:r>
          </w:p>
          <w:p w14:paraId="29BF5975" w14:textId="77777777" w:rsidR="0064531F" w:rsidRPr="00975DD7" w:rsidRDefault="0064531F" w:rsidP="00786232">
            <w:pPr>
              <w:widowControl w:val="0"/>
              <w:spacing w:after="0" w:line="240" w:lineRule="auto"/>
              <w:ind w:firstLine="477"/>
              <w:jc w:val="both"/>
              <w:rPr>
                <w:rStyle w:val="153"/>
                <w:color w:val="auto"/>
                <w:sz w:val="22"/>
              </w:rPr>
            </w:pPr>
          </w:p>
        </w:tc>
      </w:tr>
      <w:tr w:rsidR="00C337D5" w:rsidRPr="00975DD7" w14:paraId="7A391D1F"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66B649C6" w14:textId="77777777" w:rsidR="0064531F" w:rsidRPr="00975DD7" w:rsidRDefault="000C2925">
            <w:pPr>
              <w:widowControl w:val="0"/>
              <w:tabs>
                <w:tab w:val="left" w:leader="underscore" w:pos="3073"/>
                <w:tab w:val="left" w:leader="underscore" w:pos="3307"/>
                <w:tab w:val="left" w:leader="underscore" w:pos="4398"/>
              </w:tabs>
              <w:spacing w:after="0" w:line="240" w:lineRule="auto"/>
              <w:jc w:val="both"/>
              <w:rPr>
                <w:rStyle w:val="153"/>
                <w:b/>
                <w:color w:val="auto"/>
                <w:sz w:val="22"/>
              </w:rPr>
            </w:pPr>
            <w:r w:rsidRPr="00975DD7">
              <w:rPr>
                <w:rFonts w:ascii="Times New Roman" w:hAnsi="Times New Roman"/>
                <w:b/>
                <w:color w:val="auto"/>
              </w:rPr>
              <w:t>15. Порядок формирования цены договора, валюта заявки на участие в конкурсе</w:t>
            </w:r>
            <w:r w:rsidRPr="00975DD7">
              <w:rPr>
                <w:rStyle w:val="153"/>
                <w:b/>
                <w:color w:val="auto"/>
                <w:sz w:val="22"/>
              </w:rPr>
              <w:t>:</w:t>
            </w:r>
          </w:p>
        </w:tc>
      </w:tr>
      <w:tr w:rsidR="00C337D5" w:rsidRPr="00975DD7" w14:paraId="3913AC6C"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7C1F398D" w14:textId="77777777" w:rsidR="0064531F" w:rsidRPr="00975DD7" w:rsidRDefault="0064531F" w:rsidP="00786232">
            <w:pPr>
              <w:widowControl w:val="0"/>
              <w:tabs>
                <w:tab w:val="left" w:pos="1134"/>
              </w:tabs>
              <w:spacing w:after="0" w:line="240" w:lineRule="auto"/>
              <w:ind w:left="34" w:firstLine="443"/>
              <w:jc w:val="both"/>
              <w:rPr>
                <w:rFonts w:ascii="Times New Roman" w:hAnsi="Times New Roman"/>
                <w:color w:val="auto"/>
              </w:rPr>
            </w:pPr>
          </w:p>
          <w:p w14:paraId="54EFC9D6" w14:textId="77777777" w:rsidR="0064531F" w:rsidRPr="00975DD7" w:rsidRDefault="000C2925" w:rsidP="00786232">
            <w:pPr>
              <w:widowControl w:val="0"/>
              <w:tabs>
                <w:tab w:val="left" w:pos="1134"/>
              </w:tabs>
              <w:spacing w:after="0" w:line="240" w:lineRule="auto"/>
              <w:ind w:left="34" w:firstLine="443"/>
              <w:jc w:val="both"/>
              <w:rPr>
                <w:rFonts w:ascii="Times New Roman" w:hAnsi="Times New Roman"/>
                <w:color w:val="auto"/>
              </w:rPr>
            </w:pPr>
            <w:r w:rsidRPr="00975DD7">
              <w:rPr>
                <w:rFonts w:ascii="Times New Roman" w:hAnsi="Times New Roman"/>
                <w:color w:val="auto"/>
              </w:rPr>
              <w:t>15.1. Цена договора, предлагаемая Участником конкурса, не может превышать начальную (максимальную) цену договора, указанную в п. 3.1. конкурсной документации по каждому лоту</w:t>
            </w:r>
            <w:r w:rsidRPr="00975DD7">
              <w:rPr>
                <w:rFonts w:ascii="Times New Roman" w:hAnsi="Times New Roman"/>
                <w:b/>
                <w:i/>
                <w:color w:val="auto"/>
              </w:rPr>
              <w:t xml:space="preserve">. </w:t>
            </w:r>
            <w:r w:rsidRPr="00975DD7">
              <w:rPr>
                <w:rFonts w:ascii="Times New Roman" w:hAnsi="Times New Roman"/>
                <w:color w:val="auto"/>
              </w:rPr>
              <w:lastRenderedPageBreak/>
              <w:t xml:space="preserve">В случае если цена договора, указанная в заявке и предлагаемая участником конкурса, превышает начальную (максимальную) цену договора соответствующий Участник конкурса не допускается к участию в конкурсе. </w:t>
            </w:r>
          </w:p>
          <w:p w14:paraId="0E1EFB13" w14:textId="77777777" w:rsidR="0064531F" w:rsidRPr="00975DD7" w:rsidRDefault="000C2925" w:rsidP="00786232">
            <w:pPr>
              <w:widowControl w:val="0"/>
              <w:tabs>
                <w:tab w:val="left" w:pos="1134"/>
              </w:tabs>
              <w:spacing w:after="0" w:line="240" w:lineRule="auto"/>
              <w:ind w:firstLine="443"/>
              <w:jc w:val="both"/>
              <w:rPr>
                <w:rFonts w:ascii="Times New Roman" w:hAnsi="Times New Roman"/>
                <w:color w:val="auto"/>
              </w:rPr>
            </w:pPr>
            <w:r w:rsidRPr="00975DD7">
              <w:rPr>
                <w:rFonts w:ascii="Times New Roman" w:hAnsi="Times New Roman"/>
                <w:color w:val="auto"/>
              </w:rPr>
              <w:t xml:space="preserve">15.2. Оплата осуществляется по цене, установленной в договоре. </w:t>
            </w:r>
          </w:p>
          <w:p w14:paraId="5592C3B2" w14:textId="77777777" w:rsidR="0064531F" w:rsidRPr="00975DD7" w:rsidRDefault="0064531F" w:rsidP="00786232">
            <w:pPr>
              <w:widowControl w:val="0"/>
              <w:tabs>
                <w:tab w:val="left" w:pos="1134"/>
              </w:tabs>
              <w:spacing w:after="0" w:line="240" w:lineRule="auto"/>
              <w:ind w:left="34" w:firstLine="443"/>
              <w:jc w:val="both"/>
              <w:rPr>
                <w:rFonts w:ascii="Times New Roman" w:hAnsi="Times New Roman"/>
                <w:color w:val="auto"/>
              </w:rPr>
            </w:pPr>
          </w:p>
          <w:p w14:paraId="7A6A5B8D" w14:textId="25825406" w:rsidR="0064531F" w:rsidRPr="00975DD7" w:rsidRDefault="00F92A30" w:rsidP="00786232">
            <w:pPr>
              <w:widowControl w:val="0"/>
              <w:tabs>
                <w:tab w:val="left" w:pos="1134"/>
              </w:tabs>
              <w:spacing w:after="0" w:line="240" w:lineRule="auto"/>
              <w:ind w:left="34" w:firstLine="443"/>
              <w:jc w:val="both"/>
              <w:rPr>
                <w:rFonts w:ascii="Times New Roman" w:hAnsi="Times New Roman"/>
                <w:color w:val="auto"/>
              </w:rPr>
            </w:pPr>
            <w:r w:rsidRPr="00975DD7">
              <w:rPr>
                <w:rFonts w:ascii="Times New Roman" w:hAnsi="Times New Roman"/>
                <w:color w:val="auto"/>
              </w:rPr>
              <w:t>В цену включены все расходы Подрядчика, необходимые для осуществления своих обязательств по договору в полном объеме, надлежащего качества, в том числе: транспортные расходы, стоимость необходимых погрузочно-разгрузочных работ, вывоз мусора, стоимость страхования и иные расходы, а также уплата налогов, сборов, таможенных пошлин, и других обязательных платежей, установленных законодательством Российской Федерации.</w:t>
            </w:r>
          </w:p>
          <w:p w14:paraId="5D4732E5" w14:textId="77777777" w:rsidR="0064531F" w:rsidRPr="00975DD7" w:rsidRDefault="0064531F" w:rsidP="00786232">
            <w:pPr>
              <w:widowControl w:val="0"/>
              <w:tabs>
                <w:tab w:val="left" w:pos="1134"/>
              </w:tabs>
              <w:spacing w:after="0" w:line="240" w:lineRule="auto"/>
              <w:ind w:left="34" w:firstLine="443"/>
              <w:jc w:val="both"/>
              <w:rPr>
                <w:rFonts w:ascii="Times New Roman" w:hAnsi="Times New Roman"/>
                <w:b/>
                <w:i/>
                <w:color w:val="auto"/>
              </w:rPr>
            </w:pPr>
          </w:p>
          <w:p w14:paraId="0F787301" w14:textId="77777777" w:rsidR="0064531F" w:rsidRPr="00975DD7" w:rsidRDefault="000C2925" w:rsidP="00786232">
            <w:pPr>
              <w:widowControl w:val="0"/>
              <w:tabs>
                <w:tab w:val="left" w:pos="1134"/>
              </w:tabs>
              <w:spacing w:after="0" w:line="240" w:lineRule="auto"/>
              <w:ind w:left="34" w:firstLine="443"/>
              <w:jc w:val="both"/>
              <w:rPr>
                <w:rFonts w:ascii="Times New Roman" w:hAnsi="Times New Roman"/>
                <w:b/>
                <w:color w:val="auto"/>
              </w:rPr>
            </w:pPr>
            <w:r w:rsidRPr="00975DD7">
              <w:rPr>
                <w:rFonts w:ascii="Times New Roman" w:hAnsi="Times New Roman"/>
                <w:b/>
                <w:color w:val="auto"/>
              </w:rPr>
              <w:t xml:space="preserve">В случае, если в соответствии с действующим законодательством Российской Федерации Участник закупки освобождается от уплаты НДС, то данные сведения должны быть представлены в заявке на участие конкурсе. </w:t>
            </w:r>
          </w:p>
          <w:p w14:paraId="1AE0B1DA" w14:textId="77777777" w:rsidR="0064531F" w:rsidRPr="00975DD7" w:rsidRDefault="000C2925" w:rsidP="00786232">
            <w:pPr>
              <w:widowControl w:val="0"/>
              <w:tabs>
                <w:tab w:val="left" w:pos="1134"/>
              </w:tabs>
              <w:spacing w:after="0" w:line="240" w:lineRule="auto"/>
              <w:ind w:firstLine="443"/>
              <w:jc w:val="both"/>
              <w:rPr>
                <w:rStyle w:val="153"/>
                <w:color w:val="auto"/>
                <w:sz w:val="22"/>
              </w:rPr>
            </w:pPr>
            <w:r w:rsidRPr="00975DD7">
              <w:rPr>
                <w:rFonts w:ascii="Times New Roman" w:hAnsi="Times New Roman"/>
                <w:color w:val="auto"/>
              </w:rPr>
              <w:t>15.3. Цена договора, содержащаяся в заявке на участие в конкурсе, должна быть выражена в рублях.</w:t>
            </w:r>
          </w:p>
        </w:tc>
      </w:tr>
      <w:tr w:rsidR="00C337D5" w:rsidRPr="00975DD7" w14:paraId="6C1875D3"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42CA75DD" w14:textId="77777777" w:rsidR="0064531F" w:rsidRPr="00975DD7" w:rsidRDefault="000C2925">
            <w:pPr>
              <w:widowControl w:val="0"/>
              <w:tabs>
                <w:tab w:val="left" w:leader="underscore" w:pos="9310"/>
              </w:tabs>
              <w:spacing w:after="0" w:line="240" w:lineRule="auto"/>
              <w:jc w:val="both"/>
              <w:rPr>
                <w:rStyle w:val="153"/>
                <w:b/>
                <w:color w:val="auto"/>
                <w:sz w:val="22"/>
              </w:rPr>
            </w:pPr>
            <w:r w:rsidRPr="00975DD7">
              <w:rPr>
                <w:rFonts w:ascii="Times New Roman" w:hAnsi="Times New Roman"/>
                <w:b/>
                <w:color w:val="auto"/>
              </w:rPr>
              <w:lastRenderedPageBreak/>
              <w:t>16. Порядок открытия доступа к поданным в форме электронных документов заявкам на участие в конкурсе:</w:t>
            </w:r>
          </w:p>
        </w:tc>
      </w:tr>
      <w:tr w:rsidR="00C337D5" w:rsidRPr="00975DD7" w14:paraId="1809B941"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016D17FE" w14:textId="77777777" w:rsidR="0064531F" w:rsidRPr="00975DD7" w:rsidRDefault="000C2925" w:rsidP="00786232">
            <w:pPr>
              <w:widowControl w:val="0"/>
              <w:tabs>
                <w:tab w:val="left" w:pos="851"/>
              </w:tabs>
              <w:spacing w:after="0" w:line="240" w:lineRule="auto"/>
              <w:ind w:firstLine="477"/>
              <w:jc w:val="both"/>
              <w:rPr>
                <w:rFonts w:ascii="Times New Roman" w:hAnsi="Times New Roman"/>
                <w:color w:val="auto"/>
              </w:rPr>
            </w:pPr>
            <w:r w:rsidRPr="00975DD7">
              <w:rPr>
                <w:rFonts w:ascii="Times New Roman" w:hAnsi="Times New Roman"/>
                <w:color w:val="auto"/>
              </w:rPr>
              <w:t xml:space="preserve">16.1. Открытие доступа к заявкам на участие в конкурсе производится в сроки, указанные в извещении о проведении конкурса, на электронной торговой площадке </w:t>
            </w:r>
            <w:hyperlink r:id="rId17" w:history="1">
              <w:r w:rsidRPr="00975DD7">
                <w:rPr>
                  <w:rStyle w:val="afffffff1"/>
                  <w:rFonts w:ascii="Times New Roman" w:hAnsi="Times New Roman"/>
                  <w:color w:val="auto"/>
                </w:rPr>
                <w:t>https://etp-region.ru/</w:t>
              </w:r>
            </w:hyperlink>
            <w:r w:rsidRPr="00975DD7">
              <w:rPr>
                <w:rFonts w:ascii="Times New Roman" w:hAnsi="Times New Roman"/>
                <w:color w:val="auto"/>
              </w:rPr>
              <w:t>.</w:t>
            </w:r>
          </w:p>
          <w:p w14:paraId="513E13F5" w14:textId="77777777" w:rsidR="0064531F" w:rsidRPr="00975DD7" w:rsidRDefault="000C2925" w:rsidP="00786232">
            <w:pPr>
              <w:widowControl w:val="0"/>
              <w:tabs>
                <w:tab w:val="left" w:pos="851"/>
              </w:tabs>
              <w:spacing w:after="0" w:line="240" w:lineRule="auto"/>
              <w:ind w:firstLine="477"/>
              <w:jc w:val="both"/>
              <w:rPr>
                <w:rFonts w:ascii="Times New Roman" w:hAnsi="Times New Roman"/>
                <w:color w:val="auto"/>
              </w:rPr>
            </w:pPr>
            <w:r w:rsidRPr="00975DD7">
              <w:rPr>
                <w:rFonts w:ascii="Times New Roman" w:hAnsi="Times New Roman"/>
                <w:color w:val="auto"/>
              </w:rPr>
              <w:t xml:space="preserve">16.2. Результаты открытия доступа к заявкам фиксируются в протоколе. В случае установления факта подачи одним участником закупки двух и более заявок в отношении одного и того же лота при условии, что поданные ранее заявки таким участником не отозваны, все предложения такого участника закупки, поданные в отношении данного лота, не рассматриваются. </w:t>
            </w:r>
          </w:p>
          <w:p w14:paraId="5590900C" w14:textId="77777777" w:rsidR="0064531F" w:rsidRPr="00975DD7" w:rsidRDefault="000C2925" w:rsidP="00786232">
            <w:pPr>
              <w:widowControl w:val="0"/>
              <w:tabs>
                <w:tab w:val="left" w:pos="851"/>
              </w:tabs>
              <w:spacing w:after="0" w:line="240" w:lineRule="auto"/>
              <w:ind w:firstLine="477"/>
              <w:jc w:val="both"/>
              <w:rPr>
                <w:rFonts w:ascii="Times New Roman" w:hAnsi="Times New Roman"/>
                <w:color w:val="auto"/>
              </w:rPr>
            </w:pPr>
            <w:r w:rsidRPr="00975DD7">
              <w:rPr>
                <w:rFonts w:ascii="Times New Roman" w:hAnsi="Times New Roman"/>
                <w:color w:val="auto"/>
              </w:rPr>
              <w:t>16.3. Сведения о каждом участнике закупки, к заявке с предложением которого открывается доступ, условия исполнения договора, являющиеся критериями оценки предложений, заносятся в протокол открытия доступа к поданным в форме электронных документов заявкам на участие в конкурсе.</w:t>
            </w:r>
          </w:p>
          <w:p w14:paraId="25F2ECD6" w14:textId="77777777" w:rsidR="0064531F" w:rsidRPr="00975DD7" w:rsidRDefault="000C2925" w:rsidP="00786232">
            <w:pPr>
              <w:widowControl w:val="0"/>
              <w:tabs>
                <w:tab w:val="left" w:pos="851"/>
              </w:tabs>
              <w:spacing w:after="0" w:line="240" w:lineRule="auto"/>
              <w:ind w:firstLine="477"/>
              <w:jc w:val="both"/>
              <w:rPr>
                <w:rFonts w:ascii="Times New Roman" w:hAnsi="Times New Roman"/>
                <w:color w:val="auto"/>
              </w:rPr>
            </w:pPr>
            <w:r w:rsidRPr="00975DD7">
              <w:rPr>
                <w:rFonts w:ascii="Times New Roman" w:hAnsi="Times New Roman"/>
                <w:color w:val="auto"/>
              </w:rPr>
              <w:t>16.4. В случае, если по окончании срока подачи заявок на участие в конкурсе не подано ни одной заявки, конкурс признается несостоявшимся. В случае, если по окончании срока подачи заявок на участие в конкурсе подана только одна заявка и (или) только одна заявка из поданных соответствует требованиям, указанным в конкурсной документации, конкурс признается несостоявшимся.</w:t>
            </w:r>
          </w:p>
          <w:p w14:paraId="7374845D" w14:textId="77777777" w:rsidR="0064531F" w:rsidRPr="00975DD7" w:rsidRDefault="000C2925" w:rsidP="00786232">
            <w:pPr>
              <w:widowControl w:val="0"/>
              <w:tabs>
                <w:tab w:val="left" w:pos="851"/>
              </w:tabs>
              <w:spacing w:after="0" w:line="240" w:lineRule="auto"/>
              <w:ind w:firstLine="477"/>
              <w:jc w:val="both"/>
              <w:rPr>
                <w:rFonts w:ascii="Times New Roman" w:hAnsi="Times New Roman"/>
                <w:color w:val="auto"/>
              </w:rPr>
            </w:pPr>
            <w:r w:rsidRPr="00975DD7">
              <w:rPr>
                <w:rFonts w:ascii="Times New Roman" w:hAnsi="Times New Roman"/>
                <w:color w:val="auto"/>
              </w:rPr>
              <w:t>Соответствующая информация вносится в протокол открытия доступа к поданным в форме электронных документов заявкам на участие в конкурсе.</w:t>
            </w:r>
          </w:p>
          <w:p w14:paraId="5806CD95" w14:textId="77777777" w:rsidR="0064531F" w:rsidRPr="00975DD7" w:rsidRDefault="000C2925" w:rsidP="00786232">
            <w:pPr>
              <w:widowControl w:val="0"/>
              <w:tabs>
                <w:tab w:val="left" w:pos="851"/>
              </w:tabs>
              <w:spacing w:after="0" w:line="240" w:lineRule="auto"/>
              <w:ind w:firstLine="477"/>
              <w:jc w:val="both"/>
              <w:rPr>
                <w:rStyle w:val="153"/>
                <w:color w:val="auto"/>
                <w:sz w:val="22"/>
              </w:rPr>
            </w:pPr>
            <w:r w:rsidRPr="00975DD7">
              <w:rPr>
                <w:rFonts w:ascii="Times New Roman" w:hAnsi="Times New Roman"/>
                <w:color w:val="auto"/>
              </w:rPr>
              <w:t>16.5. 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Федеральным законом №223-ФЗ, не позднее чем через три дня со дня подписания таких протоколов.</w:t>
            </w:r>
          </w:p>
        </w:tc>
      </w:tr>
      <w:tr w:rsidR="00C337D5" w:rsidRPr="00975DD7" w14:paraId="5BD2AAEA"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C6D9F1"/>
            <w:tcMar>
              <w:left w:w="83" w:type="dxa"/>
            </w:tcMar>
          </w:tcPr>
          <w:p w14:paraId="4814AA36" w14:textId="77777777" w:rsidR="0064531F" w:rsidRPr="00975DD7" w:rsidRDefault="000C2925">
            <w:pPr>
              <w:widowControl w:val="0"/>
              <w:spacing w:after="0" w:line="240" w:lineRule="auto"/>
              <w:jc w:val="both"/>
              <w:rPr>
                <w:rFonts w:ascii="Times New Roman" w:hAnsi="Times New Roman"/>
                <w:color w:val="auto"/>
              </w:rPr>
            </w:pPr>
            <w:r w:rsidRPr="00975DD7">
              <w:rPr>
                <w:rStyle w:val="161"/>
                <w:b/>
                <w:color w:val="auto"/>
                <w:sz w:val="22"/>
                <w:u w:val="none"/>
              </w:rPr>
              <w:t>17.</w:t>
            </w:r>
            <w:r w:rsidRPr="00975DD7">
              <w:rPr>
                <w:rFonts w:ascii="Times New Roman" w:hAnsi="Times New Roman"/>
                <w:b/>
                <w:color w:val="auto"/>
              </w:rPr>
              <w:t xml:space="preserve"> Порядок проведения предварительного отбора</w:t>
            </w:r>
            <w:r w:rsidRPr="00975DD7">
              <w:rPr>
                <w:rStyle w:val="161"/>
                <w:b/>
                <w:color w:val="auto"/>
                <w:sz w:val="22"/>
                <w:u w:val="none"/>
              </w:rPr>
              <w:t>:</w:t>
            </w:r>
          </w:p>
        </w:tc>
      </w:tr>
      <w:tr w:rsidR="00C337D5" w:rsidRPr="00975DD7" w14:paraId="0EB0AD34"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3BF3AFEB" w14:textId="77777777" w:rsidR="0064531F" w:rsidRPr="00975DD7" w:rsidRDefault="000C2925">
            <w:pPr>
              <w:widowControl w:val="0"/>
              <w:spacing w:after="0" w:line="240" w:lineRule="auto"/>
              <w:ind w:firstLine="601"/>
              <w:jc w:val="both"/>
              <w:rPr>
                <w:rFonts w:ascii="Times New Roman" w:hAnsi="Times New Roman"/>
                <w:color w:val="auto"/>
              </w:rPr>
            </w:pPr>
            <w:r w:rsidRPr="00975DD7">
              <w:rPr>
                <w:rFonts w:ascii="Times New Roman" w:hAnsi="Times New Roman"/>
                <w:color w:val="auto"/>
              </w:rPr>
              <w:t>Не проводится.</w:t>
            </w:r>
          </w:p>
        </w:tc>
      </w:tr>
      <w:tr w:rsidR="00C337D5" w:rsidRPr="00975DD7" w14:paraId="0B0CFC28"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2AF16DC6" w14:textId="77777777" w:rsidR="0064531F" w:rsidRPr="00975DD7" w:rsidRDefault="000C2925">
            <w:pPr>
              <w:widowControl w:val="0"/>
              <w:spacing w:after="0" w:line="240" w:lineRule="auto"/>
              <w:ind w:firstLine="34"/>
              <w:jc w:val="both"/>
              <w:rPr>
                <w:rStyle w:val="153"/>
                <w:b/>
                <w:color w:val="auto"/>
                <w:sz w:val="22"/>
              </w:rPr>
            </w:pPr>
            <w:r w:rsidRPr="00975DD7">
              <w:rPr>
                <w:rFonts w:ascii="Times New Roman" w:hAnsi="Times New Roman"/>
                <w:b/>
                <w:color w:val="auto"/>
              </w:rPr>
              <w:t>18. Порядок рассмотрения, оценки и сопоставление заявок на участие в конкурсе</w:t>
            </w:r>
            <w:r w:rsidRPr="00975DD7">
              <w:rPr>
                <w:rStyle w:val="153"/>
                <w:b/>
                <w:color w:val="auto"/>
                <w:sz w:val="22"/>
              </w:rPr>
              <w:t>:</w:t>
            </w:r>
          </w:p>
        </w:tc>
      </w:tr>
      <w:tr w:rsidR="00C337D5" w:rsidRPr="00975DD7" w14:paraId="7347ACA4" w14:textId="77777777">
        <w:trPr>
          <w:trHeight w:val="86"/>
        </w:trPr>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0C3238FE" w14:textId="77777777" w:rsidR="0064531F" w:rsidRPr="00975DD7" w:rsidRDefault="000C2925" w:rsidP="00786232">
            <w:pPr>
              <w:widowControl w:val="0"/>
              <w:tabs>
                <w:tab w:val="center" w:pos="659"/>
              </w:tabs>
              <w:spacing w:after="0" w:line="240" w:lineRule="auto"/>
              <w:ind w:left="-14" w:firstLine="491"/>
              <w:jc w:val="both"/>
              <w:rPr>
                <w:rFonts w:ascii="Times New Roman" w:hAnsi="Times New Roman"/>
                <w:b/>
                <w:color w:val="auto"/>
              </w:rPr>
            </w:pPr>
            <w:r w:rsidRPr="00975DD7">
              <w:rPr>
                <w:rFonts w:ascii="Times New Roman" w:hAnsi="Times New Roman"/>
                <w:b/>
                <w:color w:val="auto"/>
              </w:rPr>
              <w:t>18.1. Порядок рассмотрения заявок на участие в конкурсе в электронной форме:</w:t>
            </w:r>
          </w:p>
          <w:p w14:paraId="7DC10D0F" w14:textId="77777777" w:rsidR="0064531F" w:rsidRPr="00975DD7" w:rsidRDefault="000C2925" w:rsidP="00786232">
            <w:pPr>
              <w:widowControl w:val="0"/>
              <w:tabs>
                <w:tab w:val="center" w:pos="659"/>
              </w:tabs>
              <w:spacing w:after="0" w:line="240" w:lineRule="auto"/>
              <w:ind w:left="-14" w:firstLine="491"/>
              <w:jc w:val="both"/>
              <w:rPr>
                <w:rFonts w:ascii="Times New Roman" w:hAnsi="Times New Roman"/>
                <w:color w:val="auto"/>
              </w:rPr>
            </w:pPr>
            <w:r w:rsidRPr="00975DD7">
              <w:rPr>
                <w:rFonts w:ascii="Times New Roman" w:hAnsi="Times New Roman"/>
                <w:color w:val="auto"/>
              </w:rPr>
              <w:t>8.8.1. 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w:t>
            </w:r>
          </w:p>
          <w:p w14:paraId="721EFFC4" w14:textId="77777777" w:rsidR="0064531F" w:rsidRPr="00975DD7" w:rsidRDefault="0064531F" w:rsidP="00786232">
            <w:pPr>
              <w:widowControl w:val="0"/>
              <w:tabs>
                <w:tab w:val="center" w:pos="659"/>
              </w:tabs>
              <w:spacing w:after="0" w:line="240" w:lineRule="auto"/>
              <w:ind w:left="-14" w:firstLine="491"/>
              <w:jc w:val="both"/>
              <w:rPr>
                <w:rFonts w:ascii="Times New Roman" w:hAnsi="Times New Roman"/>
                <w:color w:val="auto"/>
              </w:rPr>
            </w:pPr>
          </w:p>
          <w:p w14:paraId="777667E6" w14:textId="77777777" w:rsidR="004B6EFE" w:rsidRPr="004B6EFE" w:rsidRDefault="004B6EFE" w:rsidP="00786232">
            <w:pPr>
              <w:widowControl w:val="0"/>
              <w:tabs>
                <w:tab w:val="center" w:pos="659"/>
              </w:tabs>
              <w:spacing w:after="0" w:line="240" w:lineRule="auto"/>
              <w:ind w:left="-14" w:firstLine="491"/>
              <w:jc w:val="both"/>
              <w:rPr>
                <w:rFonts w:ascii="Times New Roman" w:hAnsi="Times New Roman"/>
                <w:color w:val="auto"/>
              </w:rPr>
            </w:pPr>
            <w:r w:rsidRPr="004B6EFE">
              <w:rPr>
                <w:rFonts w:ascii="Times New Roman" w:hAnsi="Times New Roman"/>
                <w:color w:val="auto"/>
              </w:rPr>
              <w:t>Участник закупки, подавший заявку на участие в закупке, не допускается комиссией по осуществлению закупки к участию в закупке в случае:</w:t>
            </w:r>
          </w:p>
          <w:p w14:paraId="147CDE90" w14:textId="77777777" w:rsidR="004B6EFE" w:rsidRPr="004B6EFE" w:rsidRDefault="004B6EFE" w:rsidP="00786232">
            <w:pPr>
              <w:widowControl w:val="0"/>
              <w:tabs>
                <w:tab w:val="center" w:pos="659"/>
              </w:tabs>
              <w:spacing w:after="0" w:line="240" w:lineRule="auto"/>
              <w:ind w:left="-14" w:firstLine="491"/>
              <w:jc w:val="both"/>
              <w:rPr>
                <w:rFonts w:ascii="Times New Roman" w:hAnsi="Times New Roman"/>
                <w:color w:val="auto"/>
              </w:rPr>
            </w:pPr>
            <w:r w:rsidRPr="004B6EFE">
              <w:rPr>
                <w:rFonts w:ascii="Times New Roman" w:hAnsi="Times New Roman"/>
                <w:color w:val="auto"/>
              </w:rPr>
              <w:tab/>
              <w:t>1) непредоставления обязательных документов либо наличия в таких документах недостоверных сведений об участнике закупки, если требования к предоставлению документов были установлены в документации о закупке;</w:t>
            </w:r>
          </w:p>
          <w:p w14:paraId="15730578" w14:textId="77777777" w:rsidR="004B6EFE" w:rsidRPr="004B6EFE" w:rsidRDefault="004B6EFE" w:rsidP="00786232">
            <w:pPr>
              <w:widowControl w:val="0"/>
              <w:tabs>
                <w:tab w:val="center" w:pos="659"/>
              </w:tabs>
              <w:spacing w:after="0" w:line="240" w:lineRule="auto"/>
              <w:ind w:left="-14" w:firstLine="491"/>
              <w:jc w:val="both"/>
              <w:rPr>
                <w:rFonts w:ascii="Times New Roman" w:hAnsi="Times New Roman"/>
                <w:color w:val="auto"/>
              </w:rPr>
            </w:pPr>
            <w:r w:rsidRPr="004B6EFE">
              <w:rPr>
                <w:rFonts w:ascii="Times New Roman" w:hAnsi="Times New Roman"/>
                <w:color w:val="auto"/>
              </w:rPr>
              <w:tab/>
              <w:t>2) несоответствия участника закупки требованиям, установленным в извещении о проведении закупки, документации о закупке;</w:t>
            </w:r>
          </w:p>
          <w:p w14:paraId="78A5872F" w14:textId="3983EB1A" w:rsidR="004B6EFE" w:rsidRPr="004B6EFE" w:rsidRDefault="004B6EFE" w:rsidP="00786232">
            <w:pPr>
              <w:widowControl w:val="0"/>
              <w:tabs>
                <w:tab w:val="center" w:pos="659"/>
              </w:tabs>
              <w:spacing w:after="0" w:line="240" w:lineRule="auto"/>
              <w:ind w:left="-14" w:firstLine="491"/>
              <w:jc w:val="both"/>
              <w:rPr>
                <w:rFonts w:ascii="Times New Roman" w:hAnsi="Times New Roman"/>
                <w:color w:val="auto"/>
              </w:rPr>
            </w:pPr>
            <w:r w:rsidRPr="004B6EFE">
              <w:rPr>
                <w:rFonts w:ascii="Times New Roman" w:hAnsi="Times New Roman"/>
                <w:color w:val="auto"/>
              </w:rPr>
              <w:tab/>
              <w:t>3) непредоставления документа или копии документа, подтверждающего внесение денежных средств в качестве обеспечения заявки на участие в закупке,</w:t>
            </w:r>
            <w:r w:rsidR="002D7F84">
              <w:rPr>
                <w:rFonts w:ascii="Times New Roman" w:hAnsi="Times New Roman"/>
                <w:color w:val="auto"/>
              </w:rPr>
              <w:t xml:space="preserve"> </w:t>
            </w:r>
            <w:r w:rsidRPr="004B6EFE">
              <w:rPr>
                <w:rFonts w:ascii="Times New Roman" w:hAnsi="Times New Roman"/>
                <w:color w:val="auto"/>
              </w:rPr>
              <w:t xml:space="preserve">если требование о таком </w:t>
            </w:r>
            <w:r w:rsidRPr="004B6EFE">
              <w:rPr>
                <w:rFonts w:ascii="Times New Roman" w:hAnsi="Times New Roman"/>
                <w:color w:val="auto"/>
              </w:rPr>
              <w:lastRenderedPageBreak/>
              <w:t>предоставлении указано в извещении о проведении закупки, документации о закупке, за исключением внесения средств на счет электронной площадки;</w:t>
            </w:r>
          </w:p>
          <w:p w14:paraId="014017EE" w14:textId="77777777" w:rsidR="004B6EFE" w:rsidRPr="004B6EFE" w:rsidRDefault="004B6EFE" w:rsidP="00786232">
            <w:pPr>
              <w:widowControl w:val="0"/>
              <w:tabs>
                <w:tab w:val="center" w:pos="659"/>
              </w:tabs>
              <w:spacing w:after="0" w:line="240" w:lineRule="auto"/>
              <w:ind w:left="-14" w:firstLine="491"/>
              <w:jc w:val="both"/>
              <w:rPr>
                <w:rFonts w:ascii="Times New Roman" w:hAnsi="Times New Roman"/>
                <w:color w:val="auto"/>
              </w:rPr>
            </w:pPr>
            <w:r w:rsidRPr="004B6EFE">
              <w:rPr>
                <w:rFonts w:ascii="Times New Roman" w:hAnsi="Times New Roman"/>
                <w:color w:val="auto"/>
              </w:rPr>
              <w:tab/>
              <w:t>4) непоступления на дату рассмотрения заявок на участие в закупке денежных средств, вносимых в качестве обеспечения заявки на участие в закупке или их поступление не в полном размере, если требование об обеспечении таких заявок указано в извещении о проведении закупки, документации о закупке;</w:t>
            </w:r>
          </w:p>
          <w:p w14:paraId="12E2B0B3" w14:textId="77777777" w:rsidR="004B6EFE" w:rsidRPr="004B6EFE" w:rsidRDefault="004B6EFE" w:rsidP="00786232">
            <w:pPr>
              <w:widowControl w:val="0"/>
              <w:tabs>
                <w:tab w:val="center" w:pos="659"/>
              </w:tabs>
              <w:spacing w:after="0" w:line="240" w:lineRule="auto"/>
              <w:ind w:left="-14" w:firstLine="491"/>
              <w:jc w:val="both"/>
              <w:rPr>
                <w:rFonts w:ascii="Times New Roman" w:hAnsi="Times New Roman"/>
                <w:color w:val="auto"/>
              </w:rPr>
            </w:pPr>
            <w:r w:rsidRPr="004B6EFE">
              <w:rPr>
                <w:rFonts w:ascii="Times New Roman" w:hAnsi="Times New Roman"/>
                <w:color w:val="auto"/>
              </w:rPr>
              <w:tab/>
              <w:t>5) несоответствия заявки участника закупки требованиям извещения о проведении закупки, документации о закупке, в том числе наличие в таких заявках предложения о цене договора, превышающей начальную (максимальную) цену договора, начальную (максимальную) цену единицы товара, работы, услуги либо срок выполнения работ (оказания услуг, поставки товара) превышает срок, установленный документацией о закупке, несоответствия предложения в заявке иным существенным условиям закупки;</w:t>
            </w:r>
          </w:p>
          <w:p w14:paraId="1DA16F17" w14:textId="77777777" w:rsidR="004B6EFE" w:rsidRPr="004B6EFE" w:rsidRDefault="004B6EFE" w:rsidP="00786232">
            <w:pPr>
              <w:widowControl w:val="0"/>
              <w:tabs>
                <w:tab w:val="center" w:pos="659"/>
              </w:tabs>
              <w:spacing w:after="0" w:line="240" w:lineRule="auto"/>
              <w:ind w:left="-14" w:firstLine="491"/>
              <w:jc w:val="both"/>
              <w:rPr>
                <w:rFonts w:ascii="Times New Roman" w:hAnsi="Times New Roman"/>
                <w:color w:val="auto"/>
              </w:rPr>
            </w:pPr>
            <w:r w:rsidRPr="004B6EFE">
              <w:rPr>
                <w:rFonts w:ascii="Times New Roman" w:hAnsi="Times New Roman"/>
                <w:color w:val="auto"/>
              </w:rPr>
              <w:tab/>
              <w:t xml:space="preserve">6) несоответствия предложения в отношении товара, работы, услуги требованиям, установленным извещением о проведении закупки, документацией о закупке; </w:t>
            </w:r>
          </w:p>
          <w:p w14:paraId="346EFE8A" w14:textId="1FF1CE3A" w:rsidR="0077033E" w:rsidRPr="00975DD7" w:rsidRDefault="004B6EFE" w:rsidP="00786232">
            <w:pPr>
              <w:widowControl w:val="0"/>
              <w:tabs>
                <w:tab w:val="center" w:pos="659"/>
              </w:tabs>
              <w:spacing w:after="0" w:line="240" w:lineRule="auto"/>
              <w:ind w:left="-14" w:firstLine="491"/>
              <w:jc w:val="both"/>
              <w:rPr>
                <w:rFonts w:ascii="Times New Roman" w:hAnsi="Times New Roman"/>
                <w:color w:val="auto"/>
              </w:rPr>
            </w:pPr>
            <w:r w:rsidRPr="004B6EFE">
              <w:rPr>
                <w:rFonts w:ascii="Times New Roman" w:hAnsi="Times New Roman"/>
                <w:color w:val="auto"/>
              </w:rPr>
              <w:tab/>
              <w:t>7) представления в составе заявки недостоверной информации, в том числе в отношении квалификационных данных</w:t>
            </w:r>
            <w:r>
              <w:rPr>
                <w:rFonts w:ascii="Times New Roman" w:hAnsi="Times New Roman"/>
                <w:color w:val="auto"/>
              </w:rPr>
              <w:t>.</w:t>
            </w:r>
          </w:p>
          <w:p w14:paraId="28733AF1" w14:textId="6F34C352" w:rsidR="0064531F" w:rsidRPr="00975DD7" w:rsidRDefault="0077033E" w:rsidP="00786232">
            <w:pPr>
              <w:widowControl w:val="0"/>
              <w:tabs>
                <w:tab w:val="center" w:pos="659"/>
              </w:tabs>
              <w:spacing w:after="0" w:line="240" w:lineRule="auto"/>
              <w:ind w:left="-14" w:firstLine="491"/>
              <w:jc w:val="both"/>
              <w:rPr>
                <w:rFonts w:ascii="Times New Roman" w:hAnsi="Times New Roman"/>
                <w:color w:val="auto"/>
              </w:rPr>
            </w:pPr>
            <w:r w:rsidRPr="00975DD7">
              <w:rPr>
                <w:rFonts w:ascii="Times New Roman" w:hAnsi="Times New Roman"/>
                <w:color w:val="auto"/>
              </w:rPr>
              <w:t>В случае установления недостоверности сведений, содержащихся в информации и(или) документах, представленных участником закупки, установления факта несоответствия требованиям, указанным в извещении о проведении запроса котировок, документации о закупке, комиссия обязана отклонить заявку такого участника закупки на любом этапе ее проведения.</w:t>
            </w:r>
          </w:p>
          <w:p w14:paraId="67A9051E" w14:textId="77777777" w:rsidR="0064531F" w:rsidRPr="00975DD7" w:rsidRDefault="0064531F" w:rsidP="00786232">
            <w:pPr>
              <w:widowControl w:val="0"/>
              <w:tabs>
                <w:tab w:val="center" w:pos="659"/>
              </w:tabs>
              <w:spacing w:after="0" w:line="240" w:lineRule="auto"/>
              <w:ind w:left="-14" w:firstLine="491"/>
              <w:jc w:val="both"/>
              <w:rPr>
                <w:rFonts w:ascii="Times New Roman" w:hAnsi="Times New Roman"/>
                <w:color w:val="auto"/>
              </w:rPr>
            </w:pPr>
          </w:p>
          <w:p w14:paraId="5A363A5F" w14:textId="77777777" w:rsidR="0064531F" w:rsidRPr="00975DD7" w:rsidRDefault="000C2925" w:rsidP="00786232">
            <w:pPr>
              <w:widowControl w:val="0"/>
              <w:tabs>
                <w:tab w:val="center" w:pos="659"/>
              </w:tabs>
              <w:spacing w:after="0" w:line="240" w:lineRule="auto"/>
              <w:ind w:left="-14" w:firstLine="491"/>
              <w:jc w:val="both"/>
              <w:rPr>
                <w:rFonts w:ascii="Times New Roman" w:hAnsi="Times New Roman"/>
                <w:b/>
                <w:color w:val="auto"/>
              </w:rPr>
            </w:pPr>
            <w:r w:rsidRPr="00975DD7">
              <w:rPr>
                <w:rFonts w:ascii="Times New Roman" w:hAnsi="Times New Roman"/>
                <w:b/>
                <w:color w:val="auto"/>
              </w:rPr>
              <w:t>18.2. Оценка и сопоставление заявок, подведение итогов на участие в конкурсе:</w:t>
            </w:r>
          </w:p>
          <w:p w14:paraId="6D6A2C9F" w14:textId="77777777" w:rsidR="0064531F" w:rsidRPr="00975DD7" w:rsidRDefault="000C2925" w:rsidP="00786232">
            <w:pPr>
              <w:widowControl w:val="0"/>
              <w:tabs>
                <w:tab w:val="center" w:pos="659"/>
              </w:tabs>
              <w:spacing w:after="0" w:line="240" w:lineRule="auto"/>
              <w:ind w:left="-14" w:firstLine="491"/>
              <w:jc w:val="both"/>
              <w:rPr>
                <w:rFonts w:ascii="Times New Roman" w:hAnsi="Times New Roman"/>
                <w:color w:val="auto"/>
              </w:rPr>
            </w:pPr>
            <w:r w:rsidRPr="00975DD7">
              <w:rPr>
                <w:rFonts w:ascii="Times New Roman" w:hAnsi="Times New Roman"/>
                <w:color w:val="auto"/>
              </w:rPr>
              <w:t>Закупочная комиссия вправе привлекать к рассмотрению, оценке и сопоставлению заявок экспертов и любых других лиц, которых сочтет необходимыми. При этом закупочная комиссия должна обеспечить конфиденциальность процесса оценки и соблюдение коммерческой тайны участников закупки. Член Закупочной комиссии, эксперт или иное лицо, участвующее в процедуре рассмотрения, оценки и сопоставления заявок участников закупки, узнавшее в процессе проведения закупки о том, что в числе участников закупки есть лица, предложения которых он не может рассматривать беспристрастно, обязан заявить самоотвод, решение по которому принимает председательствующий на заседании закупочной комиссии. Закупочная комиссия принимает оценки и рекомендации экспертов (если они привлекались), однако может принимать любые самостоятельные решения с учетом порядка оценки заявок, предусмотренного в документации о закупке.</w:t>
            </w:r>
          </w:p>
          <w:p w14:paraId="1D3EAEFF" w14:textId="77777777" w:rsidR="0064531F" w:rsidRPr="00975DD7" w:rsidRDefault="0064531F" w:rsidP="00786232">
            <w:pPr>
              <w:widowControl w:val="0"/>
              <w:tabs>
                <w:tab w:val="center" w:pos="659"/>
              </w:tabs>
              <w:spacing w:after="0" w:line="240" w:lineRule="auto"/>
              <w:ind w:left="-14" w:firstLine="491"/>
              <w:jc w:val="both"/>
              <w:rPr>
                <w:rFonts w:ascii="Times New Roman" w:hAnsi="Times New Roman"/>
                <w:color w:val="auto"/>
              </w:rPr>
            </w:pPr>
          </w:p>
          <w:p w14:paraId="08CC4162" w14:textId="77777777" w:rsidR="0064531F" w:rsidRPr="00975DD7" w:rsidRDefault="000C2925" w:rsidP="00786232">
            <w:pPr>
              <w:widowControl w:val="0"/>
              <w:tabs>
                <w:tab w:val="center" w:pos="659"/>
              </w:tabs>
              <w:spacing w:after="0" w:line="240" w:lineRule="auto"/>
              <w:ind w:left="-14" w:firstLine="491"/>
              <w:jc w:val="both"/>
              <w:rPr>
                <w:rFonts w:ascii="Times New Roman" w:hAnsi="Times New Roman"/>
                <w:color w:val="auto"/>
              </w:rPr>
            </w:pPr>
            <w:r w:rsidRPr="00975DD7">
              <w:rPr>
                <w:rFonts w:ascii="Times New Roman" w:hAnsi="Times New Roman"/>
                <w:color w:val="auto"/>
              </w:rPr>
              <w:t>Заказчик вправе объединить рассмотрение, оценку, сопоставление заявок и подведение итогов закупки. При этом оформляется единый протокол.</w:t>
            </w:r>
          </w:p>
          <w:p w14:paraId="1EF510CA" w14:textId="77777777" w:rsidR="0064531F" w:rsidRPr="00975DD7" w:rsidRDefault="0064531F" w:rsidP="00786232">
            <w:pPr>
              <w:widowControl w:val="0"/>
              <w:tabs>
                <w:tab w:val="center" w:pos="659"/>
              </w:tabs>
              <w:spacing w:after="0" w:line="240" w:lineRule="auto"/>
              <w:ind w:left="-14" w:firstLine="491"/>
              <w:jc w:val="both"/>
              <w:rPr>
                <w:rFonts w:ascii="Times New Roman" w:hAnsi="Times New Roman"/>
                <w:color w:val="auto"/>
              </w:rPr>
            </w:pPr>
          </w:p>
          <w:p w14:paraId="3A91D419" w14:textId="77777777" w:rsidR="0064531F" w:rsidRPr="00975DD7" w:rsidRDefault="000C2925" w:rsidP="00786232">
            <w:pPr>
              <w:widowControl w:val="0"/>
              <w:tabs>
                <w:tab w:val="center" w:pos="659"/>
              </w:tabs>
              <w:spacing w:after="0" w:line="240" w:lineRule="auto"/>
              <w:ind w:left="-14" w:firstLine="491"/>
              <w:jc w:val="both"/>
              <w:rPr>
                <w:rFonts w:ascii="Times New Roman" w:hAnsi="Times New Roman"/>
                <w:color w:val="auto"/>
              </w:rPr>
            </w:pPr>
            <w:r w:rsidRPr="00975DD7">
              <w:rPr>
                <w:rFonts w:ascii="Times New Roman" w:hAnsi="Times New Roman"/>
                <w:color w:val="auto"/>
              </w:rPr>
              <w:t>Заказчик в порядке и форме, установленными документацией о конкурентной закупке, уведомляет участника, с которым планируется заключить договор согласно принятому закупочной комиссией по результатам конкурентной закупки решению, об определении его победителем.</w:t>
            </w:r>
          </w:p>
          <w:p w14:paraId="07829E33" w14:textId="77777777" w:rsidR="0064531F" w:rsidRPr="00975DD7" w:rsidRDefault="0064531F" w:rsidP="00786232">
            <w:pPr>
              <w:widowControl w:val="0"/>
              <w:tabs>
                <w:tab w:val="center" w:pos="659"/>
              </w:tabs>
              <w:spacing w:after="0" w:line="240" w:lineRule="auto"/>
              <w:ind w:left="-14" w:firstLine="491"/>
              <w:jc w:val="both"/>
              <w:rPr>
                <w:rFonts w:ascii="Times New Roman" w:hAnsi="Times New Roman"/>
                <w:color w:val="auto"/>
              </w:rPr>
            </w:pPr>
          </w:p>
          <w:p w14:paraId="38FBB935" w14:textId="77777777" w:rsidR="0064531F" w:rsidRPr="00975DD7" w:rsidRDefault="000C2925" w:rsidP="00786232">
            <w:pPr>
              <w:widowControl w:val="0"/>
              <w:tabs>
                <w:tab w:val="center" w:pos="659"/>
              </w:tabs>
              <w:spacing w:after="0" w:line="240" w:lineRule="auto"/>
              <w:ind w:left="-14" w:firstLine="491"/>
              <w:jc w:val="both"/>
              <w:rPr>
                <w:rFonts w:ascii="Times New Roman" w:hAnsi="Times New Roman"/>
                <w:color w:val="auto"/>
              </w:rPr>
            </w:pPr>
            <w:r w:rsidRPr="00975DD7">
              <w:rPr>
                <w:rFonts w:ascii="Times New Roman" w:hAnsi="Times New Roman"/>
                <w:color w:val="auto"/>
              </w:rPr>
              <w:t>В случае, если по результатам оценки и сопоставления заявок на участие конкурентной закупке нескольким заявкам присвоено одинаковое количество баллов, то меньший порядковый номер присваивается заявке на участие в конкурентной закупке (окончательному предложению), поданной (поданному) раньше.</w:t>
            </w:r>
          </w:p>
          <w:p w14:paraId="2BFD0650" w14:textId="77777777" w:rsidR="0064531F" w:rsidRPr="00975DD7" w:rsidRDefault="0064531F" w:rsidP="00786232">
            <w:pPr>
              <w:widowControl w:val="0"/>
              <w:tabs>
                <w:tab w:val="center" w:pos="659"/>
              </w:tabs>
              <w:spacing w:after="0" w:line="240" w:lineRule="auto"/>
              <w:ind w:left="-14" w:firstLine="491"/>
              <w:jc w:val="both"/>
              <w:rPr>
                <w:rFonts w:ascii="Times New Roman" w:hAnsi="Times New Roman"/>
                <w:color w:val="auto"/>
              </w:rPr>
            </w:pPr>
          </w:p>
          <w:p w14:paraId="24E7FFA9" w14:textId="77777777" w:rsidR="0064531F" w:rsidRPr="00975DD7" w:rsidRDefault="000C2925" w:rsidP="00786232">
            <w:pPr>
              <w:widowControl w:val="0"/>
              <w:tabs>
                <w:tab w:val="center" w:pos="659"/>
              </w:tabs>
              <w:spacing w:after="0" w:line="240" w:lineRule="auto"/>
              <w:ind w:left="-14" w:firstLine="491"/>
              <w:jc w:val="both"/>
              <w:rPr>
                <w:rFonts w:ascii="Times New Roman" w:hAnsi="Times New Roman"/>
                <w:b/>
                <w:color w:val="auto"/>
              </w:rPr>
            </w:pPr>
            <w:r w:rsidRPr="00975DD7">
              <w:rPr>
                <w:rFonts w:ascii="Times New Roman" w:hAnsi="Times New Roman"/>
                <w:color w:val="auto"/>
              </w:rPr>
              <w:t>Если по итогам рассмотрения заявок на участие в конкурентной закупке к участию в конкурентной закупке не допущен ни один участник, формируется итоговый протокол, в котором указывается информация о признании конкурентной закупки несостоявшейся.</w:t>
            </w:r>
          </w:p>
        </w:tc>
      </w:tr>
      <w:tr w:rsidR="00C337D5" w:rsidRPr="00975DD7" w14:paraId="4A10DDFE" w14:textId="77777777">
        <w:trPr>
          <w:trHeight w:val="86"/>
        </w:trPr>
        <w:tc>
          <w:tcPr>
            <w:tcW w:w="9344" w:type="dxa"/>
            <w:gridSpan w:val="3"/>
            <w:tcBorders>
              <w:top w:val="single" w:sz="4" w:space="0" w:color="00000A"/>
              <w:left w:val="single" w:sz="4" w:space="0" w:color="00000A"/>
              <w:bottom w:val="single" w:sz="4" w:space="0" w:color="00000A"/>
              <w:right w:val="single" w:sz="4" w:space="0" w:color="00000A"/>
            </w:tcBorders>
            <w:shd w:val="clear" w:color="auto" w:fill="D9E2F3"/>
            <w:tcMar>
              <w:left w:w="83" w:type="dxa"/>
            </w:tcMar>
          </w:tcPr>
          <w:p w14:paraId="1FB6FCE7" w14:textId="77777777" w:rsidR="0064531F" w:rsidRPr="00975DD7" w:rsidRDefault="000C2925">
            <w:pPr>
              <w:pStyle w:val="affffff1"/>
              <w:widowControl w:val="0"/>
              <w:jc w:val="both"/>
              <w:rPr>
                <w:rFonts w:ascii="Times New Roman" w:hAnsi="Times New Roman"/>
                <w:color w:val="auto"/>
              </w:rPr>
            </w:pPr>
            <w:r w:rsidRPr="00975DD7">
              <w:rPr>
                <w:rFonts w:ascii="Times New Roman" w:hAnsi="Times New Roman"/>
                <w:b/>
                <w:color w:val="auto"/>
              </w:rPr>
              <w:lastRenderedPageBreak/>
              <w:t>19. Порядок заключения договора:</w:t>
            </w:r>
          </w:p>
        </w:tc>
      </w:tr>
      <w:tr w:rsidR="00C337D5" w:rsidRPr="00975DD7" w14:paraId="0A14414E"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04213C55" w14:textId="0B293F45" w:rsidR="0064531F" w:rsidRPr="00975DD7" w:rsidRDefault="000C2925" w:rsidP="00C84D44">
            <w:pPr>
              <w:widowControl w:val="0"/>
              <w:spacing w:after="0" w:line="240" w:lineRule="auto"/>
              <w:jc w:val="both"/>
              <w:rPr>
                <w:rStyle w:val="153"/>
                <w:color w:val="auto"/>
                <w:sz w:val="22"/>
              </w:rPr>
            </w:pPr>
            <w:r w:rsidRPr="00975DD7">
              <w:rPr>
                <w:rFonts w:ascii="Times New Roman" w:hAnsi="Times New Roman"/>
                <w:color w:val="auto"/>
              </w:rPr>
              <w:t>Заключение договора по результатам проведения конкурса в электронной форме осуществляется в соответствии с</w:t>
            </w:r>
            <w:r w:rsidR="00C84D44" w:rsidRPr="00975DD7">
              <w:rPr>
                <w:rFonts w:ascii="Times New Roman" w:hAnsi="Times New Roman"/>
                <w:color w:val="auto"/>
              </w:rPr>
              <w:t xml:space="preserve"> </w:t>
            </w:r>
            <w:r w:rsidR="002D7F84">
              <w:rPr>
                <w:rFonts w:ascii="Times New Roman" w:hAnsi="Times New Roman"/>
                <w:color w:val="auto"/>
              </w:rPr>
              <w:t>разделом 63</w:t>
            </w:r>
            <w:r w:rsidR="00C84D44" w:rsidRPr="00975DD7">
              <w:rPr>
                <w:rFonts w:ascii="Times New Roman" w:hAnsi="Times New Roman"/>
                <w:color w:val="auto"/>
              </w:rPr>
              <w:t xml:space="preserve"> </w:t>
            </w:r>
            <w:r w:rsidRPr="00975DD7">
              <w:rPr>
                <w:rFonts w:ascii="Times New Roman" w:hAnsi="Times New Roman"/>
                <w:color w:val="auto"/>
              </w:rPr>
              <w:t>Положения</w:t>
            </w:r>
          </w:p>
        </w:tc>
      </w:tr>
      <w:tr w:rsidR="00C337D5" w:rsidRPr="00975DD7" w14:paraId="6D536C1B" w14:textId="77777777">
        <w:trPr>
          <w:trHeight w:val="86"/>
        </w:trPr>
        <w:tc>
          <w:tcPr>
            <w:tcW w:w="9344" w:type="dxa"/>
            <w:gridSpan w:val="3"/>
            <w:tcBorders>
              <w:top w:val="single" w:sz="4" w:space="0" w:color="00000A"/>
              <w:left w:val="single" w:sz="4" w:space="0" w:color="00000A"/>
              <w:bottom w:val="single" w:sz="4" w:space="0" w:color="00000A"/>
              <w:right w:val="single" w:sz="4" w:space="0" w:color="00000A"/>
            </w:tcBorders>
            <w:shd w:val="clear" w:color="auto" w:fill="D9E2F3"/>
            <w:tcMar>
              <w:left w:w="83" w:type="dxa"/>
            </w:tcMar>
          </w:tcPr>
          <w:p w14:paraId="4619F832" w14:textId="77777777" w:rsidR="0064531F" w:rsidRPr="00975DD7" w:rsidRDefault="000C2925">
            <w:pPr>
              <w:pStyle w:val="affffff1"/>
              <w:widowControl w:val="0"/>
              <w:jc w:val="both"/>
              <w:rPr>
                <w:rFonts w:ascii="Times New Roman" w:hAnsi="Times New Roman"/>
                <w:color w:val="auto"/>
              </w:rPr>
            </w:pPr>
            <w:r w:rsidRPr="00975DD7">
              <w:rPr>
                <w:rFonts w:ascii="Times New Roman" w:hAnsi="Times New Roman"/>
                <w:b/>
                <w:color w:val="auto"/>
              </w:rPr>
              <w:t>20. Обоснование начальной (максимальной) цены договора:</w:t>
            </w:r>
          </w:p>
        </w:tc>
      </w:tr>
      <w:tr w:rsidR="00C337D5" w:rsidRPr="00975DD7" w14:paraId="7579B87E"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34672EC3" w14:textId="77777777" w:rsidR="0064531F" w:rsidRPr="00975DD7" w:rsidRDefault="00336A9E">
            <w:pPr>
              <w:pStyle w:val="affffff1"/>
              <w:widowControl w:val="0"/>
              <w:jc w:val="both"/>
              <w:rPr>
                <w:rStyle w:val="153"/>
                <w:color w:val="auto"/>
                <w:sz w:val="22"/>
              </w:rPr>
            </w:pPr>
            <w:r w:rsidRPr="00975DD7">
              <w:rPr>
                <w:rFonts w:ascii="Times New Roman" w:hAnsi="Times New Roman"/>
                <w:color w:val="auto"/>
              </w:rPr>
              <w:t>В соответствии с Приложение</w:t>
            </w:r>
            <w:r w:rsidR="00366DF8" w:rsidRPr="00975DD7">
              <w:rPr>
                <w:rFonts w:ascii="Times New Roman" w:hAnsi="Times New Roman"/>
                <w:color w:val="auto"/>
              </w:rPr>
              <w:t>м</w:t>
            </w:r>
            <w:r w:rsidRPr="00975DD7">
              <w:rPr>
                <w:rFonts w:ascii="Times New Roman" w:hAnsi="Times New Roman"/>
                <w:color w:val="auto"/>
              </w:rPr>
              <w:t xml:space="preserve"> №4 конкурсной документации</w:t>
            </w:r>
          </w:p>
        </w:tc>
      </w:tr>
      <w:tr w:rsidR="00C337D5" w:rsidRPr="00975DD7" w14:paraId="10043B43"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59A7A8D1" w14:textId="77777777" w:rsidR="0064531F" w:rsidRPr="00975DD7" w:rsidRDefault="000C2925">
            <w:pPr>
              <w:pStyle w:val="affffff1"/>
              <w:widowControl w:val="0"/>
              <w:jc w:val="both"/>
              <w:rPr>
                <w:rStyle w:val="153"/>
                <w:b/>
                <w:color w:val="auto"/>
                <w:sz w:val="22"/>
              </w:rPr>
            </w:pPr>
            <w:r w:rsidRPr="00975DD7">
              <w:rPr>
                <w:rFonts w:ascii="Times New Roman" w:hAnsi="Times New Roman"/>
                <w:b/>
                <w:color w:val="auto"/>
              </w:rPr>
              <w:t>21. Размер и порядок предоставления обеспечения заявок:</w:t>
            </w:r>
          </w:p>
        </w:tc>
      </w:tr>
      <w:tr w:rsidR="00C337D5" w:rsidRPr="00975DD7" w14:paraId="099485D0"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14B89E10" w14:textId="5398E8C6" w:rsidR="0064531F" w:rsidRPr="00975DD7" w:rsidRDefault="004B6EFE">
            <w:pPr>
              <w:widowControl w:val="0"/>
              <w:tabs>
                <w:tab w:val="left" w:pos="540"/>
              </w:tabs>
              <w:spacing w:after="0" w:line="240" w:lineRule="auto"/>
              <w:ind w:firstLine="567"/>
              <w:jc w:val="both"/>
              <w:rPr>
                <w:rFonts w:ascii="Times New Roman" w:hAnsi="Times New Roman"/>
                <w:color w:val="auto"/>
              </w:rPr>
            </w:pPr>
            <w:r>
              <w:rPr>
                <w:rFonts w:ascii="Times New Roman" w:hAnsi="Times New Roman"/>
                <w:color w:val="auto"/>
              </w:rPr>
              <w:t>Не установлено</w:t>
            </w:r>
          </w:p>
        </w:tc>
      </w:tr>
      <w:tr w:rsidR="00C337D5" w:rsidRPr="00975DD7" w14:paraId="618A1C76"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21DE204E" w14:textId="77777777" w:rsidR="0064531F" w:rsidRPr="00975DD7" w:rsidRDefault="000C2925">
            <w:pPr>
              <w:pStyle w:val="affffff1"/>
              <w:widowControl w:val="0"/>
              <w:jc w:val="both"/>
              <w:rPr>
                <w:rFonts w:ascii="Times New Roman" w:hAnsi="Times New Roman"/>
                <w:b/>
                <w:color w:val="auto"/>
              </w:rPr>
            </w:pPr>
            <w:r w:rsidRPr="00975DD7">
              <w:rPr>
                <w:rFonts w:ascii="Times New Roman" w:hAnsi="Times New Roman"/>
                <w:b/>
                <w:color w:val="auto"/>
              </w:rPr>
              <w:lastRenderedPageBreak/>
              <w:t>22. Размер и порядок предоставления обеспечения исполнения договора:</w:t>
            </w:r>
          </w:p>
        </w:tc>
      </w:tr>
      <w:tr w:rsidR="00C337D5" w:rsidRPr="00975DD7" w14:paraId="3C36DCA5"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4100DA2A" w14:textId="77777777" w:rsidR="0064531F" w:rsidRDefault="00A022E5">
            <w:pPr>
              <w:pStyle w:val="affffffff6"/>
              <w:widowControl w:val="0"/>
              <w:spacing w:after="0" w:line="240" w:lineRule="auto"/>
              <w:ind w:left="0" w:firstLine="567"/>
              <w:jc w:val="both"/>
              <w:rPr>
                <w:rFonts w:ascii="Times New Roman" w:hAnsi="Times New Roman"/>
                <w:color w:val="auto"/>
              </w:rPr>
            </w:pPr>
            <w:r>
              <w:rPr>
                <w:rFonts w:ascii="Times New Roman" w:hAnsi="Times New Roman"/>
                <w:color w:val="auto"/>
              </w:rPr>
              <w:t>У</w:t>
            </w:r>
            <w:r w:rsidR="004B6EFE">
              <w:rPr>
                <w:rFonts w:ascii="Times New Roman" w:hAnsi="Times New Roman"/>
                <w:color w:val="auto"/>
              </w:rPr>
              <w:t>становлено</w:t>
            </w:r>
            <w:r>
              <w:rPr>
                <w:rFonts w:ascii="Times New Roman" w:hAnsi="Times New Roman"/>
                <w:color w:val="auto"/>
              </w:rPr>
              <w:t xml:space="preserve"> в размере 10% от НМЦД, что составляет 8 817 474, 00 рублей.</w:t>
            </w:r>
          </w:p>
          <w:p w14:paraId="581CAFBD" w14:textId="63FFEFFD" w:rsidR="00A022E5" w:rsidRDefault="00A022E5" w:rsidP="00A022E5">
            <w:pPr>
              <w:widowControl w:val="0"/>
              <w:spacing w:after="0" w:line="240" w:lineRule="auto"/>
              <w:jc w:val="both"/>
              <w:rPr>
                <w:rFonts w:ascii="Times New Roman" w:hAnsi="Times New Roman"/>
                <w:color w:val="auto"/>
              </w:rPr>
            </w:pPr>
            <w:r>
              <w:rPr>
                <w:rFonts w:ascii="Times New Roman" w:hAnsi="Times New Roman"/>
                <w:color w:val="auto"/>
              </w:rPr>
              <w:t xml:space="preserve">1. </w:t>
            </w:r>
            <w:r w:rsidRPr="00A022E5">
              <w:rPr>
                <w:rFonts w:ascii="Times New Roman" w:hAnsi="Times New Roman"/>
                <w:color w:val="auto"/>
              </w:rPr>
              <w:t xml:space="preserve">Срок </w:t>
            </w:r>
            <w:r w:rsidR="00C54B12">
              <w:rPr>
                <w:rFonts w:ascii="Times New Roman" w:hAnsi="Times New Roman"/>
                <w:color w:val="auto"/>
              </w:rPr>
              <w:t xml:space="preserve">действия </w:t>
            </w:r>
            <w:r w:rsidRPr="00A022E5">
              <w:rPr>
                <w:rFonts w:ascii="Times New Roman" w:hAnsi="Times New Roman"/>
                <w:color w:val="auto"/>
              </w:rPr>
              <w:t xml:space="preserve">обеспечения исполнения договора должен быть </w:t>
            </w:r>
            <w:r>
              <w:rPr>
                <w:rFonts w:ascii="Times New Roman" w:hAnsi="Times New Roman"/>
                <w:color w:val="auto"/>
              </w:rPr>
              <w:t xml:space="preserve">не </w:t>
            </w:r>
            <w:r w:rsidRPr="00A022E5">
              <w:rPr>
                <w:rFonts w:ascii="Times New Roman" w:hAnsi="Times New Roman"/>
                <w:color w:val="auto"/>
              </w:rPr>
              <w:t>мен</w:t>
            </w:r>
            <w:r>
              <w:rPr>
                <w:rFonts w:ascii="Times New Roman" w:hAnsi="Times New Roman"/>
                <w:color w:val="auto"/>
              </w:rPr>
              <w:t>е</w:t>
            </w:r>
            <w:r w:rsidRPr="00A022E5">
              <w:rPr>
                <w:rFonts w:ascii="Times New Roman" w:hAnsi="Times New Roman"/>
                <w:color w:val="auto"/>
              </w:rPr>
              <w:t>е</w:t>
            </w:r>
            <w:r w:rsidR="00C54B12">
              <w:rPr>
                <w:rFonts w:ascii="Times New Roman" w:hAnsi="Times New Roman"/>
                <w:color w:val="auto"/>
              </w:rPr>
              <w:t xml:space="preserve"> 30 календарных дней от</w:t>
            </w:r>
            <w:r w:rsidRPr="00A022E5">
              <w:rPr>
                <w:rFonts w:ascii="Times New Roman" w:hAnsi="Times New Roman"/>
                <w:color w:val="auto"/>
              </w:rPr>
              <w:t xml:space="preserve"> </w:t>
            </w:r>
            <w:r w:rsidR="00C54B12">
              <w:rPr>
                <w:rFonts w:ascii="Times New Roman" w:hAnsi="Times New Roman"/>
                <w:color w:val="auto"/>
              </w:rPr>
              <w:t>даты</w:t>
            </w:r>
            <w:r w:rsidRPr="00A022E5">
              <w:rPr>
                <w:rFonts w:ascii="Times New Roman" w:hAnsi="Times New Roman"/>
                <w:color w:val="auto"/>
              </w:rPr>
              <w:t xml:space="preserve"> исполнения обязательств </w:t>
            </w:r>
            <w:r w:rsidR="00C54B12">
              <w:rPr>
                <w:rFonts w:ascii="Times New Roman" w:hAnsi="Times New Roman"/>
                <w:color w:val="auto"/>
              </w:rPr>
              <w:t xml:space="preserve">Подрядчика </w:t>
            </w:r>
            <w:r w:rsidRPr="00A022E5">
              <w:rPr>
                <w:rFonts w:ascii="Times New Roman" w:hAnsi="Times New Roman"/>
                <w:color w:val="auto"/>
              </w:rPr>
              <w:t>по договору</w:t>
            </w:r>
            <w:r w:rsidR="00C54B12">
              <w:rPr>
                <w:rFonts w:ascii="Times New Roman" w:hAnsi="Times New Roman"/>
                <w:color w:val="auto"/>
              </w:rPr>
              <w:t>.</w:t>
            </w:r>
          </w:p>
          <w:p w14:paraId="279A6532" w14:textId="77777777" w:rsidR="00A022E5" w:rsidRDefault="00A022E5" w:rsidP="00A022E5">
            <w:pPr>
              <w:widowControl w:val="0"/>
              <w:spacing w:after="0" w:line="240" w:lineRule="auto"/>
              <w:jc w:val="both"/>
              <w:rPr>
                <w:rFonts w:ascii="Times New Roman" w:hAnsi="Times New Roman"/>
                <w:color w:val="auto"/>
              </w:rPr>
            </w:pPr>
            <w:r>
              <w:rPr>
                <w:rFonts w:ascii="Times New Roman" w:hAnsi="Times New Roman"/>
                <w:color w:val="auto"/>
              </w:rPr>
              <w:t xml:space="preserve">2. </w:t>
            </w:r>
            <w:r w:rsidRPr="00A022E5">
              <w:rPr>
                <w:rFonts w:ascii="Times New Roman" w:hAnsi="Times New Roman"/>
                <w:color w:val="auto"/>
              </w:rPr>
              <w:t>Выбор способа обеспечения исполнения договора определяется участником закупки, с которым заключается договор, самостоятельно.</w:t>
            </w:r>
          </w:p>
          <w:p w14:paraId="7FB1D9C7" w14:textId="77777777" w:rsidR="00A022E5" w:rsidRDefault="00A022E5" w:rsidP="00A022E5">
            <w:pPr>
              <w:widowControl w:val="0"/>
              <w:spacing w:after="0" w:line="240" w:lineRule="auto"/>
              <w:jc w:val="both"/>
              <w:rPr>
                <w:rFonts w:ascii="Times New Roman" w:hAnsi="Times New Roman"/>
                <w:color w:val="auto"/>
              </w:rPr>
            </w:pPr>
            <w:r>
              <w:rPr>
                <w:rFonts w:ascii="Times New Roman" w:hAnsi="Times New Roman"/>
                <w:color w:val="auto"/>
              </w:rPr>
              <w:t>3. Заказчик в качестве обеспечения исполнения договора принимает денежные средства или банковские (независимые) гарантии.</w:t>
            </w:r>
          </w:p>
          <w:p w14:paraId="5EE155DF" w14:textId="77777777" w:rsidR="00A022E5" w:rsidRDefault="00A022E5" w:rsidP="00A022E5">
            <w:pPr>
              <w:widowControl w:val="0"/>
              <w:spacing w:after="0" w:line="240" w:lineRule="auto"/>
              <w:jc w:val="both"/>
              <w:rPr>
                <w:rFonts w:ascii="Times New Roman" w:hAnsi="Times New Roman"/>
                <w:color w:val="auto"/>
              </w:rPr>
            </w:pPr>
            <w:r>
              <w:rPr>
                <w:rFonts w:ascii="Times New Roman" w:hAnsi="Times New Roman"/>
                <w:color w:val="auto"/>
              </w:rPr>
              <w:t>4. С</w:t>
            </w:r>
            <w:r w:rsidRPr="00A022E5">
              <w:rPr>
                <w:rFonts w:ascii="Times New Roman" w:hAnsi="Times New Roman"/>
                <w:color w:val="auto"/>
              </w:rPr>
              <w:t>оответствующее обеспечение должно быть предоставлено участником закупки до заключения договора.</w:t>
            </w:r>
          </w:p>
          <w:p w14:paraId="0CBC2868" w14:textId="77777777" w:rsidR="00A022E5" w:rsidRDefault="00A022E5" w:rsidP="00A022E5">
            <w:pPr>
              <w:widowControl w:val="0"/>
              <w:spacing w:after="0" w:line="240" w:lineRule="auto"/>
              <w:jc w:val="both"/>
              <w:rPr>
                <w:rFonts w:ascii="Times New Roman" w:hAnsi="Times New Roman"/>
                <w:color w:val="auto"/>
              </w:rPr>
            </w:pPr>
            <w:r>
              <w:rPr>
                <w:rFonts w:ascii="Times New Roman" w:hAnsi="Times New Roman"/>
                <w:color w:val="auto"/>
              </w:rPr>
              <w:t xml:space="preserve">5. </w:t>
            </w:r>
            <w:r w:rsidR="00C54B12" w:rsidRPr="00C54B12">
              <w:rPr>
                <w:rFonts w:ascii="Times New Roman" w:hAnsi="Times New Roman"/>
                <w:color w:val="auto"/>
              </w:rPr>
              <w:t>В случае, если в срок, установленный извещением о проведении закупки, документацией о закупке, победитель закупки или иной участник, с которым заключается договор, не предоставил обеспечение исполнения договора, такой участник (победитель)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14:paraId="426CAFBB" w14:textId="77777777" w:rsidR="00C54B12" w:rsidRDefault="00C54B12" w:rsidP="00A022E5">
            <w:pPr>
              <w:widowControl w:val="0"/>
              <w:spacing w:after="0" w:line="240" w:lineRule="auto"/>
              <w:jc w:val="both"/>
              <w:rPr>
                <w:rFonts w:ascii="Times New Roman" w:hAnsi="Times New Roman"/>
                <w:color w:val="auto"/>
              </w:rPr>
            </w:pPr>
            <w:r>
              <w:rPr>
                <w:rFonts w:ascii="Times New Roman" w:hAnsi="Times New Roman"/>
                <w:color w:val="auto"/>
              </w:rPr>
              <w:t>6. Возврат денежных средств, внесенных в качестве обеспечения исполнения Договора, осуществляется Заказчиком в течение 10 рабочих дней с даты подписания последнего (завершающего) документа о приемке.</w:t>
            </w:r>
          </w:p>
          <w:p w14:paraId="2159B228" w14:textId="77777777" w:rsidR="00572C80" w:rsidRDefault="00572C80" w:rsidP="00A022E5">
            <w:pPr>
              <w:widowControl w:val="0"/>
              <w:spacing w:after="0" w:line="240" w:lineRule="auto"/>
              <w:jc w:val="both"/>
              <w:rPr>
                <w:rFonts w:ascii="Times New Roman" w:hAnsi="Times New Roman"/>
                <w:color w:val="auto"/>
              </w:rPr>
            </w:pPr>
            <w:r w:rsidRPr="00572C80">
              <w:rPr>
                <w:rFonts w:ascii="Times New Roman" w:hAnsi="Times New Roman"/>
                <w:color w:val="auto"/>
                <w:highlight w:val="yellow"/>
              </w:rPr>
              <w:t>7. Банковские реквизиты:</w:t>
            </w:r>
          </w:p>
          <w:p w14:paraId="4F06B1D8" w14:textId="77777777" w:rsidR="00572C80" w:rsidRPr="00572C80" w:rsidRDefault="00572C80" w:rsidP="00572C80">
            <w:pPr>
              <w:widowControl w:val="0"/>
              <w:spacing w:after="0" w:line="240" w:lineRule="auto"/>
              <w:jc w:val="both"/>
              <w:rPr>
                <w:rFonts w:ascii="Times New Roman" w:hAnsi="Times New Roman"/>
                <w:color w:val="auto"/>
                <w:highlight w:val="yellow"/>
              </w:rPr>
            </w:pPr>
            <w:r w:rsidRPr="00572C80">
              <w:rPr>
                <w:rFonts w:ascii="Times New Roman" w:hAnsi="Times New Roman"/>
                <w:color w:val="auto"/>
                <w:highlight w:val="yellow"/>
              </w:rPr>
              <w:t>Банк: ПАО «</w:t>
            </w:r>
            <w:proofErr w:type="spellStart"/>
            <w:r w:rsidRPr="00572C80">
              <w:rPr>
                <w:rFonts w:ascii="Times New Roman" w:hAnsi="Times New Roman"/>
                <w:color w:val="auto"/>
                <w:highlight w:val="yellow"/>
              </w:rPr>
              <w:t>Челябинвестбанк</w:t>
            </w:r>
            <w:proofErr w:type="spellEnd"/>
            <w:r w:rsidRPr="00572C80">
              <w:rPr>
                <w:rFonts w:ascii="Times New Roman" w:hAnsi="Times New Roman"/>
                <w:color w:val="auto"/>
                <w:highlight w:val="yellow"/>
              </w:rPr>
              <w:t>»</w:t>
            </w:r>
          </w:p>
          <w:p w14:paraId="4EE19125" w14:textId="77777777" w:rsidR="00572C80" w:rsidRPr="00572C80" w:rsidRDefault="00572C80" w:rsidP="00572C80">
            <w:pPr>
              <w:widowControl w:val="0"/>
              <w:spacing w:after="0" w:line="240" w:lineRule="auto"/>
              <w:jc w:val="both"/>
              <w:rPr>
                <w:rFonts w:ascii="Times New Roman" w:hAnsi="Times New Roman"/>
                <w:color w:val="auto"/>
                <w:highlight w:val="yellow"/>
              </w:rPr>
            </w:pPr>
            <w:r w:rsidRPr="00572C80">
              <w:rPr>
                <w:rFonts w:ascii="Times New Roman" w:hAnsi="Times New Roman"/>
                <w:color w:val="auto"/>
                <w:highlight w:val="yellow"/>
              </w:rPr>
              <w:t>БИК 047501779</w:t>
            </w:r>
          </w:p>
          <w:p w14:paraId="3E8A24F0" w14:textId="77777777" w:rsidR="00572C80" w:rsidRPr="00572C80" w:rsidRDefault="00572C80" w:rsidP="00572C80">
            <w:pPr>
              <w:widowControl w:val="0"/>
              <w:spacing w:after="0" w:line="240" w:lineRule="auto"/>
              <w:jc w:val="both"/>
              <w:rPr>
                <w:rFonts w:ascii="Times New Roman" w:hAnsi="Times New Roman"/>
                <w:color w:val="auto"/>
                <w:highlight w:val="yellow"/>
              </w:rPr>
            </w:pPr>
            <w:proofErr w:type="gramStart"/>
            <w:r w:rsidRPr="00572C80">
              <w:rPr>
                <w:rFonts w:ascii="Times New Roman" w:hAnsi="Times New Roman"/>
                <w:color w:val="auto"/>
                <w:highlight w:val="yellow"/>
              </w:rPr>
              <w:t>Кор/счет</w:t>
            </w:r>
            <w:proofErr w:type="gramEnd"/>
            <w:r w:rsidRPr="00572C80">
              <w:rPr>
                <w:rFonts w:ascii="Times New Roman" w:hAnsi="Times New Roman"/>
                <w:color w:val="auto"/>
                <w:highlight w:val="yellow"/>
              </w:rPr>
              <w:t xml:space="preserve"> 30101810400000000779</w:t>
            </w:r>
          </w:p>
          <w:p w14:paraId="54B7E5A0" w14:textId="77777777" w:rsidR="00572C80" w:rsidRPr="00572C80" w:rsidRDefault="00572C80" w:rsidP="00572C80">
            <w:pPr>
              <w:widowControl w:val="0"/>
              <w:spacing w:after="0" w:line="240" w:lineRule="auto"/>
              <w:jc w:val="both"/>
              <w:rPr>
                <w:rFonts w:ascii="Times New Roman" w:hAnsi="Times New Roman"/>
                <w:color w:val="auto"/>
                <w:highlight w:val="yellow"/>
              </w:rPr>
            </w:pPr>
            <w:r w:rsidRPr="00572C80">
              <w:rPr>
                <w:rFonts w:ascii="Times New Roman" w:hAnsi="Times New Roman"/>
                <w:color w:val="auto"/>
                <w:highlight w:val="yellow"/>
              </w:rPr>
              <w:t>Р/</w:t>
            </w:r>
            <w:proofErr w:type="spellStart"/>
            <w:r w:rsidRPr="00572C80">
              <w:rPr>
                <w:rFonts w:ascii="Times New Roman" w:hAnsi="Times New Roman"/>
                <w:color w:val="auto"/>
                <w:highlight w:val="yellow"/>
              </w:rPr>
              <w:t>сч</w:t>
            </w:r>
            <w:proofErr w:type="spellEnd"/>
            <w:r w:rsidRPr="00572C80">
              <w:rPr>
                <w:rFonts w:ascii="Times New Roman" w:hAnsi="Times New Roman"/>
                <w:color w:val="auto"/>
                <w:highlight w:val="yellow"/>
              </w:rPr>
              <w:t xml:space="preserve">. 40703810690004002285 </w:t>
            </w:r>
          </w:p>
          <w:p w14:paraId="2DF10E2E" w14:textId="77777777" w:rsidR="00572C80" w:rsidRPr="00572C80" w:rsidRDefault="00572C80" w:rsidP="00572C80">
            <w:pPr>
              <w:widowControl w:val="0"/>
              <w:spacing w:after="0" w:line="240" w:lineRule="auto"/>
              <w:jc w:val="both"/>
              <w:rPr>
                <w:rFonts w:ascii="Times New Roman" w:hAnsi="Times New Roman"/>
                <w:color w:val="auto"/>
                <w:highlight w:val="yellow"/>
              </w:rPr>
            </w:pPr>
            <w:r w:rsidRPr="00572C80">
              <w:rPr>
                <w:rFonts w:ascii="Times New Roman" w:hAnsi="Times New Roman"/>
                <w:color w:val="auto"/>
                <w:highlight w:val="yellow"/>
              </w:rPr>
              <w:t xml:space="preserve">Комитет финансов города </w:t>
            </w:r>
            <w:proofErr w:type="gramStart"/>
            <w:r w:rsidRPr="00572C80">
              <w:rPr>
                <w:rFonts w:ascii="Times New Roman" w:hAnsi="Times New Roman"/>
                <w:color w:val="auto"/>
                <w:highlight w:val="yellow"/>
              </w:rPr>
              <w:t>Челябинска(</w:t>
            </w:r>
            <w:proofErr w:type="gramEnd"/>
            <w:r w:rsidRPr="00572C80">
              <w:rPr>
                <w:rFonts w:ascii="Times New Roman" w:hAnsi="Times New Roman"/>
                <w:color w:val="auto"/>
                <w:highlight w:val="yellow"/>
              </w:rPr>
              <w:t>МАУ "ЧЦИ",ЛС 3147400126А),</w:t>
            </w:r>
          </w:p>
          <w:p w14:paraId="13B9D980" w14:textId="77777777" w:rsidR="00572C80" w:rsidRPr="00572C80" w:rsidRDefault="00572C80" w:rsidP="00572C80">
            <w:pPr>
              <w:widowControl w:val="0"/>
              <w:spacing w:after="0" w:line="240" w:lineRule="auto"/>
              <w:jc w:val="both"/>
              <w:rPr>
                <w:rFonts w:ascii="Times New Roman" w:hAnsi="Times New Roman"/>
                <w:color w:val="auto"/>
                <w:highlight w:val="yellow"/>
              </w:rPr>
            </w:pPr>
            <w:r w:rsidRPr="00572C80">
              <w:rPr>
                <w:rFonts w:ascii="Times New Roman" w:hAnsi="Times New Roman"/>
                <w:color w:val="auto"/>
                <w:highlight w:val="yellow"/>
              </w:rPr>
              <w:t>казначейский счет входящий в состав ЕКС</w:t>
            </w:r>
          </w:p>
          <w:p w14:paraId="5BD9AE5C" w14:textId="77777777" w:rsidR="00572C80" w:rsidRPr="00572C80" w:rsidRDefault="00572C80" w:rsidP="00572C80">
            <w:pPr>
              <w:widowControl w:val="0"/>
              <w:spacing w:after="0" w:line="240" w:lineRule="auto"/>
              <w:jc w:val="both"/>
              <w:rPr>
                <w:rFonts w:ascii="Times New Roman" w:hAnsi="Times New Roman"/>
                <w:color w:val="auto"/>
                <w:highlight w:val="yellow"/>
              </w:rPr>
            </w:pPr>
            <w:r w:rsidRPr="00572C80">
              <w:rPr>
                <w:rFonts w:ascii="Times New Roman" w:hAnsi="Times New Roman"/>
                <w:color w:val="auto"/>
                <w:highlight w:val="yellow"/>
              </w:rPr>
              <w:t>Расчетный счет 40102810645370000062 в ОТДЕЛЕНИЕ ЧЕЛЯБИНСК БАНКА РОССИИ//УФК по Челябинской области г. Челябинск</w:t>
            </w:r>
          </w:p>
          <w:p w14:paraId="4902D55D" w14:textId="77777777" w:rsidR="00572C80" w:rsidRPr="00572C80" w:rsidRDefault="00572C80" w:rsidP="00572C80">
            <w:pPr>
              <w:widowControl w:val="0"/>
              <w:spacing w:after="0" w:line="240" w:lineRule="auto"/>
              <w:jc w:val="both"/>
              <w:rPr>
                <w:rFonts w:ascii="Times New Roman" w:hAnsi="Times New Roman"/>
                <w:color w:val="auto"/>
                <w:highlight w:val="yellow"/>
              </w:rPr>
            </w:pPr>
            <w:r w:rsidRPr="00572C80">
              <w:rPr>
                <w:rFonts w:ascii="Times New Roman" w:hAnsi="Times New Roman"/>
                <w:color w:val="auto"/>
                <w:highlight w:val="yellow"/>
              </w:rPr>
              <w:t>БИК 017501500</w:t>
            </w:r>
          </w:p>
          <w:p w14:paraId="2947A2A2" w14:textId="0CC037BD" w:rsidR="00572C80" w:rsidRPr="00A022E5" w:rsidRDefault="00572C80" w:rsidP="00572C80">
            <w:pPr>
              <w:widowControl w:val="0"/>
              <w:spacing w:after="0" w:line="240" w:lineRule="auto"/>
              <w:jc w:val="both"/>
              <w:rPr>
                <w:rFonts w:ascii="Times New Roman" w:hAnsi="Times New Roman"/>
                <w:color w:val="auto"/>
              </w:rPr>
            </w:pPr>
            <w:r w:rsidRPr="00572C80">
              <w:rPr>
                <w:rFonts w:ascii="Times New Roman" w:hAnsi="Times New Roman"/>
                <w:color w:val="auto"/>
                <w:highlight w:val="yellow"/>
              </w:rPr>
              <w:t>Казначейский счет 03234643757010006900</w:t>
            </w:r>
          </w:p>
        </w:tc>
      </w:tr>
      <w:tr w:rsidR="00C337D5" w:rsidRPr="00975DD7" w14:paraId="76D730B0"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BE5F1"/>
            <w:tcMar>
              <w:left w:w="83" w:type="dxa"/>
            </w:tcMar>
          </w:tcPr>
          <w:p w14:paraId="1FBB7DD6" w14:textId="77777777" w:rsidR="0064531F" w:rsidRPr="00975DD7" w:rsidRDefault="000C2925">
            <w:pPr>
              <w:pStyle w:val="afffffa"/>
              <w:jc w:val="both"/>
              <w:rPr>
                <w:color w:val="auto"/>
                <w:sz w:val="22"/>
              </w:rPr>
            </w:pPr>
            <w:r w:rsidRPr="00975DD7">
              <w:rPr>
                <w:b/>
                <w:color w:val="auto"/>
                <w:sz w:val="22"/>
              </w:rPr>
              <w:t>23.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согласно Постановлению Правительства РФ от 16 сентября 2016 г. № 925</w:t>
            </w:r>
          </w:p>
        </w:tc>
      </w:tr>
      <w:tr w:rsidR="00C337D5" w:rsidRPr="00975DD7" w14:paraId="4CC2D54F"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3873C7C0"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В соответствии с требованиями постановления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установлен.</w:t>
            </w:r>
          </w:p>
        </w:tc>
      </w:tr>
      <w:tr w:rsidR="00C337D5" w:rsidRPr="00975DD7" w14:paraId="259BBF7C"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BE5F1"/>
            <w:tcMar>
              <w:left w:w="83" w:type="dxa"/>
            </w:tcMar>
          </w:tcPr>
          <w:p w14:paraId="697E1941" w14:textId="77777777" w:rsidR="0064531F" w:rsidRPr="00975DD7" w:rsidRDefault="000C2925">
            <w:pPr>
              <w:widowControl w:val="0"/>
              <w:tabs>
                <w:tab w:val="left" w:pos="9180"/>
              </w:tabs>
              <w:spacing w:after="0" w:line="240" w:lineRule="auto"/>
              <w:jc w:val="both"/>
              <w:rPr>
                <w:rFonts w:ascii="Times New Roman" w:hAnsi="Times New Roman"/>
                <w:b/>
                <w:color w:val="auto"/>
              </w:rPr>
            </w:pPr>
            <w:r w:rsidRPr="00975DD7">
              <w:rPr>
                <w:rFonts w:ascii="Times New Roman" w:hAnsi="Times New Roman"/>
                <w:b/>
                <w:color w:val="auto"/>
              </w:rPr>
              <w:t>24. Критерии и порядок оценки заявок на участие в конкурсе</w:t>
            </w:r>
          </w:p>
        </w:tc>
      </w:tr>
      <w:tr w:rsidR="00C337D5" w:rsidRPr="00975DD7" w14:paraId="32E47521" w14:textId="77777777">
        <w:tc>
          <w:tcPr>
            <w:tcW w:w="1088" w:type="dxa"/>
            <w:tcBorders>
              <w:top w:val="single" w:sz="4" w:space="0" w:color="00000A"/>
              <w:left w:val="single" w:sz="4" w:space="0" w:color="00000A"/>
              <w:bottom w:val="single" w:sz="4" w:space="0" w:color="00000A"/>
              <w:right w:val="single" w:sz="4" w:space="0" w:color="00000A"/>
            </w:tcBorders>
            <w:tcMar>
              <w:left w:w="83" w:type="dxa"/>
            </w:tcMar>
          </w:tcPr>
          <w:p w14:paraId="630DCEF6" w14:textId="77777777" w:rsidR="0064531F" w:rsidRPr="00975DD7" w:rsidRDefault="0064531F">
            <w:pPr>
              <w:widowControl w:val="0"/>
              <w:tabs>
                <w:tab w:val="left" w:pos="9180"/>
              </w:tabs>
              <w:spacing w:after="0" w:line="240" w:lineRule="auto"/>
              <w:jc w:val="both"/>
              <w:rPr>
                <w:rFonts w:ascii="Times New Roman" w:hAnsi="Times New Roman"/>
                <w:b/>
                <w:color w:val="auto"/>
              </w:rPr>
            </w:pPr>
          </w:p>
        </w:tc>
        <w:tc>
          <w:tcPr>
            <w:tcW w:w="6176" w:type="dxa"/>
            <w:tcBorders>
              <w:top w:val="single" w:sz="4" w:space="0" w:color="00000A"/>
              <w:left w:val="single" w:sz="4" w:space="0" w:color="00000A"/>
              <w:bottom w:val="single" w:sz="4" w:space="0" w:color="00000A"/>
              <w:right w:val="single" w:sz="4" w:space="0" w:color="00000A"/>
            </w:tcBorders>
            <w:tcMar>
              <w:left w:w="83" w:type="dxa"/>
            </w:tcMar>
          </w:tcPr>
          <w:p w14:paraId="23C9A82F" w14:textId="77777777" w:rsidR="0064531F" w:rsidRPr="00975DD7" w:rsidRDefault="000C2925">
            <w:pPr>
              <w:widowControl w:val="0"/>
              <w:tabs>
                <w:tab w:val="left" w:pos="9180"/>
              </w:tabs>
              <w:spacing w:after="0" w:line="240" w:lineRule="auto"/>
              <w:jc w:val="both"/>
              <w:rPr>
                <w:rFonts w:ascii="Times New Roman" w:hAnsi="Times New Roman"/>
                <w:b/>
                <w:color w:val="auto"/>
              </w:rPr>
            </w:pPr>
            <w:r w:rsidRPr="00975DD7">
              <w:rPr>
                <w:rFonts w:ascii="Times New Roman" w:hAnsi="Times New Roman"/>
                <w:b/>
                <w:color w:val="auto"/>
              </w:rPr>
              <w:t xml:space="preserve">Критерии оценки заявок на участие в конкурсе </w:t>
            </w:r>
          </w:p>
        </w:tc>
        <w:tc>
          <w:tcPr>
            <w:tcW w:w="2080" w:type="dxa"/>
            <w:tcBorders>
              <w:top w:val="single" w:sz="4" w:space="0" w:color="00000A"/>
              <w:left w:val="single" w:sz="4" w:space="0" w:color="00000A"/>
              <w:bottom w:val="single" w:sz="4" w:space="0" w:color="00000A"/>
              <w:right w:val="single" w:sz="4" w:space="0" w:color="00000A"/>
            </w:tcBorders>
            <w:tcMar>
              <w:left w:w="83" w:type="dxa"/>
            </w:tcMar>
          </w:tcPr>
          <w:p w14:paraId="0A45CD5F" w14:textId="77777777" w:rsidR="0064531F" w:rsidRPr="00975DD7" w:rsidRDefault="000C2925">
            <w:pPr>
              <w:widowControl w:val="0"/>
              <w:tabs>
                <w:tab w:val="left" w:pos="9180"/>
              </w:tabs>
              <w:spacing w:after="0" w:line="240" w:lineRule="auto"/>
              <w:jc w:val="both"/>
              <w:rPr>
                <w:rFonts w:ascii="Times New Roman" w:hAnsi="Times New Roman"/>
                <w:b/>
                <w:color w:val="auto"/>
              </w:rPr>
            </w:pPr>
            <w:r w:rsidRPr="00975DD7">
              <w:rPr>
                <w:rFonts w:ascii="Times New Roman" w:hAnsi="Times New Roman"/>
                <w:b/>
                <w:color w:val="auto"/>
              </w:rPr>
              <w:t>Величина значимости критериев (показателей) оценки заявки на участие в конкурсе</w:t>
            </w:r>
          </w:p>
        </w:tc>
      </w:tr>
      <w:tr w:rsidR="00C337D5" w:rsidRPr="00975DD7" w14:paraId="7E199B75" w14:textId="77777777">
        <w:tc>
          <w:tcPr>
            <w:tcW w:w="1088" w:type="dxa"/>
            <w:tcBorders>
              <w:top w:val="single" w:sz="4" w:space="0" w:color="00000A"/>
              <w:left w:val="single" w:sz="4" w:space="0" w:color="00000A"/>
              <w:bottom w:val="single" w:sz="4" w:space="0" w:color="00000A"/>
              <w:right w:val="single" w:sz="4" w:space="0" w:color="00000A"/>
            </w:tcBorders>
            <w:tcMar>
              <w:left w:w="83" w:type="dxa"/>
            </w:tcMar>
          </w:tcPr>
          <w:p w14:paraId="016E2EA3" w14:textId="77777777" w:rsidR="0064531F" w:rsidRPr="00975DD7" w:rsidRDefault="000C2925">
            <w:pPr>
              <w:widowControl w:val="0"/>
              <w:tabs>
                <w:tab w:val="left" w:pos="9180"/>
              </w:tabs>
              <w:spacing w:after="0" w:line="240" w:lineRule="auto"/>
              <w:jc w:val="both"/>
              <w:rPr>
                <w:rFonts w:ascii="Times New Roman" w:hAnsi="Times New Roman"/>
                <w:b/>
                <w:color w:val="auto"/>
              </w:rPr>
            </w:pPr>
            <w:r w:rsidRPr="00975DD7">
              <w:rPr>
                <w:rFonts w:ascii="Times New Roman" w:hAnsi="Times New Roman"/>
                <w:b/>
                <w:color w:val="auto"/>
              </w:rPr>
              <w:t>24.1</w:t>
            </w:r>
          </w:p>
        </w:tc>
        <w:tc>
          <w:tcPr>
            <w:tcW w:w="6176" w:type="dxa"/>
            <w:tcBorders>
              <w:top w:val="single" w:sz="4" w:space="0" w:color="00000A"/>
              <w:left w:val="single" w:sz="4" w:space="0" w:color="00000A"/>
              <w:bottom w:val="single" w:sz="4" w:space="0" w:color="00000A"/>
              <w:right w:val="single" w:sz="4" w:space="0" w:color="00000A"/>
            </w:tcBorders>
            <w:tcMar>
              <w:left w:w="83" w:type="dxa"/>
            </w:tcMar>
          </w:tcPr>
          <w:p w14:paraId="7AFFC6CD" w14:textId="77777777" w:rsidR="0064531F" w:rsidRPr="00975DD7" w:rsidRDefault="000C2925">
            <w:pPr>
              <w:widowControl w:val="0"/>
              <w:tabs>
                <w:tab w:val="left" w:pos="9180"/>
              </w:tabs>
              <w:spacing w:after="0" w:line="240" w:lineRule="auto"/>
              <w:jc w:val="both"/>
              <w:rPr>
                <w:rFonts w:ascii="Times New Roman" w:hAnsi="Times New Roman"/>
                <w:b/>
                <w:color w:val="auto"/>
              </w:rPr>
            </w:pPr>
            <w:r w:rsidRPr="00975DD7">
              <w:rPr>
                <w:rFonts w:ascii="Times New Roman" w:hAnsi="Times New Roman"/>
                <w:b/>
                <w:color w:val="auto"/>
              </w:rPr>
              <w:t>Цена договора</w:t>
            </w:r>
          </w:p>
          <w:p w14:paraId="417AB164" w14:textId="77777777" w:rsidR="0064531F" w:rsidRPr="00975DD7" w:rsidRDefault="0064531F">
            <w:pPr>
              <w:widowControl w:val="0"/>
              <w:tabs>
                <w:tab w:val="left" w:pos="9180"/>
              </w:tabs>
              <w:spacing w:after="0" w:line="240" w:lineRule="auto"/>
              <w:jc w:val="both"/>
              <w:rPr>
                <w:rFonts w:ascii="Times New Roman" w:hAnsi="Times New Roman"/>
                <w:b/>
                <w:color w:val="auto"/>
              </w:rPr>
            </w:pPr>
          </w:p>
          <w:p w14:paraId="1AF42591"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Количество баллов, присуждаемых по критериям оценки "цена договора" определяется по формуле:</w:t>
            </w:r>
          </w:p>
          <w:p w14:paraId="2351F628" w14:textId="77777777" w:rsidR="0064531F" w:rsidRPr="00975DD7" w:rsidRDefault="000C2925">
            <w:pPr>
              <w:widowControl w:val="0"/>
              <w:spacing w:after="0" w:line="240" w:lineRule="auto"/>
              <w:ind w:firstLine="708"/>
              <w:jc w:val="both"/>
              <w:rPr>
                <w:rFonts w:ascii="Times New Roman" w:hAnsi="Times New Roman"/>
                <w:color w:val="auto"/>
              </w:rPr>
            </w:pPr>
            <w:r w:rsidRPr="00975DD7">
              <w:rPr>
                <w:rFonts w:ascii="Times New Roman" w:hAnsi="Times New Roman"/>
                <w:color w:val="auto"/>
              </w:rPr>
              <w:t xml:space="preserve">а) в случае если </w:t>
            </w:r>
            <w:proofErr w:type="spellStart"/>
            <w:r w:rsidRPr="00975DD7">
              <w:rPr>
                <w:rFonts w:ascii="Times New Roman" w:hAnsi="Times New Roman"/>
                <w:color w:val="auto"/>
              </w:rPr>
              <w:t>Цmin</w:t>
            </w:r>
            <w:proofErr w:type="spellEnd"/>
            <w:r w:rsidRPr="00975DD7">
              <w:rPr>
                <w:rFonts w:ascii="Times New Roman" w:hAnsi="Times New Roman"/>
                <w:color w:val="auto"/>
              </w:rPr>
              <w:t>&gt;0,</w:t>
            </w:r>
          </w:p>
          <w:tbl>
            <w:tblPr>
              <w:tblW w:w="0" w:type="auto"/>
              <w:tblLayout w:type="fixed"/>
              <w:tblCellMar>
                <w:left w:w="0" w:type="dxa"/>
                <w:right w:w="0" w:type="dxa"/>
              </w:tblCellMar>
              <w:tblLook w:val="04A0" w:firstRow="1" w:lastRow="0" w:firstColumn="1" w:lastColumn="0" w:noHBand="0" w:noVBand="1"/>
            </w:tblPr>
            <w:tblGrid>
              <w:gridCol w:w="753"/>
              <w:gridCol w:w="752"/>
              <w:gridCol w:w="753"/>
              <w:gridCol w:w="1451"/>
            </w:tblGrid>
            <w:tr w:rsidR="00C337D5" w:rsidRPr="00975DD7" w14:paraId="162C8365" w14:textId="77777777">
              <w:tc>
                <w:tcPr>
                  <w:tcW w:w="753" w:type="dxa"/>
                  <w:vMerge w:val="restart"/>
                  <w:shd w:val="clear" w:color="auto" w:fill="FFFFFF"/>
                  <w:tcMar>
                    <w:left w:w="0" w:type="dxa"/>
                    <w:right w:w="0" w:type="dxa"/>
                  </w:tcMar>
                </w:tcPr>
                <w:p w14:paraId="1A5D2524" w14:textId="77777777" w:rsidR="0064531F" w:rsidRPr="00975DD7" w:rsidRDefault="0064531F">
                  <w:pPr>
                    <w:widowControl w:val="0"/>
                    <w:spacing w:after="0" w:line="240" w:lineRule="auto"/>
                    <w:jc w:val="both"/>
                    <w:rPr>
                      <w:rFonts w:ascii="Times New Roman" w:hAnsi="Times New Roman"/>
                      <w:color w:val="auto"/>
                    </w:rPr>
                  </w:pPr>
                </w:p>
              </w:tc>
              <w:tc>
                <w:tcPr>
                  <w:tcW w:w="752" w:type="dxa"/>
                  <w:vMerge w:val="restart"/>
                  <w:shd w:val="clear" w:color="auto" w:fill="FFFFFF"/>
                  <w:tcMar>
                    <w:left w:w="0" w:type="dxa"/>
                    <w:right w:w="0" w:type="dxa"/>
                  </w:tcMar>
                  <w:vAlign w:val="center"/>
                </w:tcPr>
                <w:p w14:paraId="026689EF" w14:textId="77777777" w:rsidR="0064531F" w:rsidRPr="00975DD7" w:rsidRDefault="000C2925">
                  <w:pPr>
                    <w:widowControl w:val="0"/>
                    <w:spacing w:after="0" w:line="240" w:lineRule="auto"/>
                    <w:jc w:val="both"/>
                    <w:rPr>
                      <w:rFonts w:ascii="Times New Roman" w:hAnsi="Times New Roman"/>
                      <w:b/>
                      <w:color w:val="auto"/>
                    </w:rPr>
                  </w:pPr>
                  <w:proofErr w:type="spellStart"/>
                  <w:r w:rsidRPr="00975DD7">
                    <w:rPr>
                      <w:rFonts w:ascii="Times New Roman" w:hAnsi="Times New Roman"/>
                      <w:b/>
                      <w:color w:val="auto"/>
                    </w:rPr>
                    <w:t>ЦБi</w:t>
                  </w:r>
                  <w:proofErr w:type="spellEnd"/>
                  <w:r w:rsidRPr="00975DD7">
                    <w:rPr>
                      <w:rFonts w:ascii="Times New Roman" w:hAnsi="Times New Roman"/>
                      <w:b/>
                      <w:color w:val="auto"/>
                    </w:rPr>
                    <w:t xml:space="preserve"> =</w:t>
                  </w:r>
                </w:p>
              </w:tc>
              <w:tc>
                <w:tcPr>
                  <w:tcW w:w="753" w:type="dxa"/>
                  <w:tcBorders>
                    <w:bottom w:val="single" w:sz="4" w:space="0" w:color="000000"/>
                  </w:tcBorders>
                  <w:shd w:val="clear" w:color="auto" w:fill="FFFFFF"/>
                  <w:tcMar>
                    <w:left w:w="0" w:type="dxa"/>
                    <w:right w:w="0" w:type="dxa"/>
                  </w:tcMar>
                  <w:vAlign w:val="center"/>
                </w:tcPr>
                <w:p w14:paraId="32C63D9D" w14:textId="77777777" w:rsidR="0064531F" w:rsidRPr="00975DD7" w:rsidRDefault="000C2925">
                  <w:pPr>
                    <w:widowControl w:val="0"/>
                    <w:spacing w:after="0" w:line="240" w:lineRule="auto"/>
                    <w:jc w:val="both"/>
                    <w:rPr>
                      <w:rFonts w:ascii="Times New Roman" w:hAnsi="Times New Roman"/>
                      <w:b/>
                      <w:color w:val="auto"/>
                    </w:rPr>
                  </w:pPr>
                  <w:proofErr w:type="spellStart"/>
                  <w:r w:rsidRPr="00975DD7">
                    <w:rPr>
                      <w:rFonts w:ascii="Times New Roman" w:hAnsi="Times New Roman"/>
                      <w:b/>
                      <w:color w:val="auto"/>
                    </w:rPr>
                    <w:t>Цmin</w:t>
                  </w:r>
                  <w:proofErr w:type="spellEnd"/>
                </w:p>
              </w:tc>
              <w:tc>
                <w:tcPr>
                  <w:tcW w:w="1451" w:type="dxa"/>
                  <w:vMerge w:val="restart"/>
                  <w:shd w:val="clear" w:color="auto" w:fill="FFFFFF"/>
                  <w:tcMar>
                    <w:left w:w="0" w:type="dxa"/>
                    <w:right w:w="0" w:type="dxa"/>
                  </w:tcMar>
                  <w:vAlign w:val="center"/>
                </w:tcPr>
                <w:p w14:paraId="7A3674D2" w14:textId="0590BF95" w:rsidR="0064531F" w:rsidRPr="00975DD7" w:rsidRDefault="000C2925">
                  <w:pPr>
                    <w:widowControl w:val="0"/>
                    <w:spacing w:after="0" w:line="240" w:lineRule="auto"/>
                    <w:jc w:val="both"/>
                    <w:rPr>
                      <w:rFonts w:ascii="Times New Roman" w:hAnsi="Times New Roman"/>
                      <w:b/>
                      <w:color w:val="auto"/>
                    </w:rPr>
                  </w:pPr>
                  <w:r w:rsidRPr="00975DD7">
                    <w:rPr>
                      <w:rFonts w:ascii="Times New Roman" w:hAnsi="Times New Roman"/>
                      <w:b/>
                      <w:color w:val="auto"/>
                    </w:rPr>
                    <w:t>× 100</w:t>
                  </w:r>
                </w:p>
              </w:tc>
            </w:tr>
            <w:tr w:rsidR="00C337D5" w:rsidRPr="00975DD7" w14:paraId="4567CFFF" w14:textId="77777777">
              <w:tc>
                <w:tcPr>
                  <w:tcW w:w="753" w:type="dxa"/>
                  <w:vMerge/>
                  <w:shd w:val="clear" w:color="auto" w:fill="FFFFFF"/>
                  <w:tcMar>
                    <w:left w:w="0" w:type="dxa"/>
                    <w:right w:w="0" w:type="dxa"/>
                  </w:tcMar>
                </w:tcPr>
                <w:p w14:paraId="44B96AC5" w14:textId="77777777" w:rsidR="0064531F" w:rsidRPr="00975DD7" w:rsidRDefault="0064531F">
                  <w:pPr>
                    <w:rPr>
                      <w:color w:val="auto"/>
                    </w:rPr>
                  </w:pPr>
                </w:p>
              </w:tc>
              <w:tc>
                <w:tcPr>
                  <w:tcW w:w="752" w:type="dxa"/>
                  <w:vMerge/>
                  <w:shd w:val="clear" w:color="auto" w:fill="FFFFFF"/>
                  <w:tcMar>
                    <w:left w:w="0" w:type="dxa"/>
                    <w:right w:w="0" w:type="dxa"/>
                  </w:tcMar>
                  <w:vAlign w:val="center"/>
                </w:tcPr>
                <w:p w14:paraId="1841E06F" w14:textId="77777777" w:rsidR="0064531F" w:rsidRPr="00975DD7" w:rsidRDefault="0064531F">
                  <w:pPr>
                    <w:rPr>
                      <w:color w:val="auto"/>
                    </w:rPr>
                  </w:pPr>
                </w:p>
              </w:tc>
              <w:tc>
                <w:tcPr>
                  <w:tcW w:w="753" w:type="dxa"/>
                  <w:tcBorders>
                    <w:top w:val="single" w:sz="4" w:space="0" w:color="000000"/>
                  </w:tcBorders>
                  <w:shd w:val="clear" w:color="auto" w:fill="FFFFFF"/>
                  <w:tcMar>
                    <w:top w:w="62" w:type="dxa"/>
                    <w:left w:w="0" w:type="dxa"/>
                    <w:right w:w="0" w:type="dxa"/>
                  </w:tcMar>
                </w:tcPr>
                <w:p w14:paraId="324BC623" w14:textId="77777777" w:rsidR="0064531F" w:rsidRPr="00975DD7" w:rsidRDefault="000C2925">
                  <w:pPr>
                    <w:widowControl w:val="0"/>
                    <w:spacing w:after="0" w:line="240" w:lineRule="auto"/>
                    <w:jc w:val="both"/>
                    <w:rPr>
                      <w:rFonts w:ascii="Times New Roman" w:hAnsi="Times New Roman"/>
                      <w:b/>
                      <w:color w:val="auto"/>
                    </w:rPr>
                  </w:pPr>
                  <w:proofErr w:type="spellStart"/>
                  <w:r w:rsidRPr="00975DD7">
                    <w:rPr>
                      <w:rFonts w:ascii="Times New Roman" w:hAnsi="Times New Roman"/>
                      <w:b/>
                      <w:color w:val="auto"/>
                    </w:rPr>
                    <w:t>Цi</w:t>
                  </w:r>
                  <w:proofErr w:type="spellEnd"/>
                </w:p>
              </w:tc>
              <w:tc>
                <w:tcPr>
                  <w:tcW w:w="1451" w:type="dxa"/>
                  <w:vMerge/>
                  <w:shd w:val="clear" w:color="auto" w:fill="FFFFFF"/>
                  <w:tcMar>
                    <w:left w:w="0" w:type="dxa"/>
                    <w:right w:w="0" w:type="dxa"/>
                  </w:tcMar>
                  <w:vAlign w:val="center"/>
                </w:tcPr>
                <w:p w14:paraId="1FFCEEF4" w14:textId="77777777" w:rsidR="0064531F" w:rsidRPr="00975DD7" w:rsidRDefault="0064531F">
                  <w:pPr>
                    <w:rPr>
                      <w:color w:val="auto"/>
                    </w:rPr>
                  </w:pPr>
                </w:p>
              </w:tc>
            </w:tr>
          </w:tbl>
          <w:p w14:paraId="3AA33CCF" w14:textId="77777777" w:rsidR="0064531F" w:rsidRPr="00975DD7" w:rsidRDefault="000C2925">
            <w:pPr>
              <w:widowControl w:val="0"/>
              <w:spacing w:after="0" w:line="240" w:lineRule="auto"/>
              <w:ind w:firstLine="708"/>
              <w:jc w:val="both"/>
              <w:rPr>
                <w:rFonts w:ascii="Times New Roman" w:hAnsi="Times New Roman"/>
                <w:color w:val="auto"/>
              </w:rPr>
            </w:pPr>
            <w:r w:rsidRPr="00975DD7">
              <w:rPr>
                <w:rFonts w:ascii="Times New Roman" w:hAnsi="Times New Roman"/>
                <w:color w:val="auto"/>
              </w:rPr>
              <w:t>где:</w:t>
            </w:r>
          </w:p>
          <w:p w14:paraId="23609C81" w14:textId="77777777" w:rsidR="0064531F" w:rsidRPr="00975DD7" w:rsidRDefault="000C2925">
            <w:pPr>
              <w:widowControl w:val="0"/>
              <w:spacing w:after="0" w:line="240" w:lineRule="auto"/>
              <w:ind w:firstLine="497"/>
              <w:jc w:val="both"/>
              <w:rPr>
                <w:rFonts w:ascii="Times New Roman" w:hAnsi="Times New Roman"/>
                <w:color w:val="auto"/>
              </w:rPr>
            </w:pPr>
            <w:proofErr w:type="spellStart"/>
            <w:r w:rsidRPr="00975DD7">
              <w:rPr>
                <w:rFonts w:ascii="Times New Roman" w:hAnsi="Times New Roman"/>
                <w:color w:val="auto"/>
              </w:rPr>
              <w:t>Цi</w:t>
            </w:r>
            <w:proofErr w:type="spellEnd"/>
            <w:r w:rsidRPr="00975DD7">
              <w:rPr>
                <w:rFonts w:ascii="Times New Roman" w:hAnsi="Times New Roman"/>
                <w:color w:val="auto"/>
              </w:rPr>
              <w:t xml:space="preserve"> – ценовое предложение участника закупки, заявка (предложение) которого оценивается;</w:t>
            </w:r>
          </w:p>
          <w:p w14:paraId="652EB9BD" w14:textId="77777777" w:rsidR="0064531F" w:rsidRDefault="000C2925">
            <w:pPr>
              <w:widowControl w:val="0"/>
              <w:tabs>
                <w:tab w:val="left" w:pos="9180"/>
              </w:tabs>
              <w:spacing w:after="0" w:line="240" w:lineRule="auto"/>
              <w:ind w:firstLine="497"/>
              <w:jc w:val="both"/>
              <w:rPr>
                <w:rFonts w:ascii="Times New Roman" w:hAnsi="Times New Roman"/>
                <w:color w:val="auto"/>
              </w:rPr>
            </w:pPr>
            <w:proofErr w:type="spellStart"/>
            <w:r w:rsidRPr="00975DD7">
              <w:rPr>
                <w:rFonts w:ascii="Times New Roman" w:hAnsi="Times New Roman"/>
                <w:color w:val="auto"/>
              </w:rPr>
              <w:t>Цmin</w:t>
            </w:r>
            <w:proofErr w:type="spellEnd"/>
            <w:r w:rsidRPr="00975DD7">
              <w:rPr>
                <w:rFonts w:ascii="Times New Roman" w:hAnsi="Times New Roman"/>
                <w:color w:val="auto"/>
              </w:rPr>
              <w:t xml:space="preserve"> - минимальное ценовое предложение из ценовых предложений по критерию оценки, сделанных участниками закупки</w:t>
            </w:r>
            <w:r w:rsidR="00566207">
              <w:rPr>
                <w:rFonts w:ascii="Times New Roman" w:hAnsi="Times New Roman"/>
                <w:color w:val="auto"/>
              </w:rPr>
              <w:t>;</w:t>
            </w:r>
          </w:p>
          <w:p w14:paraId="4C60C965" w14:textId="657949E9" w:rsidR="00566207" w:rsidRPr="00975DD7" w:rsidRDefault="00566207">
            <w:pPr>
              <w:widowControl w:val="0"/>
              <w:tabs>
                <w:tab w:val="left" w:pos="9180"/>
              </w:tabs>
              <w:spacing w:after="0" w:line="240" w:lineRule="auto"/>
              <w:ind w:firstLine="497"/>
              <w:jc w:val="both"/>
              <w:rPr>
                <w:rFonts w:ascii="Times New Roman" w:hAnsi="Times New Roman"/>
                <w:color w:val="auto"/>
              </w:rPr>
            </w:pPr>
          </w:p>
        </w:tc>
        <w:tc>
          <w:tcPr>
            <w:tcW w:w="2080" w:type="dxa"/>
            <w:tcBorders>
              <w:top w:val="single" w:sz="4" w:space="0" w:color="00000A"/>
              <w:left w:val="single" w:sz="4" w:space="0" w:color="00000A"/>
              <w:bottom w:val="single" w:sz="4" w:space="0" w:color="00000A"/>
              <w:right w:val="single" w:sz="4" w:space="0" w:color="00000A"/>
            </w:tcBorders>
            <w:tcMar>
              <w:left w:w="83" w:type="dxa"/>
            </w:tcMar>
          </w:tcPr>
          <w:p w14:paraId="381AFAF0" w14:textId="186DD46E" w:rsidR="0064531F" w:rsidRPr="00975DD7" w:rsidRDefault="004B6EFE">
            <w:pPr>
              <w:widowControl w:val="0"/>
              <w:tabs>
                <w:tab w:val="left" w:pos="9180"/>
              </w:tabs>
              <w:spacing w:after="0" w:line="240" w:lineRule="auto"/>
              <w:jc w:val="both"/>
              <w:rPr>
                <w:rFonts w:ascii="Times New Roman" w:hAnsi="Times New Roman"/>
                <w:b/>
                <w:color w:val="auto"/>
              </w:rPr>
            </w:pPr>
            <w:r>
              <w:rPr>
                <w:rFonts w:ascii="Times New Roman" w:hAnsi="Times New Roman"/>
                <w:b/>
                <w:color w:val="auto"/>
              </w:rPr>
              <w:lastRenderedPageBreak/>
              <w:t>10</w:t>
            </w:r>
            <w:r w:rsidR="000C2925" w:rsidRPr="00975DD7">
              <w:rPr>
                <w:rFonts w:ascii="Times New Roman" w:hAnsi="Times New Roman"/>
                <w:b/>
                <w:color w:val="auto"/>
              </w:rPr>
              <w:t>%</w:t>
            </w:r>
          </w:p>
        </w:tc>
      </w:tr>
      <w:tr w:rsidR="00C337D5" w:rsidRPr="00975DD7" w14:paraId="410BAA09" w14:textId="77777777">
        <w:trPr>
          <w:trHeight w:val="50"/>
        </w:trPr>
        <w:tc>
          <w:tcPr>
            <w:tcW w:w="1088" w:type="dxa"/>
            <w:tcBorders>
              <w:top w:val="single" w:sz="4" w:space="0" w:color="00000A"/>
              <w:left w:val="single" w:sz="4" w:space="0" w:color="00000A"/>
              <w:bottom w:val="single" w:sz="4" w:space="0" w:color="00000A"/>
              <w:right w:val="single" w:sz="4" w:space="0" w:color="00000A"/>
            </w:tcBorders>
            <w:tcMar>
              <w:left w:w="83" w:type="dxa"/>
            </w:tcMar>
          </w:tcPr>
          <w:p w14:paraId="376DC247" w14:textId="77777777" w:rsidR="0064531F" w:rsidRPr="00975DD7" w:rsidRDefault="000C2925">
            <w:pPr>
              <w:widowControl w:val="0"/>
              <w:tabs>
                <w:tab w:val="left" w:pos="9180"/>
              </w:tabs>
              <w:spacing w:after="0" w:line="240" w:lineRule="auto"/>
              <w:jc w:val="both"/>
              <w:rPr>
                <w:rFonts w:ascii="Times New Roman" w:hAnsi="Times New Roman"/>
                <w:b/>
                <w:color w:val="auto"/>
              </w:rPr>
            </w:pPr>
            <w:r w:rsidRPr="00975DD7">
              <w:rPr>
                <w:rFonts w:ascii="Times New Roman" w:hAnsi="Times New Roman"/>
                <w:b/>
                <w:color w:val="auto"/>
              </w:rPr>
              <w:t>24.2</w:t>
            </w:r>
          </w:p>
        </w:tc>
        <w:tc>
          <w:tcPr>
            <w:tcW w:w="6176" w:type="dxa"/>
            <w:tcBorders>
              <w:top w:val="single" w:sz="4" w:space="0" w:color="00000A"/>
              <w:left w:val="single" w:sz="4" w:space="0" w:color="00000A"/>
              <w:bottom w:val="single" w:sz="4" w:space="0" w:color="00000A"/>
              <w:right w:val="single" w:sz="4" w:space="0" w:color="00000A"/>
            </w:tcBorders>
            <w:tcMar>
              <w:left w:w="83" w:type="dxa"/>
            </w:tcMar>
          </w:tcPr>
          <w:p w14:paraId="407619D8" w14:textId="77777777" w:rsidR="0064531F" w:rsidRDefault="000C2925" w:rsidP="007322ED">
            <w:pPr>
              <w:widowControl w:val="0"/>
              <w:spacing w:after="0" w:line="240" w:lineRule="auto"/>
              <w:jc w:val="both"/>
              <w:rPr>
                <w:rFonts w:ascii="Times New Roman" w:hAnsi="Times New Roman"/>
                <w:color w:val="auto"/>
              </w:rPr>
            </w:pPr>
            <w:proofErr w:type="spellStart"/>
            <w:r w:rsidRPr="00975DD7">
              <w:rPr>
                <w:rFonts w:ascii="Times New Roman" w:hAnsi="Times New Roman"/>
                <w:b/>
                <w:color w:val="auto"/>
              </w:rPr>
              <w:t>Нестоимостные</w:t>
            </w:r>
            <w:proofErr w:type="spellEnd"/>
            <w:r w:rsidRPr="00975DD7">
              <w:rPr>
                <w:rFonts w:ascii="Times New Roman" w:hAnsi="Times New Roman"/>
                <w:b/>
                <w:color w:val="auto"/>
              </w:rPr>
              <w:t xml:space="preserve"> критерии оценки заявок участников закупки </w:t>
            </w:r>
            <w:r w:rsidRPr="00975DD7">
              <w:rPr>
                <w:rFonts w:ascii="Times New Roman" w:hAnsi="Times New Roman"/>
                <w:color w:val="auto"/>
              </w:rPr>
              <w:t>значимость критерия = (0,</w:t>
            </w:r>
            <w:r w:rsidR="004B6EFE">
              <w:rPr>
                <w:rFonts w:ascii="Times New Roman" w:hAnsi="Times New Roman"/>
                <w:color w:val="auto"/>
              </w:rPr>
              <w:t>9</w:t>
            </w:r>
            <w:r w:rsidRPr="00975DD7">
              <w:rPr>
                <w:rFonts w:ascii="Times New Roman" w:hAnsi="Times New Roman"/>
                <w:color w:val="auto"/>
              </w:rPr>
              <w:t>)</w:t>
            </w:r>
          </w:p>
          <w:p w14:paraId="08C2F17E" w14:textId="0A4385AC" w:rsidR="002D7F84" w:rsidRPr="00975DD7" w:rsidRDefault="002D7F84" w:rsidP="007322ED">
            <w:pPr>
              <w:widowControl w:val="0"/>
              <w:spacing w:after="0" w:line="240" w:lineRule="auto"/>
              <w:jc w:val="both"/>
              <w:rPr>
                <w:rFonts w:ascii="Times New Roman" w:hAnsi="Times New Roman"/>
                <w:b/>
                <w:color w:val="auto"/>
              </w:rPr>
            </w:pPr>
            <w:proofErr w:type="spellStart"/>
            <w:r w:rsidRPr="00975DD7">
              <w:rPr>
                <w:rFonts w:ascii="Times New Roman" w:hAnsi="Times New Roman"/>
                <w:szCs w:val="22"/>
              </w:rPr>
              <w:t>НЦБi</w:t>
            </w:r>
            <w:proofErr w:type="spellEnd"/>
            <w:r>
              <w:rPr>
                <w:rFonts w:ascii="Times New Roman" w:hAnsi="Times New Roman"/>
                <w:szCs w:val="22"/>
              </w:rPr>
              <w:t xml:space="preserve"> = </w:t>
            </w:r>
            <w:proofErr w:type="spellStart"/>
            <w:r w:rsidRPr="00EB3F44">
              <w:rPr>
                <w:rFonts w:ascii="Times New Roman" w:hAnsi="Times New Roman"/>
                <w:bCs/>
                <w:lang w:eastAsia="ar-SA"/>
              </w:rPr>
              <w:t>КО</w:t>
            </w:r>
            <w:r w:rsidRPr="00EB3F44">
              <w:rPr>
                <w:rFonts w:ascii="Times New Roman" w:hAnsi="Times New Roman"/>
                <w:vertAlign w:val="subscript"/>
                <w:lang w:eastAsia="ar-SA"/>
              </w:rPr>
              <w:t>уч</w:t>
            </w:r>
            <w:proofErr w:type="spellEnd"/>
            <w:r w:rsidRPr="00EB3F44">
              <w:rPr>
                <w:rFonts w:ascii="Times New Roman" w:hAnsi="Times New Roman"/>
                <w:vertAlign w:val="subscript"/>
                <w:lang w:eastAsia="ar-SA"/>
              </w:rPr>
              <w:t>.</w:t>
            </w:r>
            <w:r w:rsidRPr="00975DD7">
              <w:rPr>
                <w:rFonts w:ascii="Times New Roman" w:hAnsi="Times New Roman"/>
                <w:color w:val="auto"/>
              </w:rPr>
              <w:t xml:space="preserve"> × 0,</w:t>
            </w:r>
            <w:r>
              <w:rPr>
                <w:rFonts w:ascii="Times New Roman" w:hAnsi="Times New Roman"/>
                <w:color w:val="auto"/>
              </w:rPr>
              <w:t>9</w:t>
            </w:r>
          </w:p>
        </w:tc>
        <w:tc>
          <w:tcPr>
            <w:tcW w:w="2080" w:type="dxa"/>
            <w:tcBorders>
              <w:top w:val="single" w:sz="4" w:space="0" w:color="00000A"/>
              <w:left w:val="single" w:sz="4" w:space="0" w:color="00000A"/>
              <w:bottom w:val="single" w:sz="4" w:space="0" w:color="00000A"/>
              <w:right w:val="single" w:sz="4" w:space="0" w:color="00000A"/>
            </w:tcBorders>
            <w:tcMar>
              <w:left w:w="83" w:type="dxa"/>
            </w:tcMar>
          </w:tcPr>
          <w:p w14:paraId="39B71E21" w14:textId="4D9C1421" w:rsidR="0064531F" w:rsidRPr="00975DD7" w:rsidRDefault="004B6EFE">
            <w:pPr>
              <w:widowControl w:val="0"/>
              <w:tabs>
                <w:tab w:val="left" w:pos="9180"/>
              </w:tabs>
              <w:spacing w:after="0" w:line="240" w:lineRule="auto"/>
              <w:jc w:val="both"/>
              <w:rPr>
                <w:rFonts w:ascii="Times New Roman" w:hAnsi="Times New Roman"/>
                <w:b/>
                <w:color w:val="auto"/>
              </w:rPr>
            </w:pPr>
            <w:r>
              <w:rPr>
                <w:rFonts w:ascii="Times New Roman" w:hAnsi="Times New Roman"/>
                <w:b/>
                <w:color w:val="auto"/>
              </w:rPr>
              <w:t>90</w:t>
            </w:r>
            <w:r w:rsidR="000C2925" w:rsidRPr="00975DD7">
              <w:rPr>
                <w:rFonts w:ascii="Times New Roman" w:hAnsi="Times New Roman"/>
                <w:b/>
                <w:color w:val="auto"/>
              </w:rPr>
              <w:t>%</w:t>
            </w:r>
          </w:p>
        </w:tc>
      </w:tr>
      <w:tr w:rsidR="00C337D5" w:rsidRPr="00975DD7" w14:paraId="2C710EC6" w14:textId="77777777">
        <w:trPr>
          <w:trHeight w:val="50"/>
        </w:trPr>
        <w:tc>
          <w:tcPr>
            <w:tcW w:w="1088" w:type="dxa"/>
            <w:tcBorders>
              <w:top w:val="single" w:sz="4" w:space="0" w:color="00000A"/>
              <w:left w:val="single" w:sz="4" w:space="0" w:color="00000A"/>
              <w:bottom w:val="single" w:sz="4" w:space="0" w:color="00000A"/>
              <w:right w:val="single" w:sz="4" w:space="0" w:color="00000A"/>
            </w:tcBorders>
            <w:tcMar>
              <w:left w:w="83" w:type="dxa"/>
            </w:tcMar>
          </w:tcPr>
          <w:p w14:paraId="7786F122" w14:textId="77777777" w:rsidR="0064531F" w:rsidRPr="00975DD7" w:rsidRDefault="000C2925">
            <w:pPr>
              <w:widowControl w:val="0"/>
              <w:tabs>
                <w:tab w:val="left" w:pos="9180"/>
              </w:tabs>
              <w:spacing w:after="0" w:line="240" w:lineRule="auto"/>
              <w:jc w:val="both"/>
              <w:rPr>
                <w:rFonts w:ascii="Times New Roman" w:hAnsi="Times New Roman"/>
                <w:b/>
                <w:color w:val="auto"/>
              </w:rPr>
            </w:pPr>
            <w:r w:rsidRPr="00975DD7">
              <w:rPr>
                <w:rFonts w:ascii="Times New Roman" w:hAnsi="Times New Roman"/>
                <w:b/>
                <w:color w:val="auto"/>
              </w:rPr>
              <w:t>24.2.1</w:t>
            </w:r>
          </w:p>
        </w:tc>
        <w:tc>
          <w:tcPr>
            <w:tcW w:w="6176" w:type="dxa"/>
            <w:tcBorders>
              <w:top w:val="single" w:sz="4" w:space="0" w:color="00000A"/>
              <w:left w:val="single" w:sz="4" w:space="0" w:color="00000A"/>
              <w:bottom w:val="single" w:sz="4" w:space="0" w:color="00000A"/>
              <w:right w:val="single" w:sz="4" w:space="0" w:color="00000A"/>
            </w:tcBorders>
            <w:tcMar>
              <w:left w:w="83" w:type="dxa"/>
            </w:tcMar>
          </w:tcPr>
          <w:p w14:paraId="5859F66E" w14:textId="77777777" w:rsidR="002D7F84" w:rsidRPr="00EB3F44" w:rsidRDefault="002D7F84" w:rsidP="002D7F84">
            <w:pPr>
              <w:widowControl w:val="0"/>
              <w:tabs>
                <w:tab w:val="left" w:pos="9180"/>
              </w:tabs>
              <w:spacing w:after="0" w:line="240" w:lineRule="auto"/>
              <w:jc w:val="both"/>
              <w:rPr>
                <w:rFonts w:ascii="Times New Roman" w:hAnsi="Times New Roman"/>
              </w:rPr>
            </w:pPr>
            <w:r w:rsidRPr="00EB3F44">
              <w:rPr>
                <w:rFonts w:ascii="Times New Roman" w:hAnsi="Times New Roman"/>
              </w:rPr>
              <w:t>Максимальная цена одного договора (контракта).</w:t>
            </w:r>
          </w:p>
          <w:p w14:paraId="0E4FBC92" w14:textId="77777777" w:rsidR="002D7F84" w:rsidRPr="00EB3F44" w:rsidRDefault="002D7F84" w:rsidP="002D7F84">
            <w:pPr>
              <w:widowControl w:val="0"/>
              <w:tabs>
                <w:tab w:val="left" w:pos="9180"/>
              </w:tabs>
              <w:spacing w:after="0" w:line="240" w:lineRule="auto"/>
              <w:jc w:val="both"/>
              <w:rPr>
                <w:rFonts w:ascii="Times New Roman" w:hAnsi="Times New Roman"/>
              </w:rPr>
            </w:pPr>
            <w:r w:rsidRPr="00EB3F44">
              <w:rPr>
                <w:rFonts w:ascii="Times New Roman" w:hAnsi="Times New Roman"/>
              </w:rPr>
              <w:t>Из представленных в составе заявки на участие в конкурсе Заказчик выбирает исполненный договор (контракт) с наибольшей ценой и сравнивает цену такого договора (контракта) с договорами, контрактами других участников закупки.</w:t>
            </w:r>
          </w:p>
          <w:p w14:paraId="2401E204" w14:textId="77777777" w:rsidR="002D7F84" w:rsidRPr="00EB3F44" w:rsidRDefault="002D7F84" w:rsidP="002D7F84">
            <w:pPr>
              <w:widowControl w:val="0"/>
              <w:tabs>
                <w:tab w:val="left" w:pos="9180"/>
              </w:tabs>
              <w:spacing w:after="0" w:line="240" w:lineRule="auto"/>
              <w:jc w:val="both"/>
              <w:rPr>
                <w:rFonts w:ascii="Times New Roman" w:hAnsi="Times New Roman"/>
              </w:rPr>
            </w:pPr>
          </w:p>
          <w:p w14:paraId="77487709" w14:textId="77777777" w:rsidR="002D7F84" w:rsidRPr="00EB3F44" w:rsidRDefault="002D7F84" w:rsidP="002D7F84">
            <w:pPr>
              <w:widowControl w:val="0"/>
              <w:shd w:val="clear" w:color="auto" w:fill="FFFFFF"/>
              <w:tabs>
                <w:tab w:val="left" w:pos="993"/>
                <w:tab w:val="left" w:pos="1134"/>
              </w:tabs>
              <w:autoSpaceDE w:val="0"/>
              <w:spacing w:after="0" w:line="240" w:lineRule="auto"/>
              <w:contextualSpacing/>
              <w:jc w:val="both"/>
              <w:rPr>
                <w:rFonts w:ascii="Times New Roman" w:hAnsi="Times New Roman"/>
                <w:lang w:eastAsia="ar-SA"/>
              </w:rPr>
            </w:pPr>
            <w:r w:rsidRPr="00EB3F44">
              <w:rPr>
                <w:rFonts w:ascii="Times New Roman" w:hAnsi="Times New Roman"/>
                <w:b/>
                <w:color w:val="auto"/>
                <w:lang w:eastAsia="en-US"/>
              </w:rPr>
              <w:t>«Максимальная цена одного договора (контракта)»</w:t>
            </w:r>
            <w:r w:rsidRPr="00EB3F44">
              <w:rPr>
                <w:rFonts w:ascii="Times New Roman" w:hAnsi="Times New Roman"/>
                <w:color w:val="auto"/>
                <w:lang w:eastAsia="en-US"/>
              </w:rPr>
              <w:t xml:space="preserve"> </w:t>
            </w:r>
            <w:r w:rsidRPr="00EB3F44">
              <w:rPr>
                <w:rFonts w:ascii="Times New Roman" w:hAnsi="Times New Roman"/>
                <w:lang w:eastAsia="ar-SA"/>
              </w:rPr>
              <w:t xml:space="preserve">сравнивается с использованием следующей формулы: </w:t>
            </w:r>
          </w:p>
          <w:p w14:paraId="320B8E54" w14:textId="77777777" w:rsidR="002D7F84" w:rsidRPr="00EB3F44" w:rsidRDefault="002D7F84" w:rsidP="002D7F84">
            <w:pPr>
              <w:widowControl w:val="0"/>
              <w:shd w:val="clear" w:color="auto" w:fill="FFFFFF"/>
              <w:tabs>
                <w:tab w:val="left" w:pos="993"/>
                <w:tab w:val="left" w:pos="1134"/>
              </w:tabs>
              <w:autoSpaceDE w:val="0"/>
              <w:spacing w:after="0" w:line="240" w:lineRule="auto"/>
              <w:contextualSpacing/>
              <w:jc w:val="both"/>
              <w:rPr>
                <w:rFonts w:ascii="Times New Roman" w:hAnsi="Times New Roman"/>
                <w:bCs/>
                <w:color w:val="auto"/>
                <w:lang w:eastAsia="ar-SA"/>
              </w:rPr>
            </w:pPr>
          </w:p>
          <w:tbl>
            <w:tblPr>
              <w:tblW w:w="2880" w:type="dxa"/>
              <w:tblLayout w:type="fixed"/>
              <w:tblLook w:val="04A0" w:firstRow="1" w:lastRow="0" w:firstColumn="1" w:lastColumn="0" w:noHBand="0" w:noVBand="1"/>
            </w:tblPr>
            <w:tblGrid>
              <w:gridCol w:w="960"/>
              <w:gridCol w:w="960"/>
              <w:gridCol w:w="960"/>
            </w:tblGrid>
            <w:tr w:rsidR="002D7F84" w:rsidRPr="00EB3F44" w14:paraId="2BEC96E4" w14:textId="77777777" w:rsidTr="008D6B72">
              <w:trPr>
                <w:cantSplit/>
                <w:trHeight w:val="330"/>
              </w:trPr>
              <w:tc>
                <w:tcPr>
                  <w:tcW w:w="960" w:type="dxa"/>
                  <w:vMerge w:val="restart"/>
                  <w:shd w:val="clear" w:color="auto" w:fill="auto"/>
                  <w:vAlign w:val="center"/>
                  <w:hideMark/>
                </w:tcPr>
                <w:p w14:paraId="00600250" w14:textId="77777777" w:rsidR="002D7F84" w:rsidRPr="00EB3F44" w:rsidRDefault="002D7F84" w:rsidP="002D7F84">
                  <w:pPr>
                    <w:widowControl w:val="0"/>
                    <w:spacing w:after="0" w:line="240" w:lineRule="auto"/>
                    <w:jc w:val="both"/>
                    <w:rPr>
                      <w:rFonts w:ascii="Times New Roman" w:hAnsi="Times New Roman"/>
                    </w:rPr>
                  </w:pPr>
                  <w:proofErr w:type="spellStart"/>
                  <w:r w:rsidRPr="00EB3F44">
                    <w:rPr>
                      <w:rFonts w:ascii="Times New Roman" w:hAnsi="Times New Roman"/>
                      <w:bCs/>
                      <w:lang w:eastAsia="ar-SA"/>
                    </w:rPr>
                    <w:t>КО</w:t>
                  </w:r>
                  <w:r w:rsidRPr="00EB3F44">
                    <w:rPr>
                      <w:rFonts w:ascii="Times New Roman" w:hAnsi="Times New Roman"/>
                      <w:vertAlign w:val="subscript"/>
                      <w:lang w:eastAsia="ar-SA"/>
                    </w:rPr>
                    <w:t>уч</w:t>
                  </w:r>
                  <w:proofErr w:type="spellEnd"/>
                  <w:r w:rsidRPr="00EB3F44">
                    <w:rPr>
                      <w:rFonts w:ascii="Times New Roman" w:hAnsi="Times New Roman"/>
                      <w:vertAlign w:val="subscript"/>
                      <w:lang w:eastAsia="ar-SA"/>
                    </w:rPr>
                    <w:t xml:space="preserve">. </w:t>
                  </w:r>
                  <w:r w:rsidRPr="00EB3F44">
                    <w:rPr>
                      <w:rFonts w:ascii="Times New Roman" w:hAnsi="Times New Roman"/>
                      <w:lang w:eastAsia="ar-SA"/>
                    </w:rPr>
                    <w:t xml:space="preserve">= </w:t>
                  </w:r>
                </w:p>
              </w:tc>
              <w:tc>
                <w:tcPr>
                  <w:tcW w:w="960" w:type="dxa"/>
                  <w:tcBorders>
                    <w:bottom w:val="single" w:sz="4" w:space="0" w:color="auto"/>
                  </w:tcBorders>
                  <w:shd w:val="clear" w:color="auto" w:fill="auto"/>
                  <w:vAlign w:val="center"/>
                  <w:hideMark/>
                </w:tcPr>
                <w:p w14:paraId="7E4569B6" w14:textId="77777777" w:rsidR="002D7F84" w:rsidRPr="00EB3F44" w:rsidRDefault="002D7F84" w:rsidP="002D7F84">
                  <w:pPr>
                    <w:widowControl w:val="0"/>
                    <w:spacing w:after="0" w:line="240" w:lineRule="auto"/>
                    <w:jc w:val="both"/>
                    <w:rPr>
                      <w:rFonts w:ascii="Times New Roman" w:hAnsi="Times New Roman"/>
                    </w:rPr>
                  </w:pPr>
                  <w:proofErr w:type="spellStart"/>
                  <w:r w:rsidRPr="00EB3F44">
                    <w:rPr>
                      <w:rFonts w:ascii="Times New Roman" w:hAnsi="Times New Roman"/>
                      <w:lang w:eastAsia="ar-SA"/>
                    </w:rPr>
                    <w:t>О</w:t>
                  </w:r>
                  <w:r w:rsidRPr="00EB3F44">
                    <w:rPr>
                      <w:rFonts w:ascii="Times New Roman" w:hAnsi="Times New Roman"/>
                      <w:vertAlign w:val="subscript"/>
                      <w:lang w:eastAsia="ar-SA"/>
                    </w:rPr>
                    <w:t>уч</w:t>
                  </w:r>
                  <w:proofErr w:type="spellEnd"/>
                  <w:r w:rsidRPr="00EB3F44">
                    <w:rPr>
                      <w:rFonts w:ascii="Times New Roman" w:hAnsi="Times New Roman"/>
                      <w:vertAlign w:val="subscript"/>
                      <w:lang w:eastAsia="ar-SA"/>
                    </w:rPr>
                    <w:t>.</w:t>
                  </w:r>
                </w:p>
              </w:tc>
              <w:tc>
                <w:tcPr>
                  <w:tcW w:w="960" w:type="dxa"/>
                  <w:vMerge w:val="restart"/>
                  <w:shd w:val="clear" w:color="auto" w:fill="auto"/>
                  <w:vAlign w:val="center"/>
                  <w:hideMark/>
                </w:tcPr>
                <w:p w14:paraId="47F5633B" w14:textId="77777777" w:rsidR="002D7F84" w:rsidRPr="00EB3F44" w:rsidRDefault="002D7F84" w:rsidP="002D7F84">
                  <w:pPr>
                    <w:widowControl w:val="0"/>
                    <w:spacing w:after="0" w:line="240" w:lineRule="auto"/>
                    <w:jc w:val="both"/>
                    <w:rPr>
                      <w:rFonts w:ascii="Times New Roman" w:hAnsi="Times New Roman"/>
                    </w:rPr>
                  </w:pPr>
                  <w:r w:rsidRPr="00EB3F44">
                    <w:rPr>
                      <w:rFonts w:ascii="Times New Roman" w:hAnsi="Times New Roman"/>
                      <w:bCs/>
                    </w:rPr>
                    <w:t>×</w:t>
                  </w:r>
                  <w:r w:rsidRPr="00EB3F44">
                    <w:rPr>
                      <w:rFonts w:ascii="Times New Roman" w:hAnsi="Times New Roman"/>
                      <w:bCs/>
                      <w:lang w:eastAsia="ar-SA"/>
                    </w:rPr>
                    <w:t xml:space="preserve"> </w:t>
                  </w:r>
                  <w:proofErr w:type="spellStart"/>
                  <w:r w:rsidRPr="00EB3F44">
                    <w:rPr>
                      <w:rFonts w:ascii="Times New Roman" w:hAnsi="Times New Roman"/>
                      <w:bCs/>
                      <w:lang w:eastAsia="ar-SA"/>
                    </w:rPr>
                    <w:t>К</w:t>
                  </w:r>
                  <w:r w:rsidRPr="00EB3F44">
                    <w:rPr>
                      <w:rFonts w:ascii="Times New Roman" w:hAnsi="Times New Roman"/>
                      <w:vertAlign w:val="subscript"/>
                      <w:lang w:eastAsia="ar-SA"/>
                    </w:rPr>
                    <w:t>зн</w:t>
                  </w:r>
                  <w:proofErr w:type="spellEnd"/>
                  <w:r w:rsidRPr="00EB3F44">
                    <w:rPr>
                      <w:rFonts w:ascii="Times New Roman" w:hAnsi="Times New Roman"/>
                      <w:vertAlign w:val="subscript"/>
                      <w:lang w:eastAsia="ar-SA"/>
                    </w:rPr>
                    <w:t>.</w:t>
                  </w:r>
                  <w:r w:rsidRPr="00EB3F44">
                    <w:rPr>
                      <w:rFonts w:ascii="Times New Roman" w:hAnsi="Times New Roman"/>
                      <w:lang w:eastAsia="ar-SA"/>
                    </w:rPr>
                    <w:t>,</w:t>
                  </w:r>
                </w:p>
              </w:tc>
            </w:tr>
            <w:tr w:rsidR="002D7F84" w:rsidRPr="00EB3F44" w14:paraId="6E3AAC3D" w14:textId="77777777" w:rsidTr="008D6B72">
              <w:trPr>
                <w:trHeight w:val="330"/>
              </w:trPr>
              <w:tc>
                <w:tcPr>
                  <w:tcW w:w="960" w:type="dxa"/>
                  <w:vMerge/>
                  <w:vAlign w:val="center"/>
                  <w:hideMark/>
                </w:tcPr>
                <w:p w14:paraId="2E65751B" w14:textId="77777777" w:rsidR="002D7F84" w:rsidRPr="00EB3F44" w:rsidRDefault="002D7F84" w:rsidP="002D7F84">
                  <w:pPr>
                    <w:widowControl w:val="0"/>
                    <w:spacing w:after="0" w:line="240" w:lineRule="auto"/>
                    <w:jc w:val="both"/>
                    <w:rPr>
                      <w:rFonts w:ascii="Times New Roman" w:hAnsi="Times New Roman"/>
                    </w:rPr>
                  </w:pPr>
                </w:p>
              </w:tc>
              <w:tc>
                <w:tcPr>
                  <w:tcW w:w="960" w:type="dxa"/>
                  <w:tcBorders>
                    <w:top w:val="single" w:sz="4" w:space="0" w:color="auto"/>
                  </w:tcBorders>
                  <w:shd w:val="clear" w:color="auto" w:fill="auto"/>
                  <w:vAlign w:val="center"/>
                  <w:hideMark/>
                </w:tcPr>
                <w:p w14:paraId="054A6334" w14:textId="77777777" w:rsidR="002D7F84" w:rsidRPr="00EB3F44" w:rsidRDefault="002D7F84" w:rsidP="002D7F84">
                  <w:pPr>
                    <w:widowControl w:val="0"/>
                    <w:spacing w:after="0" w:line="240" w:lineRule="auto"/>
                    <w:jc w:val="both"/>
                    <w:rPr>
                      <w:rFonts w:ascii="Times New Roman" w:hAnsi="Times New Roman"/>
                    </w:rPr>
                  </w:pPr>
                  <w:proofErr w:type="spellStart"/>
                  <w:r w:rsidRPr="00EB3F44">
                    <w:rPr>
                      <w:rFonts w:ascii="Times New Roman" w:hAnsi="Times New Roman"/>
                      <w:lang w:eastAsia="ar-SA"/>
                    </w:rPr>
                    <w:t>О</w:t>
                  </w:r>
                  <w:r w:rsidRPr="00EB3F44">
                    <w:rPr>
                      <w:rFonts w:ascii="Times New Roman" w:hAnsi="Times New Roman"/>
                      <w:vertAlign w:val="subscript"/>
                      <w:lang w:eastAsia="ar-SA"/>
                    </w:rPr>
                    <w:t>лр</w:t>
                  </w:r>
                  <w:proofErr w:type="spellEnd"/>
                  <w:r w:rsidRPr="00EB3F44">
                    <w:rPr>
                      <w:rFonts w:ascii="Times New Roman" w:hAnsi="Times New Roman"/>
                      <w:vertAlign w:val="subscript"/>
                      <w:lang w:eastAsia="ar-SA"/>
                    </w:rPr>
                    <w:t>.</w:t>
                  </w:r>
                </w:p>
              </w:tc>
              <w:tc>
                <w:tcPr>
                  <w:tcW w:w="960" w:type="dxa"/>
                  <w:vMerge/>
                  <w:vAlign w:val="center"/>
                  <w:hideMark/>
                </w:tcPr>
                <w:p w14:paraId="11CC85EE" w14:textId="77777777" w:rsidR="002D7F84" w:rsidRPr="00EB3F44" w:rsidRDefault="002D7F84" w:rsidP="002D7F84">
                  <w:pPr>
                    <w:widowControl w:val="0"/>
                    <w:spacing w:after="0" w:line="240" w:lineRule="auto"/>
                    <w:jc w:val="both"/>
                    <w:rPr>
                      <w:rFonts w:ascii="Times New Roman" w:hAnsi="Times New Roman"/>
                    </w:rPr>
                  </w:pPr>
                </w:p>
              </w:tc>
            </w:tr>
          </w:tbl>
          <w:p w14:paraId="5BEE8384" w14:textId="77777777" w:rsidR="002D7F84" w:rsidRPr="00EB3F44" w:rsidRDefault="002D7F84" w:rsidP="002D7F84">
            <w:pPr>
              <w:widowControl w:val="0"/>
              <w:shd w:val="clear" w:color="auto" w:fill="FFFFFF"/>
              <w:tabs>
                <w:tab w:val="left" w:pos="993"/>
                <w:tab w:val="left" w:pos="1134"/>
              </w:tabs>
              <w:autoSpaceDE w:val="0"/>
              <w:spacing w:after="0" w:line="240" w:lineRule="auto"/>
              <w:contextualSpacing/>
              <w:jc w:val="both"/>
              <w:rPr>
                <w:rFonts w:ascii="Times New Roman" w:hAnsi="Times New Roman"/>
                <w:bCs/>
                <w:color w:val="auto"/>
                <w:lang w:eastAsia="ar-SA"/>
              </w:rPr>
            </w:pPr>
          </w:p>
          <w:p w14:paraId="68383365" w14:textId="77777777" w:rsidR="002D7F84" w:rsidRPr="00EB3F44" w:rsidRDefault="002D7F84" w:rsidP="002D7F84">
            <w:pPr>
              <w:widowControl w:val="0"/>
              <w:shd w:val="clear" w:color="auto" w:fill="FFFFFF"/>
              <w:tabs>
                <w:tab w:val="left" w:pos="993"/>
                <w:tab w:val="left" w:pos="1134"/>
              </w:tabs>
              <w:spacing w:after="0" w:line="240" w:lineRule="auto"/>
              <w:ind w:firstLine="567"/>
              <w:jc w:val="both"/>
              <w:rPr>
                <w:rFonts w:ascii="Times New Roman" w:hAnsi="Times New Roman"/>
                <w:color w:val="auto"/>
                <w:lang w:eastAsia="ar-SA"/>
              </w:rPr>
            </w:pPr>
            <w:r w:rsidRPr="00EB3F44">
              <w:rPr>
                <w:rFonts w:ascii="Times New Roman" w:hAnsi="Times New Roman"/>
                <w:lang w:eastAsia="ar-SA"/>
              </w:rPr>
              <w:t xml:space="preserve">где: </w:t>
            </w:r>
          </w:p>
          <w:p w14:paraId="4F189EBB" w14:textId="77777777" w:rsidR="002D7F84" w:rsidRPr="00EB3F44" w:rsidRDefault="002D7F84" w:rsidP="002D7F84">
            <w:pPr>
              <w:widowControl w:val="0"/>
              <w:spacing w:after="0" w:line="240" w:lineRule="auto"/>
              <w:ind w:firstLine="567"/>
              <w:jc w:val="both"/>
              <w:rPr>
                <w:rFonts w:ascii="Times New Roman" w:hAnsi="Times New Roman"/>
                <w:color w:val="auto"/>
                <w:lang w:eastAsia="ar-SA"/>
              </w:rPr>
            </w:pPr>
            <w:proofErr w:type="spellStart"/>
            <w:r w:rsidRPr="00EB3F44">
              <w:rPr>
                <w:rFonts w:ascii="Times New Roman" w:hAnsi="Times New Roman"/>
                <w:color w:val="auto"/>
                <w:lang w:eastAsia="ar-SA"/>
              </w:rPr>
              <w:t>КО</w:t>
            </w:r>
            <w:r w:rsidRPr="00EB3F44">
              <w:rPr>
                <w:rFonts w:ascii="Times New Roman" w:hAnsi="Times New Roman"/>
                <w:color w:val="auto"/>
                <w:vertAlign w:val="subscript"/>
                <w:lang w:eastAsia="ar-SA"/>
              </w:rPr>
              <w:t>уч</w:t>
            </w:r>
            <w:proofErr w:type="spellEnd"/>
            <w:r w:rsidRPr="00EB3F44">
              <w:rPr>
                <w:rFonts w:ascii="Times New Roman" w:hAnsi="Times New Roman"/>
                <w:color w:val="auto"/>
                <w:vertAlign w:val="subscript"/>
                <w:lang w:eastAsia="ar-SA"/>
              </w:rPr>
              <w:t>.</w:t>
            </w:r>
            <w:r w:rsidRPr="00EB3F44">
              <w:rPr>
                <w:rFonts w:ascii="Times New Roman" w:hAnsi="Times New Roman"/>
                <w:color w:val="auto"/>
                <w:lang w:eastAsia="ar-SA"/>
              </w:rPr>
              <w:tab/>
              <w:t xml:space="preserve">– </w:t>
            </w:r>
            <w:r w:rsidRPr="00EB3F44">
              <w:rPr>
                <w:rFonts w:ascii="Times New Roman" w:hAnsi="Times New Roman"/>
                <w:bCs/>
                <w:color w:val="auto"/>
              </w:rPr>
              <w:t>максимальная цена одного договора (контракта) (баллы)</w:t>
            </w:r>
            <w:r w:rsidRPr="00EB3F44">
              <w:rPr>
                <w:rFonts w:ascii="Times New Roman" w:hAnsi="Times New Roman"/>
                <w:color w:val="auto"/>
                <w:lang w:eastAsia="ar-SA"/>
              </w:rPr>
              <w:t>;</w:t>
            </w:r>
          </w:p>
          <w:p w14:paraId="7E8E3B21" w14:textId="77777777" w:rsidR="002D7F84" w:rsidRPr="00EB3F44" w:rsidRDefault="002D7F84" w:rsidP="002D7F84">
            <w:pPr>
              <w:widowControl w:val="0"/>
              <w:spacing w:after="0" w:line="240" w:lineRule="auto"/>
              <w:ind w:firstLine="567"/>
              <w:jc w:val="both"/>
              <w:rPr>
                <w:rFonts w:ascii="Times New Roman" w:hAnsi="Times New Roman"/>
                <w:color w:val="auto"/>
                <w:lang w:eastAsia="ar-SA"/>
              </w:rPr>
            </w:pPr>
            <w:proofErr w:type="spellStart"/>
            <w:r w:rsidRPr="00EB3F44">
              <w:rPr>
                <w:rFonts w:ascii="Times New Roman" w:hAnsi="Times New Roman"/>
                <w:color w:val="auto"/>
                <w:lang w:eastAsia="ar-SA"/>
              </w:rPr>
              <w:t>О</w:t>
            </w:r>
            <w:r w:rsidRPr="00EB3F44">
              <w:rPr>
                <w:rFonts w:ascii="Times New Roman" w:hAnsi="Times New Roman"/>
                <w:color w:val="auto"/>
                <w:vertAlign w:val="subscript"/>
                <w:lang w:eastAsia="ar-SA"/>
              </w:rPr>
              <w:t>лр</w:t>
            </w:r>
            <w:proofErr w:type="spellEnd"/>
            <w:r w:rsidRPr="00EB3F44">
              <w:rPr>
                <w:rFonts w:ascii="Times New Roman" w:hAnsi="Times New Roman"/>
                <w:color w:val="auto"/>
                <w:lang w:eastAsia="ar-SA"/>
              </w:rPr>
              <w:t xml:space="preserve">– </w:t>
            </w:r>
            <w:r w:rsidRPr="00EB3F44">
              <w:rPr>
                <w:rFonts w:ascii="Times New Roman" w:hAnsi="Times New Roman"/>
                <w:bCs/>
                <w:color w:val="auto"/>
              </w:rPr>
              <w:t>наибольшая цена одного договора (контракта) из представленных всеми участниками закупки</w:t>
            </w:r>
            <w:r w:rsidRPr="00EB3F44">
              <w:rPr>
                <w:rFonts w:ascii="Times New Roman" w:hAnsi="Times New Roman"/>
                <w:color w:val="auto"/>
                <w:lang w:eastAsia="ar-SA"/>
              </w:rPr>
              <w:t>.</w:t>
            </w:r>
          </w:p>
          <w:p w14:paraId="317F60F8" w14:textId="77777777" w:rsidR="002D7F84" w:rsidRPr="00EB3F44" w:rsidRDefault="002D7F84" w:rsidP="002D7F84">
            <w:pPr>
              <w:widowControl w:val="0"/>
              <w:spacing w:after="0" w:line="240" w:lineRule="auto"/>
              <w:ind w:firstLine="567"/>
              <w:jc w:val="both"/>
              <w:rPr>
                <w:rFonts w:ascii="Times New Roman" w:hAnsi="Times New Roman"/>
                <w:color w:val="auto"/>
                <w:lang w:eastAsia="ar-SA"/>
              </w:rPr>
            </w:pPr>
            <w:proofErr w:type="spellStart"/>
            <w:r w:rsidRPr="00EB3F44">
              <w:rPr>
                <w:rFonts w:ascii="Times New Roman" w:hAnsi="Times New Roman"/>
                <w:color w:val="auto"/>
                <w:lang w:eastAsia="ar-SA"/>
              </w:rPr>
              <w:t>О</w:t>
            </w:r>
            <w:r w:rsidRPr="00EB3F44">
              <w:rPr>
                <w:rFonts w:ascii="Times New Roman" w:hAnsi="Times New Roman"/>
                <w:color w:val="auto"/>
                <w:vertAlign w:val="subscript"/>
                <w:lang w:eastAsia="ar-SA"/>
              </w:rPr>
              <w:t>уч</w:t>
            </w:r>
            <w:proofErr w:type="spellEnd"/>
            <w:r w:rsidRPr="00EB3F44">
              <w:rPr>
                <w:rFonts w:ascii="Times New Roman" w:hAnsi="Times New Roman"/>
                <w:color w:val="auto"/>
                <w:vertAlign w:val="subscript"/>
                <w:lang w:eastAsia="ar-SA"/>
              </w:rPr>
              <w:t>.</w:t>
            </w:r>
            <w:r w:rsidRPr="00EB3F44">
              <w:rPr>
                <w:rFonts w:ascii="Times New Roman" w:hAnsi="Times New Roman"/>
                <w:color w:val="auto"/>
                <w:lang w:eastAsia="ar-SA"/>
              </w:rPr>
              <w:t xml:space="preserve"> – </w:t>
            </w:r>
            <w:r w:rsidRPr="00EB3F44">
              <w:rPr>
                <w:rFonts w:ascii="Times New Roman" w:hAnsi="Times New Roman"/>
                <w:bCs/>
                <w:color w:val="auto"/>
              </w:rPr>
              <w:t>наибольшая цена одного договора (контракта) из представленных в оцениваемой заявке на участие в конкурсе</w:t>
            </w:r>
            <w:r w:rsidRPr="00EB3F44">
              <w:rPr>
                <w:rFonts w:ascii="Times New Roman" w:hAnsi="Times New Roman"/>
                <w:color w:val="auto"/>
                <w:lang w:eastAsia="ar-SA"/>
              </w:rPr>
              <w:t>.</w:t>
            </w:r>
          </w:p>
          <w:p w14:paraId="7EB7C6DB" w14:textId="5B79317E" w:rsidR="002D7F84" w:rsidRPr="00EB3F44" w:rsidRDefault="002D7F84" w:rsidP="002D7F84">
            <w:pPr>
              <w:widowControl w:val="0"/>
              <w:spacing w:after="0" w:line="240" w:lineRule="auto"/>
              <w:ind w:firstLine="567"/>
              <w:jc w:val="both"/>
              <w:rPr>
                <w:rFonts w:ascii="Times New Roman" w:hAnsi="Times New Roman"/>
                <w:color w:val="auto"/>
                <w:lang w:eastAsia="ar-SA"/>
              </w:rPr>
            </w:pPr>
            <w:proofErr w:type="spellStart"/>
            <w:r w:rsidRPr="00EB3F44">
              <w:rPr>
                <w:rFonts w:ascii="Times New Roman" w:hAnsi="Times New Roman"/>
                <w:color w:val="auto"/>
                <w:lang w:eastAsia="ar-SA"/>
              </w:rPr>
              <w:t>К</w:t>
            </w:r>
            <w:r w:rsidRPr="00EB3F44">
              <w:rPr>
                <w:rFonts w:ascii="Times New Roman" w:hAnsi="Times New Roman"/>
                <w:color w:val="auto"/>
                <w:vertAlign w:val="subscript"/>
                <w:lang w:eastAsia="ar-SA"/>
              </w:rPr>
              <w:t>зн</w:t>
            </w:r>
            <w:proofErr w:type="spellEnd"/>
            <w:r w:rsidRPr="00EB3F44">
              <w:rPr>
                <w:rFonts w:ascii="Times New Roman" w:hAnsi="Times New Roman"/>
                <w:color w:val="auto"/>
                <w:vertAlign w:val="subscript"/>
                <w:lang w:eastAsia="ar-SA"/>
              </w:rPr>
              <w:t xml:space="preserve">. </w:t>
            </w:r>
            <w:r w:rsidRPr="00EB3F44">
              <w:rPr>
                <w:rFonts w:ascii="Times New Roman" w:hAnsi="Times New Roman"/>
                <w:color w:val="auto"/>
                <w:lang w:eastAsia="ar-SA"/>
              </w:rPr>
              <w:t>– значимость показателя «Максимальная цена одного договора (контракта)» (</w:t>
            </w:r>
            <w:r>
              <w:rPr>
                <w:rFonts w:ascii="Times New Roman" w:hAnsi="Times New Roman"/>
                <w:color w:val="auto"/>
                <w:lang w:eastAsia="ar-SA"/>
              </w:rPr>
              <w:t>1</w:t>
            </w:r>
            <w:r w:rsidRPr="00EB3F44">
              <w:rPr>
                <w:rFonts w:ascii="Times New Roman" w:hAnsi="Times New Roman"/>
                <w:color w:val="auto"/>
                <w:lang w:eastAsia="ar-SA"/>
              </w:rPr>
              <w:t>).</w:t>
            </w:r>
          </w:p>
          <w:p w14:paraId="6B54CBAC" w14:textId="77777777" w:rsidR="002D7F84" w:rsidRPr="00EB3F44" w:rsidRDefault="002D7F84" w:rsidP="002D7F84">
            <w:pPr>
              <w:widowControl w:val="0"/>
              <w:spacing w:after="0" w:line="240" w:lineRule="auto"/>
              <w:ind w:firstLine="567"/>
              <w:jc w:val="both"/>
              <w:rPr>
                <w:rFonts w:ascii="Times New Roman" w:hAnsi="Times New Roman"/>
                <w:color w:val="auto"/>
                <w:lang w:eastAsia="ar-SA"/>
              </w:rPr>
            </w:pPr>
          </w:p>
          <w:p w14:paraId="2F16791A" w14:textId="77777777" w:rsidR="002D7F84" w:rsidRPr="00EB3F44" w:rsidRDefault="002D7F84" w:rsidP="002D7F84">
            <w:pPr>
              <w:widowControl w:val="0"/>
              <w:tabs>
                <w:tab w:val="left" w:pos="9180"/>
              </w:tabs>
              <w:spacing w:after="0" w:line="240" w:lineRule="auto"/>
              <w:jc w:val="both"/>
              <w:rPr>
                <w:rFonts w:ascii="Times New Roman" w:hAnsi="Times New Roman"/>
              </w:rPr>
            </w:pPr>
            <w:r w:rsidRPr="00EB3F44">
              <w:rPr>
                <w:rFonts w:ascii="Times New Roman" w:hAnsi="Times New Roman"/>
                <w:color w:val="auto"/>
                <w:lang w:eastAsia="ar-SA"/>
              </w:rPr>
              <w:t>В случае отсутствия документов, подтверждающих опыт оказания аналогичных услуг, Участнику по данному критерию присваивается оценка «0».</w:t>
            </w:r>
          </w:p>
          <w:p w14:paraId="0C30986A" w14:textId="77777777" w:rsidR="002D7F84" w:rsidRPr="00EB3F44" w:rsidRDefault="002D7F84" w:rsidP="002D7F84">
            <w:pPr>
              <w:widowControl w:val="0"/>
              <w:tabs>
                <w:tab w:val="left" w:pos="9180"/>
              </w:tabs>
              <w:spacing w:after="0" w:line="240" w:lineRule="auto"/>
              <w:jc w:val="both"/>
              <w:rPr>
                <w:rFonts w:ascii="Times New Roman" w:hAnsi="Times New Roman"/>
              </w:rPr>
            </w:pPr>
          </w:p>
          <w:p w14:paraId="3F53D64D" w14:textId="77777777" w:rsidR="002D7F84" w:rsidRPr="00EB3F44" w:rsidRDefault="002D7F84" w:rsidP="002D7F84">
            <w:pPr>
              <w:widowControl w:val="0"/>
              <w:tabs>
                <w:tab w:val="left" w:pos="9180"/>
              </w:tabs>
              <w:spacing w:after="0" w:line="240" w:lineRule="auto"/>
              <w:jc w:val="both"/>
              <w:rPr>
                <w:rFonts w:ascii="Times New Roman" w:hAnsi="Times New Roman"/>
                <w:b/>
              </w:rPr>
            </w:pPr>
            <w:r w:rsidRPr="00EB3F44">
              <w:rPr>
                <w:rFonts w:ascii="Times New Roman" w:hAnsi="Times New Roman"/>
                <w:b/>
              </w:rPr>
              <w:t>Копии предоставляемых документов:</w:t>
            </w:r>
          </w:p>
          <w:p w14:paraId="0E511FDE" w14:textId="668F62E4" w:rsidR="002D7F84" w:rsidRPr="00EB3F44" w:rsidRDefault="002D7F84" w:rsidP="002D7F84">
            <w:pPr>
              <w:widowControl w:val="0"/>
              <w:tabs>
                <w:tab w:val="left" w:pos="9180"/>
              </w:tabs>
              <w:spacing w:after="0" w:line="240" w:lineRule="auto"/>
              <w:jc w:val="both"/>
              <w:rPr>
                <w:rFonts w:ascii="Times New Roman" w:hAnsi="Times New Roman"/>
                <w:bCs/>
              </w:rPr>
            </w:pPr>
            <w:r w:rsidRPr="00EB3F44">
              <w:rPr>
                <w:rFonts w:ascii="Times New Roman" w:hAnsi="Times New Roman"/>
                <w:bCs/>
              </w:rPr>
              <w:t>- копии ранее исполненных контрактов (договоров) (с 2020 года), по которым участник закупки выступает в роли подрядчика, на строительство, реконструкцию, капитальный</w:t>
            </w:r>
            <w:r w:rsidR="00425CC7">
              <w:rPr>
                <w:rFonts w:ascii="Times New Roman" w:hAnsi="Times New Roman"/>
                <w:bCs/>
              </w:rPr>
              <w:t xml:space="preserve"> (в том ч</w:t>
            </w:r>
            <w:r w:rsidR="009A186E">
              <w:rPr>
                <w:rFonts w:ascii="Times New Roman" w:hAnsi="Times New Roman"/>
                <w:bCs/>
              </w:rPr>
              <w:t>и</w:t>
            </w:r>
            <w:r w:rsidR="00425CC7">
              <w:rPr>
                <w:rFonts w:ascii="Times New Roman" w:hAnsi="Times New Roman"/>
                <w:bCs/>
              </w:rPr>
              <w:t>сле)</w:t>
            </w:r>
            <w:r w:rsidRPr="00EB3F44">
              <w:rPr>
                <w:rFonts w:ascii="Times New Roman" w:hAnsi="Times New Roman"/>
                <w:bCs/>
              </w:rPr>
              <w:t xml:space="preserve"> ремонт объектов капитального строительства (за исключением линейных), принимаются к оценке исключительно исполненные договоры (контракты), при исполнении которого подрядчиком исполнены требования об уплате неустоек (штрафов, пеней) (в случае начисления неустоек), </w:t>
            </w:r>
            <w:r w:rsidRPr="009A186E">
              <w:rPr>
                <w:rFonts w:ascii="Times New Roman" w:hAnsi="Times New Roman"/>
                <w:bCs/>
                <w:u w:val="single"/>
              </w:rPr>
              <w:t>сведения о которых содержатся в реестре контрактов (договоров),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заключенных в соответствии с Федеральным законом «О закупках товаров, работ, услуг отдельными видами юридических лиц»;</w:t>
            </w:r>
          </w:p>
          <w:p w14:paraId="59403D98" w14:textId="77777777" w:rsidR="002D7F84" w:rsidRPr="00EB3F44" w:rsidRDefault="002D7F84" w:rsidP="002D7F84">
            <w:pPr>
              <w:widowControl w:val="0"/>
              <w:tabs>
                <w:tab w:val="left" w:pos="9180"/>
              </w:tabs>
              <w:spacing w:after="0" w:line="240" w:lineRule="auto"/>
              <w:jc w:val="both"/>
              <w:rPr>
                <w:rFonts w:ascii="Times New Roman" w:hAnsi="Times New Roman"/>
                <w:bCs/>
              </w:rPr>
            </w:pPr>
            <w:r w:rsidRPr="00EB3F44">
              <w:rPr>
                <w:rFonts w:ascii="Times New Roman" w:hAnsi="Times New Roman"/>
                <w:bCs/>
              </w:rPr>
              <w:t xml:space="preserve">- копия акта (актов) выполненных работ, содержащего (содержащих) все обязательные реквизиты, установленные </w:t>
            </w:r>
            <w:r w:rsidRPr="00EB3F44">
              <w:rPr>
                <w:rFonts w:ascii="Times New Roman" w:hAnsi="Times New Roman"/>
                <w:bCs/>
              </w:rPr>
              <w:lastRenderedPageBreak/>
              <w:t>частью 2 статьи 9 Федерального закона «О бухгалтерском учете»,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w:t>
            </w:r>
          </w:p>
          <w:p w14:paraId="1087E808" w14:textId="77777777" w:rsidR="002D7F84" w:rsidRPr="00EB3F44" w:rsidRDefault="002D7F84" w:rsidP="002D7F84">
            <w:pPr>
              <w:widowControl w:val="0"/>
              <w:tabs>
                <w:tab w:val="left" w:pos="9180"/>
              </w:tabs>
              <w:spacing w:after="0" w:line="240" w:lineRule="auto"/>
              <w:jc w:val="both"/>
              <w:rPr>
                <w:rFonts w:ascii="Times New Roman" w:hAnsi="Times New Roman"/>
                <w:bCs/>
              </w:rPr>
            </w:pPr>
            <w:r w:rsidRPr="00EB3F44">
              <w:rPr>
                <w:rFonts w:ascii="Times New Roman" w:hAnsi="Times New Roman"/>
                <w:bCs/>
              </w:rPr>
              <w:t>- копия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эксплуатацию не выдается в соответствии с градостроительным законодательством Российской Федерации);</w:t>
            </w:r>
          </w:p>
          <w:p w14:paraId="48DD3F64" w14:textId="77777777" w:rsidR="002D7F84" w:rsidRPr="00EB3F44" w:rsidRDefault="002D7F84" w:rsidP="002D7F84">
            <w:pPr>
              <w:widowControl w:val="0"/>
              <w:tabs>
                <w:tab w:val="left" w:pos="9180"/>
              </w:tabs>
              <w:spacing w:after="0" w:line="240" w:lineRule="auto"/>
              <w:jc w:val="both"/>
              <w:rPr>
                <w:rFonts w:ascii="Times New Roman" w:hAnsi="Times New Roman"/>
                <w:bCs/>
              </w:rPr>
            </w:pPr>
            <w:r w:rsidRPr="00EB3F44">
              <w:rPr>
                <w:rFonts w:ascii="Times New Roman" w:hAnsi="Times New Roman"/>
                <w:bCs/>
              </w:rPr>
              <w:t>- копии актов выполненных работ (КС-2, КС-3);</w:t>
            </w:r>
          </w:p>
          <w:p w14:paraId="394E451A" w14:textId="6AD5B9EA" w:rsidR="0064531F" w:rsidRPr="00975DD7" w:rsidRDefault="002D7F84" w:rsidP="002D7F84">
            <w:pPr>
              <w:ind w:firstLine="709"/>
              <w:jc w:val="both"/>
              <w:rPr>
                <w:rFonts w:ascii="Times New Roman" w:hAnsi="Times New Roman"/>
                <w:szCs w:val="22"/>
              </w:rPr>
            </w:pPr>
            <w:r w:rsidRPr="00EB3F44">
              <w:rPr>
                <w:rFonts w:ascii="Times New Roman" w:hAnsi="Times New Roman"/>
                <w:bCs/>
                <w:szCs w:val="22"/>
              </w:rPr>
              <w:t>- либо реестровый номер из реестра контрактов, размещенного в ЕИС.</w:t>
            </w:r>
          </w:p>
        </w:tc>
        <w:tc>
          <w:tcPr>
            <w:tcW w:w="2080" w:type="dxa"/>
            <w:tcBorders>
              <w:top w:val="single" w:sz="4" w:space="0" w:color="00000A"/>
              <w:left w:val="single" w:sz="4" w:space="0" w:color="00000A"/>
              <w:bottom w:val="single" w:sz="4" w:space="0" w:color="00000A"/>
              <w:right w:val="single" w:sz="4" w:space="0" w:color="00000A"/>
            </w:tcBorders>
            <w:tcMar>
              <w:left w:w="83" w:type="dxa"/>
            </w:tcMar>
          </w:tcPr>
          <w:p w14:paraId="0ABDBFBB" w14:textId="77777777" w:rsidR="0064531F" w:rsidRPr="00975DD7" w:rsidRDefault="007322ED">
            <w:pPr>
              <w:widowControl w:val="0"/>
              <w:tabs>
                <w:tab w:val="left" w:pos="9180"/>
              </w:tabs>
              <w:spacing w:after="0" w:line="240" w:lineRule="auto"/>
              <w:jc w:val="both"/>
              <w:rPr>
                <w:rFonts w:ascii="Times New Roman" w:hAnsi="Times New Roman"/>
                <w:b/>
                <w:color w:val="auto"/>
              </w:rPr>
            </w:pPr>
            <w:r w:rsidRPr="00975DD7">
              <w:rPr>
                <w:rFonts w:ascii="Times New Roman" w:hAnsi="Times New Roman"/>
                <w:b/>
                <w:color w:val="auto"/>
              </w:rPr>
              <w:lastRenderedPageBreak/>
              <w:t>10</w:t>
            </w:r>
            <w:r w:rsidR="000C2925" w:rsidRPr="00975DD7">
              <w:rPr>
                <w:rFonts w:ascii="Times New Roman" w:hAnsi="Times New Roman"/>
                <w:b/>
                <w:color w:val="auto"/>
              </w:rPr>
              <w:t>0%</w:t>
            </w:r>
          </w:p>
        </w:tc>
      </w:tr>
      <w:tr w:rsidR="00C337D5" w:rsidRPr="00975DD7" w14:paraId="4E61A243" w14:textId="77777777">
        <w:tc>
          <w:tcPr>
            <w:tcW w:w="1088" w:type="dxa"/>
            <w:tcBorders>
              <w:top w:val="single" w:sz="4" w:space="0" w:color="00000A"/>
              <w:left w:val="single" w:sz="4" w:space="0" w:color="00000A"/>
              <w:bottom w:val="single" w:sz="4" w:space="0" w:color="00000A"/>
              <w:right w:val="single" w:sz="4" w:space="0" w:color="00000A"/>
            </w:tcBorders>
            <w:tcMar>
              <w:left w:w="83" w:type="dxa"/>
            </w:tcMar>
          </w:tcPr>
          <w:p w14:paraId="0850915B" w14:textId="77777777" w:rsidR="0064531F" w:rsidRPr="00975DD7" w:rsidRDefault="000C2925">
            <w:pPr>
              <w:widowControl w:val="0"/>
              <w:tabs>
                <w:tab w:val="left" w:pos="9180"/>
              </w:tabs>
              <w:spacing w:after="0" w:line="240" w:lineRule="auto"/>
              <w:jc w:val="both"/>
              <w:rPr>
                <w:rFonts w:ascii="Times New Roman" w:hAnsi="Times New Roman"/>
                <w:b/>
                <w:color w:val="auto"/>
              </w:rPr>
            </w:pPr>
            <w:r w:rsidRPr="00975DD7">
              <w:rPr>
                <w:rFonts w:ascii="Times New Roman" w:hAnsi="Times New Roman"/>
                <w:b/>
                <w:color w:val="auto"/>
              </w:rPr>
              <w:t>24.3.</w:t>
            </w:r>
          </w:p>
        </w:tc>
        <w:tc>
          <w:tcPr>
            <w:tcW w:w="8256" w:type="dxa"/>
            <w:gridSpan w:val="2"/>
            <w:tcBorders>
              <w:top w:val="single" w:sz="4" w:space="0" w:color="00000A"/>
              <w:left w:val="single" w:sz="4" w:space="0" w:color="00000A"/>
              <w:bottom w:val="single" w:sz="4" w:space="0" w:color="00000A"/>
              <w:right w:val="single" w:sz="4" w:space="0" w:color="00000A"/>
            </w:tcBorders>
            <w:tcMar>
              <w:left w:w="83" w:type="dxa"/>
            </w:tcMar>
          </w:tcPr>
          <w:p w14:paraId="15E51838" w14:textId="77777777" w:rsidR="0064531F" w:rsidRPr="00975DD7" w:rsidRDefault="000C2925">
            <w:pPr>
              <w:widowControl w:val="0"/>
              <w:tabs>
                <w:tab w:val="left" w:pos="9180"/>
              </w:tabs>
              <w:spacing w:after="0" w:line="240" w:lineRule="auto"/>
              <w:jc w:val="both"/>
              <w:rPr>
                <w:rFonts w:ascii="Times New Roman" w:hAnsi="Times New Roman"/>
                <w:b/>
                <w:color w:val="auto"/>
              </w:rPr>
            </w:pPr>
            <w:r w:rsidRPr="00975DD7">
              <w:rPr>
                <w:rFonts w:ascii="Times New Roman" w:hAnsi="Times New Roman"/>
                <w:b/>
                <w:color w:val="auto"/>
              </w:rPr>
              <w:t>Итоговый рейтинг заявки (предложения) вычисляется как сумма рейтингов по каждому критерию оценки заявки (предложения)</w:t>
            </w:r>
          </w:p>
          <w:p w14:paraId="10DECCC0" w14:textId="0596604B" w:rsidR="0064531F" w:rsidRPr="00975DD7" w:rsidRDefault="000C2925" w:rsidP="007322ED">
            <w:pPr>
              <w:widowControl w:val="0"/>
              <w:tabs>
                <w:tab w:val="left" w:pos="9180"/>
              </w:tabs>
              <w:spacing w:after="0" w:line="240" w:lineRule="auto"/>
              <w:jc w:val="both"/>
              <w:rPr>
                <w:rFonts w:ascii="Times New Roman" w:hAnsi="Times New Roman"/>
                <w:b/>
                <w:color w:val="auto"/>
              </w:rPr>
            </w:pPr>
            <w:r w:rsidRPr="00975DD7">
              <w:rPr>
                <w:rFonts w:ascii="Times New Roman" w:hAnsi="Times New Roman"/>
                <w:b/>
                <w:color w:val="auto"/>
              </w:rPr>
              <w:t xml:space="preserve">Итоговый рейтинг заявки = </w:t>
            </w:r>
            <w:proofErr w:type="spellStart"/>
            <w:r w:rsidRPr="00975DD7">
              <w:rPr>
                <w:rFonts w:ascii="Times New Roman" w:hAnsi="Times New Roman"/>
                <w:color w:val="auto"/>
              </w:rPr>
              <w:t>ЦБi</w:t>
            </w:r>
            <w:proofErr w:type="spellEnd"/>
            <w:r w:rsidRPr="00975DD7">
              <w:rPr>
                <w:rFonts w:ascii="Times New Roman" w:hAnsi="Times New Roman"/>
                <w:color w:val="auto"/>
              </w:rPr>
              <w:t xml:space="preserve"> ×0,</w:t>
            </w:r>
            <w:r w:rsidR="002D7F84">
              <w:rPr>
                <w:rFonts w:ascii="Times New Roman" w:hAnsi="Times New Roman"/>
                <w:color w:val="auto"/>
              </w:rPr>
              <w:t>1</w:t>
            </w:r>
            <w:r w:rsidR="007322ED" w:rsidRPr="00975DD7">
              <w:rPr>
                <w:rFonts w:ascii="Times New Roman" w:hAnsi="Times New Roman"/>
                <w:color w:val="auto"/>
              </w:rPr>
              <w:t xml:space="preserve"> + </w:t>
            </w:r>
            <w:proofErr w:type="spellStart"/>
            <w:r w:rsidR="007C7B7B" w:rsidRPr="00975DD7">
              <w:rPr>
                <w:rFonts w:ascii="Times New Roman" w:hAnsi="Times New Roman"/>
                <w:szCs w:val="22"/>
              </w:rPr>
              <w:t>НЦБi</w:t>
            </w:r>
            <w:proofErr w:type="spellEnd"/>
            <w:r w:rsidRPr="00975DD7">
              <w:rPr>
                <w:rFonts w:ascii="Times New Roman" w:hAnsi="Times New Roman"/>
                <w:color w:val="auto"/>
              </w:rPr>
              <w:t xml:space="preserve"> </w:t>
            </w:r>
          </w:p>
        </w:tc>
      </w:tr>
      <w:tr w:rsidR="00C337D5" w:rsidRPr="00975DD7" w14:paraId="42D31727" w14:textId="77777777">
        <w:trPr>
          <w:trHeight w:val="470"/>
        </w:trPr>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129ACD3E" w14:textId="77777777" w:rsidR="0064531F" w:rsidRPr="00975DD7" w:rsidRDefault="000C2925" w:rsidP="00786232">
            <w:pPr>
              <w:widowControl w:val="0"/>
              <w:spacing w:after="0" w:line="240" w:lineRule="auto"/>
              <w:ind w:right="454" w:firstLine="477"/>
              <w:jc w:val="both"/>
              <w:rPr>
                <w:rFonts w:ascii="Times New Roman" w:hAnsi="Times New Roman"/>
                <w:b/>
                <w:color w:val="auto"/>
              </w:rPr>
            </w:pPr>
            <w:r w:rsidRPr="00975DD7">
              <w:rPr>
                <w:rFonts w:ascii="Times New Roman" w:hAnsi="Times New Roman"/>
                <w:b/>
                <w:color w:val="auto"/>
              </w:rPr>
              <w:t>Порядок оценки заявок на участие в конкурсе, в том числе в электронной форме, конкурсе в электронной форме.</w:t>
            </w:r>
          </w:p>
          <w:p w14:paraId="57C08263" w14:textId="77777777" w:rsidR="0064531F" w:rsidRPr="00975DD7" w:rsidRDefault="000C2925" w:rsidP="00786232">
            <w:pPr>
              <w:pStyle w:val="10"/>
              <w:keepNext w:val="0"/>
              <w:widowControl w:val="0"/>
              <w:spacing w:before="0" w:after="0" w:line="240" w:lineRule="auto"/>
              <w:ind w:firstLine="477"/>
              <w:jc w:val="both"/>
              <w:rPr>
                <w:rFonts w:ascii="Times New Roman" w:hAnsi="Times New Roman"/>
                <w:b w:val="0"/>
                <w:color w:val="auto"/>
                <w:sz w:val="22"/>
              </w:rPr>
            </w:pPr>
            <w:r w:rsidRPr="00975DD7">
              <w:rPr>
                <w:rFonts w:ascii="Times New Roman" w:hAnsi="Times New Roman"/>
                <w:b w:val="0"/>
                <w:color w:val="auto"/>
                <w:sz w:val="22"/>
              </w:rPr>
              <w:t>1. Настоящий Порядок определяет оценку заявок участников закупки для обеспечения нужд заказчика в целях выявления лучших из предложенных условий исполнения договора при проведении конкурса, а также предельные величины значимости каждого критерия оценки заявок участников закупки (далее - заявка, предложение).</w:t>
            </w:r>
          </w:p>
          <w:p w14:paraId="0F56F905" w14:textId="4F23A1FC"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На основании результатов оценки заявок на участие в конкурсе комиссия по закупкам присваивает каждой заявке на участие в конкурсе</w:t>
            </w:r>
            <w:r w:rsidR="002D7F84">
              <w:rPr>
                <w:rFonts w:ascii="Times New Roman" w:hAnsi="Times New Roman"/>
                <w:color w:val="auto"/>
              </w:rPr>
              <w:t xml:space="preserve"> </w:t>
            </w:r>
            <w:r w:rsidRPr="00975DD7">
              <w:rPr>
                <w:rFonts w:ascii="Times New Roman" w:hAnsi="Times New Roman"/>
                <w:color w:val="auto"/>
              </w:rPr>
              <w:t>порядковый номер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поступила ранее других заявок на участие в конкурсе, содержащих такие же условия.</w:t>
            </w:r>
          </w:p>
          <w:p w14:paraId="169BDB42" w14:textId="77777777" w:rsidR="0064531F" w:rsidRPr="00975DD7" w:rsidRDefault="000C2925" w:rsidP="00786232">
            <w:pPr>
              <w:widowControl w:val="0"/>
              <w:spacing w:after="0" w:line="240" w:lineRule="auto"/>
              <w:ind w:right="3" w:firstLine="477"/>
              <w:jc w:val="both"/>
              <w:rPr>
                <w:rFonts w:ascii="Times New Roman" w:hAnsi="Times New Roman"/>
                <w:color w:val="auto"/>
              </w:rPr>
            </w:pPr>
            <w:r w:rsidRPr="00975DD7">
              <w:rPr>
                <w:rFonts w:ascii="Times New Roman" w:hAnsi="Times New Roman"/>
                <w:color w:val="auto"/>
              </w:rPr>
              <w:t>2. В настоящем Порядке применяются следующие термины:</w:t>
            </w:r>
          </w:p>
          <w:p w14:paraId="74372D6B"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«оценка» - процесс выявления в соответствии с условиями определения поставщиков (подрядчиков, исполнителей) по критериям оценки и в порядке, установленном в документации о закупке в соответствии с требованиями настоящего Порядка, лучших условий исполнения договора, указанных в заявках (предложениях) участников закупки, которые не были отклонены;</w:t>
            </w:r>
          </w:p>
          <w:p w14:paraId="03D655CA"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«значимость критерия оценки» - вес критерия оценки в совокупности критериев оценки, установленных в документации о закупке в соответствии с требованиями настоящего Порядка, выраженный в процентах;</w:t>
            </w:r>
          </w:p>
          <w:p w14:paraId="50A5D9DC"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«коэффициент значимости критерия оценки» - вес критерия оценки в совокупности критериев оценки, установленных в документации о закупке в соответствии с требованиями настоящего Порядка, деленный на 100;</w:t>
            </w:r>
          </w:p>
          <w:p w14:paraId="05A39E99"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«рейтинг заявки (предложения)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w:t>
            </w:r>
          </w:p>
          <w:p w14:paraId="7108069B"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3. Для оценки заявок (предложений) заказчик устанавливает в документации о закупке следующие критерии оценки:</w:t>
            </w:r>
          </w:p>
          <w:p w14:paraId="5BF25CE5" w14:textId="77777777" w:rsidR="0064531F" w:rsidRPr="00975DD7" w:rsidRDefault="000C2925" w:rsidP="00786232">
            <w:pPr>
              <w:widowControl w:val="0"/>
              <w:spacing w:after="0" w:line="240" w:lineRule="auto"/>
              <w:ind w:right="3" w:firstLine="477"/>
              <w:jc w:val="both"/>
              <w:rPr>
                <w:rFonts w:ascii="Times New Roman" w:hAnsi="Times New Roman"/>
                <w:color w:val="auto"/>
              </w:rPr>
            </w:pPr>
            <w:r w:rsidRPr="00975DD7">
              <w:rPr>
                <w:rFonts w:ascii="Times New Roman" w:hAnsi="Times New Roman"/>
                <w:color w:val="auto"/>
              </w:rPr>
              <w:t>а) характеризующиеся как стоимостные критерии оценки:</w:t>
            </w:r>
          </w:p>
          <w:p w14:paraId="7BE2AF4E" w14:textId="77777777" w:rsidR="0064531F" w:rsidRPr="00975DD7" w:rsidRDefault="000C2925" w:rsidP="00786232">
            <w:pPr>
              <w:widowControl w:val="0"/>
              <w:spacing w:after="0" w:line="240" w:lineRule="auto"/>
              <w:ind w:right="3" w:firstLine="477"/>
              <w:jc w:val="both"/>
              <w:rPr>
                <w:rFonts w:ascii="Times New Roman" w:hAnsi="Times New Roman"/>
                <w:color w:val="auto"/>
              </w:rPr>
            </w:pPr>
            <w:r w:rsidRPr="00975DD7">
              <w:rPr>
                <w:rFonts w:ascii="Times New Roman" w:hAnsi="Times New Roman"/>
                <w:color w:val="auto"/>
              </w:rPr>
              <w:t>цена договора;</w:t>
            </w:r>
          </w:p>
          <w:p w14:paraId="426C35AD" w14:textId="77777777" w:rsidR="0064531F" w:rsidRPr="00975DD7" w:rsidRDefault="000C2925" w:rsidP="00786232">
            <w:pPr>
              <w:widowControl w:val="0"/>
              <w:spacing w:after="0" w:line="240" w:lineRule="auto"/>
              <w:ind w:right="3" w:firstLine="477"/>
              <w:jc w:val="both"/>
              <w:rPr>
                <w:rFonts w:ascii="Times New Roman" w:hAnsi="Times New Roman"/>
                <w:color w:val="auto"/>
              </w:rPr>
            </w:pPr>
            <w:r w:rsidRPr="00975DD7">
              <w:rPr>
                <w:rFonts w:ascii="Times New Roman" w:hAnsi="Times New Roman"/>
                <w:color w:val="auto"/>
              </w:rPr>
              <w:t>б) характеризующиеся как не стоимостные критерии оценки:</w:t>
            </w:r>
          </w:p>
          <w:p w14:paraId="4C540EE1" w14:textId="77777777" w:rsidR="0064531F" w:rsidRPr="00975DD7" w:rsidRDefault="000C2925" w:rsidP="00786232">
            <w:pPr>
              <w:widowControl w:val="0"/>
              <w:spacing w:after="0" w:line="240" w:lineRule="auto"/>
              <w:ind w:right="3" w:firstLine="477"/>
              <w:jc w:val="both"/>
              <w:rPr>
                <w:rFonts w:ascii="Times New Roman" w:hAnsi="Times New Roman"/>
                <w:color w:val="auto"/>
              </w:rPr>
            </w:pPr>
            <w:r w:rsidRPr="00975DD7">
              <w:rPr>
                <w:rFonts w:ascii="Times New Roman" w:hAnsi="Times New Roman"/>
                <w:color w:val="auto"/>
              </w:rPr>
              <w:t>качественные характеристики объекта закупок;</w:t>
            </w:r>
          </w:p>
          <w:p w14:paraId="4FCBB032"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w:t>
            </w:r>
          </w:p>
          <w:p w14:paraId="54333B90"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срок предоставления гарантии качества товара, работ, услуг.</w:t>
            </w:r>
          </w:p>
          <w:p w14:paraId="4C80F581" w14:textId="77777777" w:rsidR="0064531F" w:rsidRPr="00975DD7" w:rsidRDefault="000C2925" w:rsidP="00786232">
            <w:pPr>
              <w:widowControl w:val="0"/>
              <w:spacing w:after="0" w:line="240" w:lineRule="auto"/>
              <w:ind w:firstLine="477"/>
              <w:jc w:val="both"/>
              <w:rPr>
                <w:rFonts w:ascii="Times New Roman" w:hAnsi="Times New Roman"/>
                <w:b/>
                <w:color w:val="auto"/>
              </w:rPr>
            </w:pPr>
            <w:r w:rsidRPr="00975DD7">
              <w:rPr>
                <w:rFonts w:ascii="Times New Roman" w:hAnsi="Times New Roman"/>
                <w:b/>
                <w:color w:val="auto"/>
              </w:rPr>
              <w:t>Конкретные критерии оценки устанавливаются в настоящем разделе в п. 24.</w:t>
            </w:r>
          </w:p>
          <w:p w14:paraId="0A5728D0"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lastRenderedPageBreak/>
              <w:t>4. В настоящем разделе конкурсной документации указываются используемые для определения поставщика (подрядчика, исполнителя) критерии оценки и предельные величины значимости критериев оценки. При этом количество используемых для определения поставщика (подрядчика, исполнителя) критериев оценки при осуществлении закупки должно быть не менее двух, одним из которых должен быть критерий оценки «цена договора», другим являются не стоимостные критерии (не стоимостной критерий).</w:t>
            </w:r>
          </w:p>
          <w:p w14:paraId="4CC569F6"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5. В конкурсной документации в отношении не стоимостных критериев оценки могут быть предусмотрены показатели, раскрывающие содержание не стоимостных критериев оценки и учитывающие особенности оценки закупаемых товаров, услуг по не стоимостным критериям оценки.</w:t>
            </w:r>
          </w:p>
          <w:p w14:paraId="4C7ED743"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6. Для оценки заявок (предложений) по каждому не стоимостному критерию оценки используется 100-балльная шкала оценки. Если в отношении не стоимостного критерия оценки в конкурсной документации предусматриваются показатели, то для каждого показателя устанавливается его значимость, в соответствии с которой будет производиться оценка, и формула расчета количества баллов, присуждаемых по таким показателям, или шкала предельных величин значимости показателей оценки, устанавливающая интервалы их изменений, или порядок их определения.</w:t>
            </w:r>
          </w:p>
          <w:p w14:paraId="3914F776"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Для оценки заявок (предложений) по не стоимостным критериям оценки (показателям) заказчик вправе устанавливать предельно необходимое минимальное или максимальное количественное значение качественных, функциональных, экологических и квалификационных характеристик, которые подлежат оценке в рамках указанных критериев. В этом случае при оценке заявок (предложений) по таким критериям (показателям) участникам закупки, сделавшим предложение, соответствующее такому значению, или лучшее предложение, присваивается 100 баллов.</w:t>
            </w:r>
          </w:p>
          <w:p w14:paraId="746646B3"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color w:val="auto"/>
              </w:rPr>
              <w:t>7. Сумма величин значимости показателей критерия оценки должна составлять 100 процентов.</w:t>
            </w:r>
          </w:p>
          <w:p w14:paraId="12B34341" w14:textId="77777777" w:rsidR="0064531F" w:rsidRPr="00975DD7" w:rsidRDefault="000C2925" w:rsidP="00786232">
            <w:pPr>
              <w:widowControl w:val="0"/>
              <w:spacing w:after="0" w:line="240" w:lineRule="auto"/>
              <w:ind w:right="3" w:firstLine="477"/>
              <w:jc w:val="both"/>
              <w:rPr>
                <w:rFonts w:ascii="Times New Roman" w:hAnsi="Times New Roman"/>
                <w:color w:val="auto"/>
              </w:rPr>
            </w:pPr>
            <w:r w:rsidRPr="00975DD7">
              <w:rPr>
                <w:rFonts w:ascii="Times New Roman" w:hAnsi="Times New Roman"/>
                <w:color w:val="auto"/>
              </w:rPr>
              <w:t>8. Предельные величины значимости критериев устанавливаются в следующем порядке:</w:t>
            </w: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102" w:type="dxa"/>
                <w:left w:w="32" w:type="dxa"/>
                <w:bottom w:w="102" w:type="dxa"/>
                <w:right w:w="62" w:type="dxa"/>
              </w:tblCellMar>
              <w:tblLook w:val="04A0" w:firstRow="1" w:lastRow="0" w:firstColumn="1" w:lastColumn="0" w:noHBand="0" w:noVBand="1"/>
            </w:tblPr>
            <w:tblGrid>
              <w:gridCol w:w="4244"/>
              <w:gridCol w:w="4899"/>
            </w:tblGrid>
            <w:tr w:rsidR="00C337D5" w:rsidRPr="00975DD7" w14:paraId="4F333DFD" w14:textId="77777777">
              <w:tc>
                <w:tcPr>
                  <w:tcW w:w="9143" w:type="dxa"/>
                  <w:gridSpan w:val="2"/>
                  <w:tcBorders>
                    <w:top w:val="single" w:sz="4" w:space="0" w:color="00000A"/>
                    <w:left w:val="single" w:sz="4" w:space="0" w:color="00000A"/>
                    <w:bottom w:val="single" w:sz="4" w:space="0" w:color="00000A"/>
                    <w:right w:val="single" w:sz="4" w:space="0" w:color="00000A"/>
                  </w:tcBorders>
                  <w:tcMar>
                    <w:top w:w="102" w:type="dxa"/>
                    <w:left w:w="32" w:type="dxa"/>
                    <w:bottom w:w="102" w:type="dxa"/>
                    <w:right w:w="62" w:type="dxa"/>
                  </w:tcMar>
                </w:tcPr>
                <w:p w14:paraId="0227E2C5" w14:textId="77777777" w:rsidR="0064531F" w:rsidRPr="00975DD7" w:rsidRDefault="000C2925" w:rsidP="00786232">
                  <w:pPr>
                    <w:widowControl w:val="0"/>
                    <w:spacing w:after="0" w:line="240" w:lineRule="auto"/>
                    <w:ind w:firstLine="477"/>
                    <w:jc w:val="both"/>
                    <w:rPr>
                      <w:rFonts w:ascii="Times New Roman" w:hAnsi="Times New Roman"/>
                      <w:b/>
                      <w:color w:val="auto"/>
                    </w:rPr>
                  </w:pPr>
                  <w:r w:rsidRPr="00975DD7">
                    <w:rPr>
                      <w:rFonts w:ascii="Times New Roman" w:hAnsi="Times New Roman"/>
                      <w:b/>
                      <w:color w:val="auto"/>
                    </w:rPr>
                    <w:t>Предельные величины значимости критериев оценки</w:t>
                  </w:r>
                </w:p>
              </w:tc>
            </w:tr>
            <w:tr w:rsidR="00C337D5" w:rsidRPr="00975DD7" w14:paraId="55CDE235" w14:textId="77777777">
              <w:trPr>
                <w:trHeight w:val="18"/>
              </w:trPr>
              <w:tc>
                <w:tcPr>
                  <w:tcW w:w="4244" w:type="dxa"/>
                  <w:tcBorders>
                    <w:top w:val="single" w:sz="4" w:space="0" w:color="00000A"/>
                    <w:left w:val="single" w:sz="4" w:space="0" w:color="00000A"/>
                    <w:bottom w:val="single" w:sz="4" w:space="0" w:color="00000A"/>
                    <w:right w:val="single" w:sz="4" w:space="0" w:color="00000A"/>
                  </w:tcBorders>
                  <w:tcMar>
                    <w:top w:w="102" w:type="dxa"/>
                    <w:left w:w="32" w:type="dxa"/>
                    <w:bottom w:w="102" w:type="dxa"/>
                    <w:right w:w="62" w:type="dxa"/>
                  </w:tcMar>
                </w:tcPr>
                <w:p w14:paraId="7BDDE302" w14:textId="77777777" w:rsidR="0064531F" w:rsidRPr="00975DD7" w:rsidRDefault="000C2925" w:rsidP="00786232">
                  <w:pPr>
                    <w:widowControl w:val="0"/>
                    <w:spacing w:after="0" w:line="240" w:lineRule="auto"/>
                    <w:ind w:firstLine="477"/>
                    <w:jc w:val="both"/>
                    <w:rPr>
                      <w:rFonts w:ascii="Times New Roman" w:hAnsi="Times New Roman"/>
                      <w:b/>
                      <w:color w:val="auto"/>
                    </w:rPr>
                  </w:pPr>
                  <w:r w:rsidRPr="00975DD7">
                    <w:rPr>
                      <w:rFonts w:ascii="Times New Roman" w:hAnsi="Times New Roman"/>
                      <w:b/>
                      <w:color w:val="auto"/>
                    </w:rPr>
                    <w:t>минимальная значимость стоимостных критериев оценки (процентов)</w:t>
                  </w:r>
                </w:p>
              </w:tc>
              <w:tc>
                <w:tcPr>
                  <w:tcW w:w="4899" w:type="dxa"/>
                  <w:tcBorders>
                    <w:top w:val="single" w:sz="4" w:space="0" w:color="00000A"/>
                    <w:left w:val="single" w:sz="4" w:space="0" w:color="00000A"/>
                    <w:bottom w:val="single" w:sz="4" w:space="0" w:color="00000A"/>
                    <w:right w:val="single" w:sz="4" w:space="0" w:color="00000A"/>
                  </w:tcBorders>
                  <w:tcMar>
                    <w:top w:w="102" w:type="dxa"/>
                    <w:left w:w="32" w:type="dxa"/>
                    <w:bottom w:w="102" w:type="dxa"/>
                    <w:right w:w="62" w:type="dxa"/>
                  </w:tcMar>
                </w:tcPr>
                <w:p w14:paraId="0A5ABB3E" w14:textId="77777777" w:rsidR="0064531F" w:rsidRPr="00975DD7" w:rsidRDefault="000C2925" w:rsidP="00786232">
                  <w:pPr>
                    <w:widowControl w:val="0"/>
                    <w:spacing w:after="0" w:line="240" w:lineRule="auto"/>
                    <w:ind w:firstLine="477"/>
                    <w:jc w:val="both"/>
                    <w:rPr>
                      <w:rFonts w:ascii="Times New Roman" w:hAnsi="Times New Roman"/>
                      <w:b/>
                      <w:color w:val="auto"/>
                    </w:rPr>
                  </w:pPr>
                  <w:r w:rsidRPr="00975DD7">
                    <w:rPr>
                      <w:rFonts w:ascii="Times New Roman" w:hAnsi="Times New Roman"/>
                      <w:b/>
                      <w:color w:val="auto"/>
                    </w:rPr>
                    <w:t xml:space="preserve">максимальная значимость </w:t>
                  </w:r>
                  <w:proofErr w:type="spellStart"/>
                  <w:r w:rsidRPr="00975DD7">
                    <w:rPr>
                      <w:rFonts w:ascii="Times New Roman" w:hAnsi="Times New Roman"/>
                      <w:b/>
                      <w:color w:val="auto"/>
                    </w:rPr>
                    <w:t>нестоимостных</w:t>
                  </w:r>
                  <w:proofErr w:type="spellEnd"/>
                  <w:r w:rsidRPr="00975DD7">
                    <w:rPr>
                      <w:rFonts w:ascii="Times New Roman" w:hAnsi="Times New Roman"/>
                      <w:b/>
                      <w:color w:val="auto"/>
                    </w:rPr>
                    <w:t xml:space="preserve"> критериев оценки (процентов)</w:t>
                  </w:r>
                </w:p>
              </w:tc>
            </w:tr>
            <w:tr w:rsidR="00C337D5" w:rsidRPr="00975DD7" w14:paraId="606DBF66" w14:textId="77777777">
              <w:trPr>
                <w:trHeight w:val="18"/>
              </w:trPr>
              <w:tc>
                <w:tcPr>
                  <w:tcW w:w="4244" w:type="dxa"/>
                  <w:tcBorders>
                    <w:top w:val="single" w:sz="4" w:space="0" w:color="00000A"/>
                    <w:left w:val="single" w:sz="4" w:space="0" w:color="00000A"/>
                    <w:bottom w:val="single" w:sz="4" w:space="0" w:color="00000A"/>
                    <w:right w:val="single" w:sz="4" w:space="0" w:color="00000A"/>
                  </w:tcBorders>
                  <w:tcMar>
                    <w:top w:w="102" w:type="dxa"/>
                    <w:left w:w="32" w:type="dxa"/>
                    <w:bottom w:w="102" w:type="dxa"/>
                    <w:right w:w="62" w:type="dxa"/>
                  </w:tcMar>
                </w:tcPr>
                <w:p w14:paraId="566BFD4B" w14:textId="045F8263" w:rsidR="0064531F" w:rsidRPr="00975DD7" w:rsidRDefault="002D7F84" w:rsidP="00786232">
                  <w:pPr>
                    <w:widowControl w:val="0"/>
                    <w:spacing w:after="0" w:line="240" w:lineRule="auto"/>
                    <w:ind w:firstLine="477"/>
                    <w:jc w:val="both"/>
                    <w:rPr>
                      <w:rFonts w:ascii="Times New Roman" w:hAnsi="Times New Roman"/>
                      <w:color w:val="auto"/>
                    </w:rPr>
                  </w:pPr>
                  <w:r>
                    <w:rPr>
                      <w:rFonts w:ascii="Times New Roman" w:hAnsi="Times New Roman"/>
                      <w:color w:val="auto"/>
                    </w:rPr>
                    <w:t>10</w:t>
                  </w:r>
                </w:p>
              </w:tc>
              <w:tc>
                <w:tcPr>
                  <w:tcW w:w="4899" w:type="dxa"/>
                  <w:tcBorders>
                    <w:top w:val="single" w:sz="4" w:space="0" w:color="00000A"/>
                    <w:left w:val="single" w:sz="4" w:space="0" w:color="00000A"/>
                    <w:bottom w:val="single" w:sz="4" w:space="0" w:color="00000A"/>
                    <w:right w:val="single" w:sz="4" w:space="0" w:color="00000A"/>
                  </w:tcBorders>
                  <w:tcMar>
                    <w:top w:w="102" w:type="dxa"/>
                    <w:left w:w="32" w:type="dxa"/>
                    <w:bottom w:w="102" w:type="dxa"/>
                    <w:right w:w="62" w:type="dxa"/>
                  </w:tcMar>
                </w:tcPr>
                <w:p w14:paraId="07E1119F" w14:textId="4A2B6ED2" w:rsidR="0064531F" w:rsidRPr="00975DD7" w:rsidRDefault="002D7F84" w:rsidP="00786232">
                  <w:pPr>
                    <w:widowControl w:val="0"/>
                    <w:spacing w:after="0" w:line="240" w:lineRule="auto"/>
                    <w:ind w:firstLine="477"/>
                    <w:jc w:val="both"/>
                    <w:rPr>
                      <w:rFonts w:ascii="Times New Roman" w:hAnsi="Times New Roman"/>
                      <w:color w:val="auto"/>
                    </w:rPr>
                  </w:pPr>
                  <w:r>
                    <w:rPr>
                      <w:rFonts w:ascii="Times New Roman" w:hAnsi="Times New Roman"/>
                      <w:color w:val="auto"/>
                    </w:rPr>
                    <w:t>90</w:t>
                  </w:r>
                </w:p>
              </w:tc>
            </w:tr>
          </w:tbl>
          <w:p w14:paraId="6D54A68F" w14:textId="77777777" w:rsidR="0064531F" w:rsidRPr="00975DD7" w:rsidRDefault="0064531F" w:rsidP="00786232">
            <w:pPr>
              <w:widowControl w:val="0"/>
              <w:spacing w:after="0" w:line="240" w:lineRule="auto"/>
              <w:ind w:right="3" w:firstLine="477"/>
              <w:jc w:val="both"/>
              <w:rPr>
                <w:rFonts w:ascii="Times New Roman" w:hAnsi="Times New Roman"/>
                <w:color w:val="auto"/>
              </w:rPr>
            </w:pPr>
          </w:p>
          <w:p w14:paraId="6386BB7A" w14:textId="77777777" w:rsidR="0064531F" w:rsidRPr="00975DD7" w:rsidRDefault="000C2925" w:rsidP="00786232">
            <w:pPr>
              <w:widowControl w:val="0"/>
              <w:spacing w:after="0" w:line="240" w:lineRule="auto"/>
              <w:ind w:firstLine="477"/>
              <w:jc w:val="both"/>
              <w:rPr>
                <w:rFonts w:ascii="Times New Roman" w:hAnsi="Times New Roman"/>
                <w:color w:val="auto"/>
              </w:rPr>
            </w:pPr>
            <w:r w:rsidRPr="00975DD7">
              <w:rPr>
                <w:rFonts w:ascii="Times New Roman" w:hAnsi="Times New Roman"/>
                <w:b/>
                <w:color w:val="auto"/>
              </w:rPr>
              <w:t>Конкретные величины значимости критериев оценки устанавливаются в настоящем разделе в п. 24.</w:t>
            </w:r>
          </w:p>
        </w:tc>
      </w:tr>
      <w:tr w:rsidR="00C337D5" w:rsidRPr="00975DD7" w14:paraId="31D06252" w14:textId="77777777">
        <w:tc>
          <w:tcPr>
            <w:tcW w:w="9344" w:type="dxa"/>
            <w:gridSpan w:val="3"/>
            <w:tcBorders>
              <w:top w:val="single" w:sz="4" w:space="0" w:color="00000A"/>
              <w:left w:val="single" w:sz="4" w:space="0" w:color="00000A"/>
              <w:bottom w:val="single" w:sz="4" w:space="0" w:color="00000A"/>
              <w:right w:val="single" w:sz="4" w:space="0" w:color="00000A"/>
            </w:tcBorders>
            <w:shd w:val="clear" w:color="auto" w:fill="DEEAF6"/>
            <w:tcMar>
              <w:left w:w="83" w:type="dxa"/>
            </w:tcMar>
          </w:tcPr>
          <w:p w14:paraId="372C1939" w14:textId="77777777" w:rsidR="0064531F" w:rsidRPr="00975DD7" w:rsidRDefault="000C2925">
            <w:pPr>
              <w:widowControl w:val="0"/>
              <w:tabs>
                <w:tab w:val="center" w:pos="5272"/>
              </w:tabs>
              <w:spacing w:after="0" w:line="240" w:lineRule="auto"/>
              <w:jc w:val="both"/>
              <w:rPr>
                <w:rFonts w:ascii="Times New Roman" w:hAnsi="Times New Roman"/>
                <w:color w:val="auto"/>
              </w:rPr>
            </w:pPr>
            <w:r w:rsidRPr="00975DD7">
              <w:rPr>
                <w:rFonts w:ascii="Times New Roman" w:hAnsi="Times New Roman"/>
                <w:b/>
                <w:color w:val="auto"/>
              </w:rPr>
              <w:lastRenderedPageBreak/>
              <w:t>Приложения к конкурсной документации:</w:t>
            </w:r>
          </w:p>
        </w:tc>
      </w:tr>
      <w:tr w:rsidR="0064531F" w:rsidRPr="00975DD7" w14:paraId="11F246B2" w14:textId="77777777">
        <w:tc>
          <w:tcPr>
            <w:tcW w:w="9344" w:type="dxa"/>
            <w:gridSpan w:val="3"/>
            <w:tcBorders>
              <w:top w:val="single" w:sz="4" w:space="0" w:color="00000A"/>
              <w:left w:val="single" w:sz="4" w:space="0" w:color="00000A"/>
              <w:bottom w:val="single" w:sz="4" w:space="0" w:color="00000A"/>
              <w:right w:val="single" w:sz="4" w:space="0" w:color="00000A"/>
            </w:tcBorders>
            <w:tcMar>
              <w:left w:w="83" w:type="dxa"/>
            </w:tcMar>
          </w:tcPr>
          <w:p w14:paraId="2258A9A0"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Приложение № 1. Форма заявки на участие в конкурсе в электронной форме;</w:t>
            </w:r>
          </w:p>
          <w:p w14:paraId="3E701DB1" w14:textId="599F6B5A" w:rsidR="0064531F" w:rsidRPr="00975DD7" w:rsidRDefault="000C2925">
            <w:pPr>
              <w:widowControl w:val="0"/>
              <w:tabs>
                <w:tab w:val="left" w:pos="9180"/>
              </w:tabs>
              <w:spacing w:after="0" w:line="240" w:lineRule="auto"/>
              <w:jc w:val="both"/>
              <w:rPr>
                <w:rFonts w:ascii="Times New Roman" w:hAnsi="Times New Roman"/>
                <w:color w:val="auto"/>
              </w:rPr>
            </w:pPr>
            <w:r w:rsidRPr="00975DD7">
              <w:rPr>
                <w:rFonts w:ascii="Times New Roman" w:hAnsi="Times New Roman"/>
                <w:color w:val="auto"/>
              </w:rPr>
              <w:t xml:space="preserve">Приложение № 2. Техническое задание (в том числе </w:t>
            </w:r>
            <w:r w:rsidR="00741127">
              <w:rPr>
                <w:rFonts w:ascii="Times New Roman" w:hAnsi="Times New Roman"/>
                <w:color w:val="auto"/>
              </w:rPr>
              <w:t xml:space="preserve">проектно-сметная </w:t>
            </w:r>
            <w:r w:rsidRPr="00975DD7">
              <w:rPr>
                <w:rFonts w:ascii="Times New Roman" w:hAnsi="Times New Roman"/>
                <w:color w:val="auto"/>
              </w:rPr>
              <w:t>документация);</w:t>
            </w:r>
          </w:p>
          <w:p w14:paraId="6E2FDC79"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Приложение № 3. Проект договора.</w:t>
            </w:r>
          </w:p>
          <w:p w14:paraId="3D2A119B" w14:textId="77777777" w:rsidR="00CC77A1" w:rsidRPr="00975DD7" w:rsidRDefault="00CC77A1">
            <w:pPr>
              <w:widowControl w:val="0"/>
              <w:spacing w:after="0" w:line="240" w:lineRule="auto"/>
              <w:rPr>
                <w:rFonts w:ascii="Times New Roman" w:hAnsi="Times New Roman"/>
                <w:color w:val="auto"/>
              </w:rPr>
            </w:pPr>
            <w:r w:rsidRPr="00975DD7">
              <w:rPr>
                <w:rFonts w:ascii="Times New Roman" w:hAnsi="Times New Roman"/>
                <w:color w:val="auto"/>
              </w:rPr>
              <w:t>Приложение № 4. Обоснование начальной (максимальной) цены договора.</w:t>
            </w:r>
          </w:p>
        </w:tc>
      </w:tr>
    </w:tbl>
    <w:p w14:paraId="168ED6E9" w14:textId="77777777" w:rsidR="0064531F" w:rsidRPr="00975DD7" w:rsidRDefault="0064531F">
      <w:pPr>
        <w:pStyle w:val="affffff"/>
        <w:widowControl w:val="0"/>
        <w:spacing w:after="0"/>
        <w:jc w:val="right"/>
        <w:rPr>
          <w:rFonts w:ascii="Times New Roman" w:hAnsi="Times New Roman"/>
          <w:b/>
          <w:color w:val="auto"/>
          <w:sz w:val="22"/>
        </w:rPr>
      </w:pPr>
    </w:p>
    <w:p w14:paraId="00D75D9F" w14:textId="77777777" w:rsidR="0064531F" w:rsidRPr="00975DD7" w:rsidRDefault="0064531F">
      <w:pPr>
        <w:pStyle w:val="affffff"/>
        <w:widowControl w:val="0"/>
        <w:spacing w:after="0"/>
        <w:rPr>
          <w:rFonts w:ascii="Times New Roman" w:hAnsi="Times New Roman"/>
          <w:b/>
          <w:color w:val="auto"/>
          <w:sz w:val="22"/>
        </w:rPr>
      </w:pPr>
    </w:p>
    <w:p w14:paraId="612F6058" w14:textId="77777777" w:rsidR="0064531F" w:rsidRPr="00975DD7" w:rsidRDefault="000C2925">
      <w:pPr>
        <w:pStyle w:val="affffff"/>
        <w:widowControl w:val="0"/>
        <w:spacing w:after="0"/>
        <w:jc w:val="right"/>
        <w:rPr>
          <w:rFonts w:ascii="Times New Roman" w:hAnsi="Times New Roman"/>
          <w:b/>
          <w:color w:val="auto"/>
          <w:sz w:val="22"/>
        </w:rPr>
      </w:pPr>
      <w:r w:rsidRPr="00975DD7">
        <w:rPr>
          <w:rFonts w:ascii="Times New Roman" w:hAnsi="Times New Roman"/>
          <w:b/>
          <w:color w:val="auto"/>
          <w:sz w:val="22"/>
        </w:rPr>
        <w:br w:type="page"/>
      </w:r>
      <w:r w:rsidRPr="00975DD7">
        <w:rPr>
          <w:rFonts w:ascii="Times New Roman" w:hAnsi="Times New Roman"/>
          <w:b/>
          <w:color w:val="auto"/>
          <w:sz w:val="22"/>
        </w:rPr>
        <w:lastRenderedPageBreak/>
        <w:t>Приложение № 1</w:t>
      </w:r>
    </w:p>
    <w:p w14:paraId="71900A07" w14:textId="77777777" w:rsidR="0064531F" w:rsidRPr="00975DD7" w:rsidRDefault="000C2925">
      <w:pPr>
        <w:pStyle w:val="affffff"/>
        <w:widowControl w:val="0"/>
        <w:spacing w:after="0"/>
        <w:jc w:val="right"/>
        <w:rPr>
          <w:rFonts w:ascii="Times New Roman" w:hAnsi="Times New Roman"/>
          <w:b/>
          <w:color w:val="auto"/>
          <w:sz w:val="22"/>
        </w:rPr>
      </w:pPr>
      <w:r w:rsidRPr="00975DD7">
        <w:rPr>
          <w:rFonts w:ascii="Times New Roman" w:hAnsi="Times New Roman"/>
          <w:b/>
          <w:color w:val="auto"/>
          <w:sz w:val="22"/>
        </w:rPr>
        <w:t>Рекомендуемые формы</w:t>
      </w:r>
    </w:p>
    <w:p w14:paraId="3DDD8FBA" w14:textId="77777777" w:rsidR="0064531F" w:rsidRPr="00975DD7" w:rsidRDefault="0064531F">
      <w:pPr>
        <w:pStyle w:val="affffff"/>
        <w:widowControl w:val="0"/>
        <w:spacing w:after="0"/>
        <w:jc w:val="right"/>
        <w:rPr>
          <w:rFonts w:ascii="Times New Roman" w:hAnsi="Times New Roman"/>
          <w:b/>
          <w:color w:val="auto"/>
          <w:sz w:val="22"/>
        </w:rPr>
      </w:pPr>
    </w:p>
    <w:p w14:paraId="77DF9CAC" w14:textId="77777777" w:rsidR="0064531F" w:rsidRPr="00975DD7" w:rsidRDefault="000C2925">
      <w:pPr>
        <w:pStyle w:val="affffff"/>
        <w:widowControl w:val="0"/>
        <w:spacing w:after="0"/>
        <w:ind w:left="284"/>
        <w:jc w:val="center"/>
        <w:rPr>
          <w:rFonts w:ascii="Times New Roman" w:hAnsi="Times New Roman"/>
          <w:b/>
          <w:color w:val="auto"/>
          <w:sz w:val="22"/>
        </w:rPr>
      </w:pPr>
      <w:r w:rsidRPr="00975DD7">
        <w:rPr>
          <w:rFonts w:ascii="Times New Roman" w:hAnsi="Times New Roman"/>
          <w:b/>
          <w:color w:val="auto"/>
          <w:sz w:val="22"/>
        </w:rPr>
        <w:t>Заявка на участие в конкурсе в электронной форме</w:t>
      </w:r>
    </w:p>
    <w:p w14:paraId="588A64F9" w14:textId="77777777" w:rsidR="0064531F" w:rsidRPr="00975DD7" w:rsidRDefault="000C2925">
      <w:pPr>
        <w:pStyle w:val="affffff"/>
        <w:widowControl w:val="0"/>
        <w:spacing w:after="0"/>
        <w:ind w:left="284"/>
        <w:jc w:val="center"/>
        <w:rPr>
          <w:rFonts w:ascii="Times New Roman" w:hAnsi="Times New Roman"/>
          <w:color w:val="auto"/>
          <w:sz w:val="22"/>
        </w:rPr>
      </w:pPr>
      <w:r w:rsidRPr="00975DD7">
        <w:rPr>
          <w:rFonts w:ascii="Times New Roman" w:hAnsi="Times New Roman"/>
          <w:b/>
          <w:color w:val="auto"/>
          <w:sz w:val="22"/>
        </w:rPr>
        <w:t xml:space="preserve"> № ___________</w:t>
      </w:r>
    </w:p>
    <w:p w14:paraId="50509346" w14:textId="77777777" w:rsidR="0064531F" w:rsidRPr="00975DD7" w:rsidRDefault="0064531F">
      <w:pPr>
        <w:pStyle w:val="affffff"/>
        <w:widowControl w:val="0"/>
        <w:spacing w:after="0"/>
        <w:rPr>
          <w:rFonts w:ascii="Times New Roman" w:hAnsi="Times New Roman"/>
          <w:color w:val="auto"/>
          <w:sz w:val="22"/>
        </w:rPr>
      </w:pPr>
    </w:p>
    <w:p w14:paraId="3E2ED712" w14:textId="77777777" w:rsidR="0064531F" w:rsidRPr="00975DD7" w:rsidRDefault="000C2925">
      <w:pPr>
        <w:pStyle w:val="affffff"/>
        <w:widowControl w:val="0"/>
        <w:spacing w:after="0"/>
        <w:rPr>
          <w:rFonts w:ascii="Times New Roman" w:hAnsi="Times New Roman"/>
          <w:color w:val="auto"/>
          <w:sz w:val="22"/>
        </w:rPr>
      </w:pPr>
      <w:r w:rsidRPr="00975DD7">
        <w:rPr>
          <w:rFonts w:ascii="Times New Roman" w:hAnsi="Times New Roman"/>
          <w:color w:val="auto"/>
          <w:sz w:val="22"/>
        </w:rPr>
        <w:t>«____</w:t>
      </w:r>
      <w:proofErr w:type="gramStart"/>
      <w:r w:rsidRPr="00975DD7">
        <w:rPr>
          <w:rFonts w:ascii="Times New Roman" w:hAnsi="Times New Roman"/>
          <w:color w:val="auto"/>
          <w:sz w:val="22"/>
        </w:rPr>
        <w:t>_»_</w:t>
      </w:r>
      <w:proofErr w:type="gramEnd"/>
      <w:r w:rsidRPr="00975DD7">
        <w:rPr>
          <w:rFonts w:ascii="Times New Roman" w:hAnsi="Times New Roman"/>
          <w:color w:val="auto"/>
          <w:sz w:val="22"/>
        </w:rPr>
        <w:t>__________________20__г.</w:t>
      </w:r>
    </w:p>
    <w:p w14:paraId="25FDA3EF" w14:textId="77777777" w:rsidR="0064531F" w:rsidRPr="00975DD7" w:rsidRDefault="000C2925">
      <w:pPr>
        <w:pStyle w:val="affffff"/>
        <w:widowControl w:val="0"/>
        <w:spacing w:after="0"/>
        <w:rPr>
          <w:rFonts w:ascii="Times New Roman" w:hAnsi="Times New Roman"/>
          <w:color w:val="auto"/>
          <w:sz w:val="22"/>
        </w:rPr>
      </w:pPr>
      <w:r w:rsidRPr="00975DD7">
        <w:rPr>
          <w:rFonts w:ascii="Times New Roman" w:hAnsi="Times New Roman"/>
          <w:color w:val="auto"/>
          <w:sz w:val="22"/>
        </w:rPr>
        <w:t>(дата формирования заявки)</w:t>
      </w:r>
    </w:p>
    <w:p w14:paraId="0E86CBDD" w14:textId="77777777" w:rsidR="0064531F" w:rsidRPr="00975DD7" w:rsidRDefault="0064531F">
      <w:pPr>
        <w:pStyle w:val="affffff"/>
        <w:widowControl w:val="0"/>
        <w:spacing w:after="0"/>
        <w:ind w:firstLine="567"/>
        <w:rPr>
          <w:rFonts w:ascii="Times New Roman" w:hAnsi="Times New Roman"/>
          <w:color w:val="auto"/>
          <w:sz w:val="22"/>
        </w:rPr>
      </w:pPr>
    </w:p>
    <w:p w14:paraId="64478E10" w14:textId="77777777" w:rsidR="0064531F" w:rsidRPr="00975DD7" w:rsidRDefault="000C2925">
      <w:pPr>
        <w:pStyle w:val="affffff"/>
        <w:widowControl w:val="0"/>
        <w:numPr>
          <w:ilvl w:val="0"/>
          <w:numId w:val="1"/>
        </w:numPr>
        <w:spacing w:after="0"/>
        <w:jc w:val="left"/>
        <w:rPr>
          <w:rFonts w:ascii="Times New Roman" w:hAnsi="Times New Roman"/>
          <w:color w:val="auto"/>
          <w:sz w:val="22"/>
        </w:rPr>
      </w:pPr>
      <w:r w:rsidRPr="00975DD7">
        <w:rPr>
          <w:rFonts w:ascii="Times New Roman" w:hAnsi="Times New Roman"/>
          <w:b/>
          <w:color w:val="auto"/>
          <w:sz w:val="22"/>
        </w:rPr>
        <w:t>Информация об участнике закупки:</w:t>
      </w:r>
    </w:p>
    <w:tbl>
      <w:tblPr>
        <w:tblW w:w="0" w:type="auto"/>
        <w:tblInd w:w="-31" w:type="dxa"/>
        <w:tblBorders>
          <w:top w:val="single" w:sz="6" w:space="0" w:color="000001"/>
          <w:left w:val="single" w:sz="6" w:space="0" w:color="000001"/>
          <w:bottom w:val="single" w:sz="6" w:space="0" w:color="000001"/>
          <w:insideH w:val="single" w:sz="6" w:space="0" w:color="000001"/>
        </w:tblBorders>
        <w:tblLayout w:type="fixed"/>
        <w:tblCellMar>
          <w:left w:w="64" w:type="dxa"/>
          <w:right w:w="0" w:type="dxa"/>
        </w:tblCellMar>
        <w:tblLook w:val="04A0" w:firstRow="1" w:lastRow="0" w:firstColumn="1" w:lastColumn="0" w:noHBand="0" w:noVBand="1"/>
      </w:tblPr>
      <w:tblGrid>
        <w:gridCol w:w="1673"/>
        <w:gridCol w:w="5580"/>
        <w:gridCol w:w="2362"/>
      </w:tblGrid>
      <w:tr w:rsidR="00C337D5" w:rsidRPr="00975DD7" w14:paraId="1D41A99E" w14:textId="77777777">
        <w:tc>
          <w:tcPr>
            <w:tcW w:w="1673" w:type="dxa"/>
            <w:vMerge w:val="restart"/>
            <w:tcBorders>
              <w:top w:val="single" w:sz="6" w:space="0" w:color="000001"/>
              <w:left w:val="single" w:sz="6" w:space="0" w:color="000001"/>
              <w:bottom w:val="single" w:sz="6" w:space="0" w:color="000001"/>
            </w:tcBorders>
            <w:shd w:val="clear" w:color="auto" w:fill="FFFFFF"/>
            <w:tcMar>
              <w:left w:w="64" w:type="dxa"/>
              <w:right w:w="0" w:type="dxa"/>
            </w:tcMar>
            <w:vAlign w:val="center"/>
          </w:tcPr>
          <w:p w14:paraId="2821DF2B" w14:textId="77777777" w:rsidR="0064531F" w:rsidRPr="00975DD7" w:rsidRDefault="000C2925">
            <w:pPr>
              <w:pStyle w:val="affffff"/>
              <w:widowControl w:val="0"/>
              <w:spacing w:after="0"/>
              <w:jc w:val="center"/>
              <w:rPr>
                <w:rFonts w:ascii="Times New Roman" w:hAnsi="Times New Roman"/>
                <w:color w:val="auto"/>
                <w:sz w:val="22"/>
              </w:rPr>
            </w:pPr>
            <w:r w:rsidRPr="00975DD7">
              <w:rPr>
                <w:rFonts w:ascii="Times New Roman" w:hAnsi="Times New Roman"/>
                <w:color w:val="auto"/>
                <w:sz w:val="22"/>
              </w:rPr>
              <w:t>Юридическое лицо</w:t>
            </w:r>
          </w:p>
        </w:tc>
        <w:tc>
          <w:tcPr>
            <w:tcW w:w="5580" w:type="dxa"/>
            <w:tcBorders>
              <w:top w:val="single" w:sz="6" w:space="0" w:color="000001"/>
              <w:left w:val="single" w:sz="6" w:space="0" w:color="000001"/>
              <w:bottom w:val="single" w:sz="6" w:space="0" w:color="000001"/>
            </w:tcBorders>
            <w:shd w:val="clear" w:color="auto" w:fill="FFFFFF"/>
            <w:tcMar>
              <w:left w:w="64" w:type="dxa"/>
              <w:right w:w="0" w:type="dxa"/>
            </w:tcMar>
          </w:tcPr>
          <w:p w14:paraId="367B48EB" w14:textId="77777777" w:rsidR="0064531F" w:rsidRPr="00975DD7" w:rsidRDefault="000C2925">
            <w:pPr>
              <w:pStyle w:val="affffff"/>
              <w:widowControl w:val="0"/>
              <w:spacing w:after="0"/>
              <w:ind w:right="133"/>
              <w:rPr>
                <w:rFonts w:ascii="Times New Roman" w:hAnsi="Times New Roman"/>
                <w:color w:val="auto"/>
                <w:sz w:val="22"/>
              </w:rPr>
            </w:pPr>
            <w:r w:rsidRPr="00975DD7">
              <w:rPr>
                <w:rFonts w:ascii="Times New Roman" w:hAnsi="Times New Roman"/>
                <w:color w:val="auto"/>
                <w:sz w:val="22"/>
              </w:rPr>
              <w:t>Наименование участника</w:t>
            </w:r>
          </w:p>
        </w:tc>
        <w:tc>
          <w:tcPr>
            <w:tcW w:w="2362" w:type="dxa"/>
            <w:tcBorders>
              <w:top w:val="single" w:sz="6" w:space="0" w:color="000001"/>
              <w:left w:val="single" w:sz="6" w:space="0" w:color="000001"/>
              <w:bottom w:val="single" w:sz="6" w:space="0" w:color="000001"/>
              <w:right w:val="single" w:sz="6" w:space="0" w:color="000001"/>
            </w:tcBorders>
            <w:shd w:val="clear" w:color="auto" w:fill="FFFFFF"/>
            <w:tcMar>
              <w:left w:w="64" w:type="dxa"/>
              <w:right w:w="108" w:type="dxa"/>
            </w:tcMar>
          </w:tcPr>
          <w:p w14:paraId="32A9201C" w14:textId="77777777" w:rsidR="0064531F" w:rsidRPr="00975DD7" w:rsidRDefault="0064531F">
            <w:pPr>
              <w:pStyle w:val="affffff"/>
              <w:widowControl w:val="0"/>
              <w:spacing w:after="0"/>
              <w:rPr>
                <w:rFonts w:ascii="Times New Roman" w:hAnsi="Times New Roman"/>
                <w:color w:val="auto"/>
                <w:sz w:val="22"/>
              </w:rPr>
            </w:pPr>
          </w:p>
        </w:tc>
      </w:tr>
      <w:tr w:rsidR="00C337D5" w:rsidRPr="00975DD7" w14:paraId="64EEE635" w14:textId="77777777">
        <w:tc>
          <w:tcPr>
            <w:tcW w:w="1673" w:type="dxa"/>
            <w:vMerge/>
            <w:tcBorders>
              <w:top w:val="single" w:sz="6" w:space="0" w:color="000001"/>
              <w:left w:val="single" w:sz="6" w:space="0" w:color="000001"/>
              <w:bottom w:val="single" w:sz="6" w:space="0" w:color="000001"/>
            </w:tcBorders>
            <w:shd w:val="clear" w:color="auto" w:fill="FFFFFF"/>
            <w:tcMar>
              <w:left w:w="64" w:type="dxa"/>
              <w:right w:w="0" w:type="dxa"/>
            </w:tcMar>
            <w:vAlign w:val="center"/>
          </w:tcPr>
          <w:p w14:paraId="7B14C4E6" w14:textId="77777777" w:rsidR="0064531F" w:rsidRPr="00975DD7" w:rsidRDefault="0064531F">
            <w:pPr>
              <w:rPr>
                <w:color w:val="auto"/>
              </w:rPr>
            </w:pPr>
          </w:p>
        </w:tc>
        <w:tc>
          <w:tcPr>
            <w:tcW w:w="5580" w:type="dxa"/>
            <w:tcBorders>
              <w:top w:val="single" w:sz="6" w:space="0" w:color="000001"/>
              <w:left w:val="single" w:sz="6" w:space="0" w:color="000001"/>
              <w:bottom w:val="single" w:sz="6" w:space="0" w:color="000001"/>
            </w:tcBorders>
            <w:shd w:val="clear" w:color="auto" w:fill="FFFFFF"/>
            <w:tcMar>
              <w:left w:w="64" w:type="dxa"/>
              <w:right w:w="0" w:type="dxa"/>
            </w:tcMar>
          </w:tcPr>
          <w:p w14:paraId="66D295BA" w14:textId="77777777" w:rsidR="0064531F" w:rsidRPr="00975DD7" w:rsidRDefault="000C2925">
            <w:pPr>
              <w:pStyle w:val="affffff"/>
              <w:widowControl w:val="0"/>
              <w:spacing w:after="0"/>
              <w:ind w:right="133"/>
              <w:rPr>
                <w:rFonts w:ascii="Times New Roman" w:hAnsi="Times New Roman"/>
                <w:color w:val="auto"/>
                <w:sz w:val="22"/>
              </w:rPr>
            </w:pPr>
            <w:r w:rsidRPr="00975DD7">
              <w:rPr>
                <w:rFonts w:ascii="Times New Roman" w:hAnsi="Times New Roman"/>
                <w:color w:val="auto"/>
                <w:sz w:val="22"/>
              </w:rPr>
              <w:t xml:space="preserve">Фирменное наименование (при наличии) </w:t>
            </w:r>
          </w:p>
        </w:tc>
        <w:tc>
          <w:tcPr>
            <w:tcW w:w="2362" w:type="dxa"/>
            <w:tcBorders>
              <w:top w:val="single" w:sz="6" w:space="0" w:color="000001"/>
              <w:left w:val="single" w:sz="6" w:space="0" w:color="000001"/>
              <w:bottom w:val="single" w:sz="6" w:space="0" w:color="000001"/>
              <w:right w:val="single" w:sz="6" w:space="0" w:color="000001"/>
            </w:tcBorders>
            <w:shd w:val="clear" w:color="auto" w:fill="FFFFFF"/>
            <w:tcMar>
              <w:left w:w="64" w:type="dxa"/>
              <w:right w:w="108" w:type="dxa"/>
            </w:tcMar>
          </w:tcPr>
          <w:p w14:paraId="37C6E93F" w14:textId="77777777" w:rsidR="0064531F" w:rsidRPr="00975DD7" w:rsidRDefault="0064531F">
            <w:pPr>
              <w:pStyle w:val="affffff"/>
              <w:widowControl w:val="0"/>
              <w:spacing w:after="0"/>
              <w:rPr>
                <w:rFonts w:ascii="Times New Roman" w:hAnsi="Times New Roman"/>
                <w:color w:val="auto"/>
                <w:sz w:val="22"/>
              </w:rPr>
            </w:pPr>
          </w:p>
        </w:tc>
      </w:tr>
      <w:tr w:rsidR="00C337D5" w:rsidRPr="00975DD7" w14:paraId="244F03B0" w14:textId="77777777">
        <w:tc>
          <w:tcPr>
            <w:tcW w:w="1673" w:type="dxa"/>
            <w:vMerge/>
            <w:tcBorders>
              <w:top w:val="single" w:sz="6" w:space="0" w:color="000001"/>
              <w:left w:val="single" w:sz="6" w:space="0" w:color="000001"/>
              <w:bottom w:val="single" w:sz="6" w:space="0" w:color="000001"/>
            </w:tcBorders>
            <w:shd w:val="clear" w:color="auto" w:fill="FFFFFF"/>
            <w:tcMar>
              <w:left w:w="64" w:type="dxa"/>
              <w:right w:w="0" w:type="dxa"/>
            </w:tcMar>
            <w:vAlign w:val="center"/>
          </w:tcPr>
          <w:p w14:paraId="3C0274AB" w14:textId="77777777" w:rsidR="0064531F" w:rsidRPr="00975DD7" w:rsidRDefault="0064531F">
            <w:pPr>
              <w:rPr>
                <w:color w:val="auto"/>
              </w:rPr>
            </w:pPr>
          </w:p>
        </w:tc>
        <w:tc>
          <w:tcPr>
            <w:tcW w:w="5580" w:type="dxa"/>
            <w:tcBorders>
              <w:top w:val="single" w:sz="6" w:space="0" w:color="000001"/>
              <w:left w:val="single" w:sz="6" w:space="0" w:color="000001"/>
              <w:bottom w:val="single" w:sz="6" w:space="0" w:color="000001"/>
            </w:tcBorders>
            <w:shd w:val="clear" w:color="auto" w:fill="FFFFFF"/>
            <w:tcMar>
              <w:left w:w="64" w:type="dxa"/>
              <w:right w:w="0" w:type="dxa"/>
            </w:tcMar>
          </w:tcPr>
          <w:p w14:paraId="45428FCC" w14:textId="77777777" w:rsidR="0064531F" w:rsidRPr="00975DD7" w:rsidRDefault="000C2925">
            <w:pPr>
              <w:pStyle w:val="affffff"/>
              <w:widowControl w:val="0"/>
              <w:spacing w:after="0"/>
              <w:ind w:right="133"/>
              <w:rPr>
                <w:rFonts w:ascii="Times New Roman" w:hAnsi="Times New Roman"/>
                <w:color w:val="auto"/>
                <w:sz w:val="22"/>
              </w:rPr>
            </w:pPr>
            <w:r w:rsidRPr="00975DD7">
              <w:rPr>
                <w:rFonts w:ascii="Times New Roman" w:hAnsi="Times New Roman"/>
                <w:color w:val="auto"/>
                <w:sz w:val="22"/>
              </w:rPr>
              <w:t>Информация о месте нахождения</w:t>
            </w:r>
          </w:p>
        </w:tc>
        <w:tc>
          <w:tcPr>
            <w:tcW w:w="2362" w:type="dxa"/>
            <w:tcBorders>
              <w:top w:val="single" w:sz="6" w:space="0" w:color="000001"/>
              <w:left w:val="single" w:sz="6" w:space="0" w:color="000001"/>
              <w:bottom w:val="single" w:sz="6" w:space="0" w:color="000001"/>
              <w:right w:val="single" w:sz="6" w:space="0" w:color="000001"/>
            </w:tcBorders>
            <w:shd w:val="clear" w:color="auto" w:fill="FFFFFF"/>
            <w:tcMar>
              <w:left w:w="64" w:type="dxa"/>
              <w:right w:w="108" w:type="dxa"/>
            </w:tcMar>
          </w:tcPr>
          <w:p w14:paraId="2593707C" w14:textId="77777777" w:rsidR="0064531F" w:rsidRPr="00975DD7" w:rsidRDefault="0064531F">
            <w:pPr>
              <w:pStyle w:val="affffff"/>
              <w:widowControl w:val="0"/>
              <w:spacing w:after="0"/>
              <w:rPr>
                <w:rFonts w:ascii="Times New Roman" w:hAnsi="Times New Roman"/>
                <w:color w:val="auto"/>
                <w:sz w:val="22"/>
              </w:rPr>
            </w:pPr>
          </w:p>
        </w:tc>
      </w:tr>
      <w:tr w:rsidR="00C337D5" w:rsidRPr="00975DD7" w14:paraId="4A287814" w14:textId="77777777">
        <w:tc>
          <w:tcPr>
            <w:tcW w:w="1673" w:type="dxa"/>
            <w:vMerge/>
            <w:tcBorders>
              <w:top w:val="single" w:sz="6" w:space="0" w:color="000001"/>
              <w:left w:val="single" w:sz="6" w:space="0" w:color="000001"/>
              <w:bottom w:val="single" w:sz="6" w:space="0" w:color="000001"/>
            </w:tcBorders>
            <w:shd w:val="clear" w:color="auto" w:fill="FFFFFF"/>
            <w:tcMar>
              <w:left w:w="64" w:type="dxa"/>
              <w:right w:w="0" w:type="dxa"/>
            </w:tcMar>
            <w:vAlign w:val="center"/>
          </w:tcPr>
          <w:p w14:paraId="064D4B16" w14:textId="77777777" w:rsidR="0064531F" w:rsidRPr="00975DD7" w:rsidRDefault="0064531F">
            <w:pPr>
              <w:rPr>
                <w:color w:val="auto"/>
              </w:rPr>
            </w:pPr>
          </w:p>
        </w:tc>
        <w:tc>
          <w:tcPr>
            <w:tcW w:w="5580" w:type="dxa"/>
            <w:tcBorders>
              <w:top w:val="single" w:sz="6" w:space="0" w:color="000001"/>
              <w:left w:val="single" w:sz="6" w:space="0" w:color="000001"/>
              <w:bottom w:val="single" w:sz="6" w:space="0" w:color="000001"/>
            </w:tcBorders>
            <w:shd w:val="clear" w:color="auto" w:fill="FFFFFF"/>
            <w:tcMar>
              <w:left w:w="64" w:type="dxa"/>
              <w:right w:w="0" w:type="dxa"/>
            </w:tcMar>
          </w:tcPr>
          <w:p w14:paraId="5E463DCB" w14:textId="77777777" w:rsidR="0064531F" w:rsidRPr="00975DD7" w:rsidRDefault="000C2925">
            <w:pPr>
              <w:pStyle w:val="affffff"/>
              <w:widowControl w:val="0"/>
              <w:spacing w:after="0"/>
              <w:ind w:right="133"/>
              <w:rPr>
                <w:rFonts w:ascii="Times New Roman" w:hAnsi="Times New Roman"/>
                <w:color w:val="auto"/>
                <w:sz w:val="22"/>
              </w:rPr>
            </w:pPr>
            <w:r w:rsidRPr="00975DD7">
              <w:rPr>
                <w:rFonts w:ascii="Times New Roman" w:hAnsi="Times New Roman"/>
                <w:color w:val="auto"/>
                <w:sz w:val="22"/>
              </w:rPr>
              <w:t xml:space="preserve">Почтовый адрес </w:t>
            </w:r>
          </w:p>
        </w:tc>
        <w:tc>
          <w:tcPr>
            <w:tcW w:w="2362" w:type="dxa"/>
            <w:tcBorders>
              <w:top w:val="single" w:sz="6" w:space="0" w:color="000001"/>
              <w:left w:val="single" w:sz="6" w:space="0" w:color="000001"/>
              <w:bottom w:val="single" w:sz="6" w:space="0" w:color="000001"/>
              <w:right w:val="single" w:sz="6" w:space="0" w:color="000001"/>
            </w:tcBorders>
            <w:shd w:val="clear" w:color="auto" w:fill="FFFFFF"/>
            <w:tcMar>
              <w:left w:w="64" w:type="dxa"/>
              <w:right w:w="108" w:type="dxa"/>
            </w:tcMar>
          </w:tcPr>
          <w:p w14:paraId="47BD746E" w14:textId="77777777" w:rsidR="0064531F" w:rsidRPr="00975DD7" w:rsidRDefault="0064531F">
            <w:pPr>
              <w:pStyle w:val="affffff"/>
              <w:widowControl w:val="0"/>
              <w:spacing w:after="0"/>
              <w:rPr>
                <w:rFonts w:ascii="Times New Roman" w:hAnsi="Times New Roman"/>
                <w:color w:val="auto"/>
                <w:sz w:val="22"/>
              </w:rPr>
            </w:pPr>
          </w:p>
        </w:tc>
      </w:tr>
      <w:tr w:rsidR="00C337D5" w:rsidRPr="00975DD7" w14:paraId="340DE093" w14:textId="77777777">
        <w:tc>
          <w:tcPr>
            <w:tcW w:w="1673" w:type="dxa"/>
            <w:vMerge/>
            <w:tcBorders>
              <w:top w:val="single" w:sz="6" w:space="0" w:color="000001"/>
              <w:left w:val="single" w:sz="6" w:space="0" w:color="000001"/>
              <w:bottom w:val="single" w:sz="6" w:space="0" w:color="000001"/>
            </w:tcBorders>
            <w:shd w:val="clear" w:color="auto" w:fill="FFFFFF"/>
            <w:tcMar>
              <w:left w:w="64" w:type="dxa"/>
              <w:right w:w="0" w:type="dxa"/>
            </w:tcMar>
            <w:vAlign w:val="center"/>
          </w:tcPr>
          <w:p w14:paraId="0D93621F" w14:textId="77777777" w:rsidR="0064531F" w:rsidRPr="00975DD7" w:rsidRDefault="0064531F">
            <w:pPr>
              <w:rPr>
                <w:color w:val="auto"/>
              </w:rPr>
            </w:pPr>
          </w:p>
        </w:tc>
        <w:tc>
          <w:tcPr>
            <w:tcW w:w="5580" w:type="dxa"/>
            <w:tcBorders>
              <w:top w:val="single" w:sz="6" w:space="0" w:color="000001"/>
              <w:left w:val="single" w:sz="6" w:space="0" w:color="000001"/>
              <w:bottom w:val="single" w:sz="6" w:space="0" w:color="000001"/>
            </w:tcBorders>
            <w:shd w:val="clear" w:color="auto" w:fill="FFFFFF"/>
            <w:tcMar>
              <w:left w:w="64" w:type="dxa"/>
              <w:right w:w="0" w:type="dxa"/>
            </w:tcMar>
          </w:tcPr>
          <w:p w14:paraId="6A280458" w14:textId="77777777" w:rsidR="0064531F" w:rsidRPr="00975DD7" w:rsidRDefault="000C2925">
            <w:pPr>
              <w:pStyle w:val="affffff"/>
              <w:widowControl w:val="0"/>
              <w:spacing w:after="0"/>
              <w:ind w:right="133"/>
              <w:rPr>
                <w:rFonts w:ascii="Times New Roman" w:hAnsi="Times New Roman"/>
                <w:color w:val="auto"/>
                <w:sz w:val="22"/>
              </w:rPr>
            </w:pPr>
            <w:r w:rsidRPr="00975DD7">
              <w:rPr>
                <w:rFonts w:ascii="Times New Roman" w:hAnsi="Times New Roman"/>
                <w:color w:val="auto"/>
                <w:sz w:val="22"/>
              </w:rPr>
              <w:t xml:space="preserve">ИНН (при наличии) учредителей </w:t>
            </w:r>
          </w:p>
        </w:tc>
        <w:tc>
          <w:tcPr>
            <w:tcW w:w="2362" w:type="dxa"/>
            <w:tcBorders>
              <w:top w:val="single" w:sz="6" w:space="0" w:color="000001"/>
              <w:left w:val="single" w:sz="6" w:space="0" w:color="000001"/>
              <w:bottom w:val="single" w:sz="6" w:space="0" w:color="000001"/>
              <w:right w:val="single" w:sz="6" w:space="0" w:color="000001"/>
            </w:tcBorders>
            <w:shd w:val="clear" w:color="auto" w:fill="FFFFFF"/>
            <w:tcMar>
              <w:left w:w="64" w:type="dxa"/>
              <w:right w:w="108" w:type="dxa"/>
            </w:tcMar>
          </w:tcPr>
          <w:p w14:paraId="1C3B8FF1" w14:textId="77777777" w:rsidR="0064531F" w:rsidRPr="00975DD7" w:rsidRDefault="0064531F">
            <w:pPr>
              <w:pStyle w:val="affffff"/>
              <w:widowControl w:val="0"/>
              <w:spacing w:after="0"/>
              <w:rPr>
                <w:rFonts w:ascii="Times New Roman" w:hAnsi="Times New Roman"/>
                <w:color w:val="auto"/>
                <w:sz w:val="22"/>
              </w:rPr>
            </w:pPr>
          </w:p>
        </w:tc>
      </w:tr>
      <w:tr w:rsidR="00C337D5" w:rsidRPr="00975DD7" w14:paraId="3330B100" w14:textId="77777777">
        <w:tc>
          <w:tcPr>
            <w:tcW w:w="1673" w:type="dxa"/>
            <w:vMerge/>
            <w:tcBorders>
              <w:top w:val="single" w:sz="6" w:space="0" w:color="000001"/>
              <w:left w:val="single" w:sz="6" w:space="0" w:color="000001"/>
              <w:bottom w:val="single" w:sz="6" w:space="0" w:color="000001"/>
            </w:tcBorders>
            <w:shd w:val="clear" w:color="auto" w:fill="FFFFFF"/>
            <w:tcMar>
              <w:left w:w="64" w:type="dxa"/>
              <w:right w:w="0" w:type="dxa"/>
            </w:tcMar>
            <w:vAlign w:val="center"/>
          </w:tcPr>
          <w:p w14:paraId="136D40F2" w14:textId="77777777" w:rsidR="0064531F" w:rsidRPr="00975DD7" w:rsidRDefault="0064531F">
            <w:pPr>
              <w:rPr>
                <w:color w:val="auto"/>
              </w:rPr>
            </w:pPr>
          </w:p>
        </w:tc>
        <w:tc>
          <w:tcPr>
            <w:tcW w:w="5580" w:type="dxa"/>
            <w:tcBorders>
              <w:top w:val="single" w:sz="6" w:space="0" w:color="000001"/>
              <w:left w:val="single" w:sz="6" w:space="0" w:color="000001"/>
              <w:bottom w:val="single" w:sz="6" w:space="0" w:color="000001"/>
            </w:tcBorders>
            <w:shd w:val="clear" w:color="auto" w:fill="FFFFFF"/>
            <w:tcMar>
              <w:left w:w="64" w:type="dxa"/>
              <w:right w:w="0" w:type="dxa"/>
            </w:tcMar>
          </w:tcPr>
          <w:p w14:paraId="616139B6" w14:textId="77777777" w:rsidR="0064531F" w:rsidRPr="00975DD7" w:rsidRDefault="000C2925">
            <w:pPr>
              <w:pStyle w:val="affffff"/>
              <w:widowControl w:val="0"/>
              <w:spacing w:after="0"/>
              <w:ind w:right="133"/>
              <w:rPr>
                <w:rFonts w:ascii="Times New Roman" w:hAnsi="Times New Roman"/>
                <w:color w:val="auto"/>
                <w:sz w:val="22"/>
              </w:rPr>
            </w:pPr>
            <w:r w:rsidRPr="00975DD7">
              <w:rPr>
                <w:rFonts w:ascii="Times New Roman" w:hAnsi="Times New Roman"/>
                <w:color w:val="auto"/>
                <w:sz w:val="22"/>
              </w:rPr>
              <w:t>ИНН членов коллегиального органа</w:t>
            </w:r>
          </w:p>
        </w:tc>
        <w:tc>
          <w:tcPr>
            <w:tcW w:w="2362" w:type="dxa"/>
            <w:tcBorders>
              <w:top w:val="single" w:sz="6" w:space="0" w:color="000001"/>
              <w:left w:val="single" w:sz="6" w:space="0" w:color="000001"/>
              <w:bottom w:val="single" w:sz="6" w:space="0" w:color="000001"/>
              <w:right w:val="single" w:sz="6" w:space="0" w:color="000001"/>
            </w:tcBorders>
            <w:shd w:val="clear" w:color="auto" w:fill="FFFFFF"/>
            <w:tcMar>
              <w:left w:w="64" w:type="dxa"/>
              <w:right w:w="108" w:type="dxa"/>
            </w:tcMar>
          </w:tcPr>
          <w:p w14:paraId="69EFE4FD" w14:textId="77777777" w:rsidR="0064531F" w:rsidRPr="00975DD7" w:rsidRDefault="0064531F">
            <w:pPr>
              <w:pStyle w:val="affffff"/>
              <w:widowControl w:val="0"/>
              <w:spacing w:after="0"/>
              <w:rPr>
                <w:rFonts w:ascii="Times New Roman" w:hAnsi="Times New Roman"/>
                <w:color w:val="auto"/>
                <w:sz w:val="22"/>
              </w:rPr>
            </w:pPr>
          </w:p>
        </w:tc>
      </w:tr>
      <w:tr w:rsidR="00C337D5" w:rsidRPr="00975DD7" w14:paraId="09CFB58B" w14:textId="77777777">
        <w:tc>
          <w:tcPr>
            <w:tcW w:w="1673" w:type="dxa"/>
            <w:vMerge/>
            <w:tcBorders>
              <w:top w:val="single" w:sz="6" w:space="0" w:color="000001"/>
              <w:left w:val="single" w:sz="6" w:space="0" w:color="000001"/>
              <w:bottom w:val="single" w:sz="6" w:space="0" w:color="000001"/>
            </w:tcBorders>
            <w:shd w:val="clear" w:color="auto" w:fill="FFFFFF"/>
            <w:tcMar>
              <w:left w:w="64" w:type="dxa"/>
              <w:right w:w="0" w:type="dxa"/>
            </w:tcMar>
            <w:vAlign w:val="center"/>
          </w:tcPr>
          <w:p w14:paraId="6E0326D6" w14:textId="77777777" w:rsidR="0064531F" w:rsidRPr="00975DD7" w:rsidRDefault="0064531F">
            <w:pPr>
              <w:rPr>
                <w:color w:val="auto"/>
              </w:rPr>
            </w:pPr>
          </w:p>
        </w:tc>
        <w:tc>
          <w:tcPr>
            <w:tcW w:w="5580" w:type="dxa"/>
            <w:tcBorders>
              <w:top w:val="single" w:sz="6" w:space="0" w:color="000001"/>
              <w:left w:val="single" w:sz="6" w:space="0" w:color="000001"/>
              <w:bottom w:val="single" w:sz="6" w:space="0" w:color="000001"/>
            </w:tcBorders>
            <w:shd w:val="clear" w:color="auto" w:fill="FFFFFF"/>
            <w:tcMar>
              <w:left w:w="64" w:type="dxa"/>
              <w:right w:w="0" w:type="dxa"/>
            </w:tcMar>
          </w:tcPr>
          <w:p w14:paraId="09F5D7C8" w14:textId="77777777" w:rsidR="0064531F" w:rsidRPr="00975DD7" w:rsidRDefault="000C2925">
            <w:pPr>
              <w:pStyle w:val="affffff"/>
              <w:widowControl w:val="0"/>
              <w:spacing w:after="0"/>
              <w:ind w:right="133"/>
              <w:rPr>
                <w:rFonts w:ascii="Times New Roman" w:hAnsi="Times New Roman"/>
                <w:color w:val="auto"/>
                <w:sz w:val="22"/>
              </w:rPr>
            </w:pPr>
            <w:r w:rsidRPr="00975DD7">
              <w:rPr>
                <w:rFonts w:ascii="Times New Roman" w:hAnsi="Times New Roman"/>
                <w:color w:val="auto"/>
                <w:sz w:val="22"/>
              </w:rPr>
              <w:t>ИНН лица, исполняющего функции единоличного исполнительного органа участника</w:t>
            </w:r>
          </w:p>
        </w:tc>
        <w:tc>
          <w:tcPr>
            <w:tcW w:w="2362" w:type="dxa"/>
            <w:tcBorders>
              <w:top w:val="single" w:sz="6" w:space="0" w:color="000001"/>
              <w:left w:val="single" w:sz="6" w:space="0" w:color="000001"/>
              <w:bottom w:val="single" w:sz="6" w:space="0" w:color="000001"/>
              <w:right w:val="single" w:sz="6" w:space="0" w:color="000001"/>
            </w:tcBorders>
            <w:shd w:val="clear" w:color="auto" w:fill="FFFFFF"/>
            <w:tcMar>
              <w:left w:w="64" w:type="dxa"/>
              <w:right w:w="108" w:type="dxa"/>
            </w:tcMar>
          </w:tcPr>
          <w:p w14:paraId="3763C6D5" w14:textId="77777777" w:rsidR="0064531F" w:rsidRPr="00975DD7" w:rsidRDefault="0064531F">
            <w:pPr>
              <w:pStyle w:val="affffff"/>
              <w:widowControl w:val="0"/>
              <w:spacing w:after="0"/>
              <w:rPr>
                <w:rFonts w:ascii="Times New Roman" w:hAnsi="Times New Roman"/>
                <w:color w:val="auto"/>
                <w:sz w:val="22"/>
              </w:rPr>
            </w:pPr>
          </w:p>
        </w:tc>
      </w:tr>
      <w:tr w:rsidR="00C337D5" w:rsidRPr="00975DD7" w14:paraId="447B475B" w14:textId="77777777">
        <w:tc>
          <w:tcPr>
            <w:tcW w:w="1673" w:type="dxa"/>
            <w:vMerge/>
            <w:tcBorders>
              <w:top w:val="single" w:sz="6" w:space="0" w:color="000001"/>
              <w:left w:val="single" w:sz="6" w:space="0" w:color="000001"/>
              <w:bottom w:val="single" w:sz="6" w:space="0" w:color="000001"/>
            </w:tcBorders>
            <w:shd w:val="clear" w:color="auto" w:fill="FFFFFF"/>
            <w:tcMar>
              <w:left w:w="64" w:type="dxa"/>
              <w:right w:w="0" w:type="dxa"/>
            </w:tcMar>
            <w:vAlign w:val="center"/>
          </w:tcPr>
          <w:p w14:paraId="00745903" w14:textId="77777777" w:rsidR="0064531F" w:rsidRPr="00975DD7" w:rsidRDefault="0064531F">
            <w:pPr>
              <w:rPr>
                <w:color w:val="auto"/>
              </w:rPr>
            </w:pPr>
          </w:p>
        </w:tc>
        <w:tc>
          <w:tcPr>
            <w:tcW w:w="5580" w:type="dxa"/>
            <w:tcBorders>
              <w:top w:val="single" w:sz="6" w:space="0" w:color="000001"/>
              <w:left w:val="single" w:sz="6" w:space="0" w:color="000001"/>
              <w:bottom w:val="single" w:sz="6" w:space="0" w:color="000001"/>
            </w:tcBorders>
            <w:shd w:val="clear" w:color="auto" w:fill="FFFFFF"/>
            <w:tcMar>
              <w:left w:w="64" w:type="dxa"/>
              <w:right w:w="0" w:type="dxa"/>
            </w:tcMar>
          </w:tcPr>
          <w:p w14:paraId="0A876E75" w14:textId="77777777" w:rsidR="0064531F" w:rsidRPr="00975DD7" w:rsidRDefault="000C2925">
            <w:pPr>
              <w:pStyle w:val="affffff"/>
              <w:widowControl w:val="0"/>
              <w:spacing w:after="0"/>
              <w:ind w:right="133"/>
              <w:rPr>
                <w:rFonts w:ascii="Times New Roman" w:hAnsi="Times New Roman"/>
                <w:color w:val="auto"/>
                <w:sz w:val="22"/>
              </w:rPr>
            </w:pPr>
            <w:r w:rsidRPr="00975DD7">
              <w:rPr>
                <w:rFonts w:ascii="Times New Roman" w:hAnsi="Times New Roman"/>
                <w:color w:val="auto"/>
                <w:sz w:val="22"/>
              </w:rPr>
              <w:t>Номер контактного телефона (с указанием кода города, района)</w:t>
            </w:r>
          </w:p>
        </w:tc>
        <w:tc>
          <w:tcPr>
            <w:tcW w:w="2362" w:type="dxa"/>
            <w:tcBorders>
              <w:top w:val="single" w:sz="6" w:space="0" w:color="000001"/>
              <w:left w:val="single" w:sz="6" w:space="0" w:color="000001"/>
              <w:bottom w:val="single" w:sz="6" w:space="0" w:color="000001"/>
              <w:right w:val="single" w:sz="6" w:space="0" w:color="000001"/>
            </w:tcBorders>
            <w:shd w:val="clear" w:color="auto" w:fill="FFFFFF"/>
            <w:tcMar>
              <w:left w:w="64" w:type="dxa"/>
              <w:right w:w="108" w:type="dxa"/>
            </w:tcMar>
          </w:tcPr>
          <w:p w14:paraId="08A531FC" w14:textId="77777777" w:rsidR="0064531F" w:rsidRPr="00975DD7" w:rsidRDefault="0064531F">
            <w:pPr>
              <w:pStyle w:val="affffff"/>
              <w:widowControl w:val="0"/>
              <w:spacing w:after="0"/>
              <w:rPr>
                <w:rFonts w:ascii="Times New Roman" w:hAnsi="Times New Roman"/>
                <w:color w:val="auto"/>
                <w:sz w:val="22"/>
              </w:rPr>
            </w:pPr>
          </w:p>
        </w:tc>
      </w:tr>
      <w:tr w:rsidR="00C337D5" w:rsidRPr="00975DD7" w14:paraId="62EF1FFF" w14:textId="77777777">
        <w:trPr>
          <w:trHeight w:val="20"/>
        </w:trPr>
        <w:tc>
          <w:tcPr>
            <w:tcW w:w="1673" w:type="dxa"/>
            <w:vMerge/>
            <w:tcBorders>
              <w:top w:val="single" w:sz="6" w:space="0" w:color="000001"/>
              <w:left w:val="single" w:sz="6" w:space="0" w:color="000001"/>
              <w:bottom w:val="single" w:sz="6" w:space="0" w:color="000001"/>
            </w:tcBorders>
            <w:shd w:val="clear" w:color="auto" w:fill="FFFFFF"/>
            <w:tcMar>
              <w:left w:w="64" w:type="dxa"/>
              <w:right w:w="0" w:type="dxa"/>
            </w:tcMar>
            <w:vAlign w:val="center"/>
          </w:tcPr>
          <w:p w14:paraId="486D5619" w14:textId="77777777" w:rsidR="0064531F" w:rsidRPr="00975DD7" w:rsidRDefault="0064531F">
            <w:pPr>
              <w:rPr>
                <w:color w:val="auto"/>
              </w:rPr>
            </w:pPr>
          </w:p>
        </w:tc>
        <w:tc>
          <w:tcPr>
            <w:tcW w:w="5580" w:type="dxa"/>
            <w:tcBorders>
              <w:top w:val="single" w:sz="6" w:space="0" w:color="000001"/>
              <w:left w:val="single" w:sz="6" w:space="0" w:color="000001"/>
              <w:bottom w:val="single" w:sz="6" w:space="0" w:color="000001"/>
            </w:tcBorders>
            <w:shd w:val="clear" w:color="auto" w:fill="FFFFFF"/>
            <w:tcMar>
              <w:left w:w="64" w:type="dxa"/>
              <w:right w:w="0" w:type="dxa"/>
            </w:tcMar>
          </w:tcPr>
          <w:p w14:paraId="258CCBC2" w14:textId="77777777" w:rsidR="0064531F" w:rsidRPr="00975DD7" w:rsidRDefault="000C2925">
            <w:pPr>
              <w:pStyle w:val="affffff"/>
              <w:widowControl w:val="0"/>
              <w:spacing w:after="0"/>
              <w:ind w:right="133"/>
              <w:rPr>
                <w:rFonts w:ascii="Times New Roman" w:hAnsi="Times New Roman"/>
                <w:color w:val="auto"/>
                <w:sz w:val="22"/>
              </w:rPr>
            </w:pPr>
            <w:r w:rsidRPr="00975DD7">
              <w:rPr>
                <w:rFonts w:ascii="Times New Roman" w:hAnsi="Times New Roman"/>
                <w:color w:val="auto"/>
                <w:sz w:val="22"/>
              </w:rPr>
              <w:t>Факс*</w:t>
            </w:r>
          </w:p>
          <w:p w14:paraId="2571A0AD" w14:textId="77777777" w:rsidR="0064531F" w:rsidRPr="00975DD7" w:rsidRDefault="000C2925">
            <w:pPr>
              <w:pStyle w:val="affffff"/>
              <w:widowControl w:val="0"/>
              <w:spacing w:after="0"/>
              <w:ind w:right="133"/>
              <w:rPr>
                <w:rFonts w:ascii="Times New Roman" w:hAnsi="Times New Roman"/>
                <w:color w:val="auto"/>
                <w:sz w:val="22"/>
              </w:rPr>
            </w:pPr>
            <w:r w:rsidRPr="00975DD7">
              <w:rPr>
                <w:rFonts w:ascii="Times New Roman" w:hAnsi="Times New Roman"/>
                <w:i/>
                <w:color w:val="auto"/>
                <w:sz w:val="22"/>
              </w:rPr>
              <w:t xml:space="preserve">*Данная информация не является обязательной для предоставления, предоставляется по желанию участника закупки </w:t>
            </w:r>
          </w:p>
        </w:tc>
        <w:tc>
          <w:tcPr>
            <w:tcW w:w="2362" w:type="dxa"/>
            <w:tcBorders>
              <w:top w:val="single" w:sz="6" w:space="0" w:color="000001"/>
              <w:left w:val="single" w:sz="6" w:space="0" w:color="000001"/>
              <w:bottom w:val="single" w:sz="6" w:space="0" w:color="000001"/>
              <w:right w:val="single" w:sz="6" w:space="0" w:color="000001"/>
            </w:tcBorders>
            <w:shd w:val="clear" w:color="auto" w:fill="FFFFFF"/>
            <w:tcMar>
              <w:left w:w="64" w:type="dxa"/>
              <w:right w:w="108" w:type="dxa"/>
            </w:tcMar>
          </w:tcPr>
          <w:p w14:paraId="132DE677" w14:textId="77777777" w:rsidR="0064531F" w:rsidRPr="00975DD7" w:rsidRDefault="0064531F">
            <w:pPr>
              <w:pStyle w:val="affffff"/>
              <w:widowControl w:val="0"/>
              <w:spacing w:after="0"/>
              <w:rPr>
                <w:rFonts w:ascii="Times New Roman" w:hAnsi="Times New Roman"/>
                <w:color w:val="auto"/>
                <w:sz w:val="22"/>
              </w:rPr>
            </w:pPr>
          </w:p>
        </w:tc>
      </w:tr>
      <w:tr w:rsidR="00C337D5" w:rsidRPr="00975DD7" w14:paraId="7EEF4EF7" w14:textId="77777777">
        <w:tc>
          <w:tcPr>
            <w:tcW w:w="1673" w:type="dxa"/>
            <w:vMerge/>
            <w:tcBorders>
              <w:top w:val="single" w:sz="6" w:space="0" w:color="000001"/>
              <w:left w:val="single" w:sz="6" w:space="0" w:color="000001"/>
              <w:bottom w:val="single" w:sz="6" w:space="0" w:color="000001"/>
            </w:tcBorders>
            <w:shd w:val="clear" w:color="auto" w:fill="FFFFFF"/>
            <w:tcMar>
              <w:left w:w="64" w:type="dxa"/>
              <w:right w:w="0" w:type="dxa"/>
            </w:tcMar>
            <w:vAlign w:val="center"/>
          </w:tcPr>
          <w:p w14:paraId="0AAB5F65" w14:textId="77777777" w:rsidR="0064531F" w:rsidRPr="00975DD7" w:rsidRDefault="0064531F">
            <w:pPr>
              <w:rPr>
                <w:color w:val="auto"/>
              </w:rPr>
            </w:pPr>
          </w:p>
        </w:tc>
        <w:tc>
          <w:tcPr>
            <w:tcW w:w="5580" w:type="dxa"/>
            <w:tcBorders>
              <w:top w:val="single" w:sz="6" w:space="0" w:color="000001"/>
              <w:left w:val="single" w:sz="6" w:space="0" w:color="000001"/>
              <w:bottom w:val="single" w:sz="6" w:space="0" w:color="000001"/>
            </w:tcBorders>
            <w:shd w:val="clear" w:color="auto" w:fill="FFFFFF"/>
            <w:tcMar>
              <w:left w:w="64" w:type="dxa"/>
              <w:right w:w="0" w:type="dxa"/>
            </w:tcMar>
          </w:tcPr>
          <w:p w14:paraId="6B774C6D" w14:textId="77777777" w:rsidR="0064531F" w:rsidRPr="00975DD7" w:rsidRDefault="000C2925">
            <w:pPr>
              <w:pStyle w:val="affffff"/>
              <w:widowControl w:val="0"/>
              <w:spacing w:after="0"/>
              <w:ind w:right="133"/>
              <w:rPr>
                <w:rFonts w:ascii="Times New Roman" w:hAnsi="Times New Roman"/>
                <w:color w:val="auto"/>
                <w:sz w:val="22"/>
              </w:rPr>
            </w:pPr>
            <w:r w:rsidRPr="00975DD7">
              <w:rPr>
                <w:rFonts w:ascii="Times New Roman" w:hAnsi="Times New Roman"/>
                <w:color w:val="auto"/>
                <w:sz w:val="22"/>
              </w:rPr>
              <w:t>Электронная почта (e-</w:t>
            </w:r>
            <w:proofErr w:type="spellStart"/>
            <w:r w:rsidRPr="00975DD7">
              <w:rPr>
                <w:rFonts w:ascii="Times New Roman" w:hAnsi="Times New Roman"/>
                <w:color w:val="auto"/>
                <w:sz w:val="22"/>
              </w:rPr>
              <w:t>mail</w:t>
            </w:r>
            <w:proofErr w:type="spellEnd"/>
            <w:r w:rsidRPr="00975DD7">
              <w:rPr>
                <w:rFonts w:ascii="Times New Roman" w:hAnsi="Times New Roman"/>
                <w:color w:val="auto"/>
                <w:sz w:val="22"/>
              </w:rPr>
              <w:t>)*</w:t>
            </w:r>
          </w:p>
          <w:p w14:paraId="5ABBEE47" w14:textId="77777777" w:rsidR="0064531F" w:rsidRPr="00975DD7" w:rsidRDefault="000C2925">
            <w:pPr>
              <w:pStyle w:val="affffff"/>
              <w:widowControl w:val="0"/>
              <w:spacing w:after="0"/>
              <w:ind w:right="133"/>
              <w:rPr>
                <w:rFonts w:ascii="Times New Roman" w:hAnsi="Times New Roman"/>
                <w:color w:val="auto"/>
                <w:sz w:val="22"/>
              </w:rPr>
            </w:pPr>
            <w:r w:rsidRPr="00975DD7">
              <w:rPr>
                <w:rFonts w:ascii="Times New Roman" w:hAnsi="Times New Roman"/>
                <w:i/>
                <w:color w:val="auto"/>
                <w:sz w:val="22"/>
              </w:rPr>
              <w:t xml:space="preserve">*Данная информация не является обязательной для предоставления, предоставляется по желанию участника закупки </w:t>
            </w:r>
          </w:p>
        </w:tc>
        <w:tc>
          <w:tcPr>
            <w:tcW w:w="2362" w:type="dxa"/>
            <w:tcBorders>
              <w:top w:val="single" w:sz="6" w:space="0" w:color="000001"/>
              <w:left w:val="single" w:sz="6" w:space="0" w:color="000001"/>
              <w:bottom w:val="single" w:sz="6" w:space="0" w:color="000001"/>
              <w:right w:val="single" w:sz="6" w:space="0" w:color="000001"/>
            </w:tcBorders>
            <w:shd w:val="clear" w:color="auto" w:fill="FFFFFF"/>
            <w:tcMar>
              <w:left w:w="64" w:type="dxa"/>
              <w:right w:w="108" w:type="dxa"/>
            </w:tcMar>
          </w:tcPr>
          <w:p w14:paraId="76B0FD38" w14:textId="77777777" w:rsidR="0064531F" w:rsidRPr="00975DD7" w:rsidRDefault="0064531F">
            <w:pPr>
              <w:pStyle w:val="affffff"/>
              <w:widowControl w:val="0"/>
              <w:spacing w:after="0"/>
              <w:rPr>
                <w:rFonts w:ascii="Times New Roman" w:hAnsi="Times New Roman"/>
                <w:color w:val="auto"/>
                <w:sz w:val="22"/>
              </w:rPr>
            </w:pPr>
          </w:p>
        </w:tc>
      </w:tr>
    </w:tbl>
    <w:p w14:paraId="3DB56339" w14:textId="77777777" w:rsidR="0064531F" w:rsidRPr="00975DD7" w:rsidRDefault="0064531F">
      <w:pPr>
        <w:pStyle w:val="affffff"/>
        <w:widowControl w:val="0"/>
        <w:spacing w:after="0"/>
        <w:rPr>
          <w:rFonts w:ascii="Times New Roman" w:hAnsi="Times New Roman"/>
          <w:color w:val="auto"/>
          <w:sz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1"/>
        <w:gridCol w:w="6699"/>
        <w:gridCol w:w="2088"/>
      </w:tblGrid>
      <w:tr w:rsidR="00C337D5" w:rsidRPr="00975DD7" w14:paraId="7073CED0" w14:textId="77777777">
        <w:tc>
          <w:tcPr>
            <w:tcW w:w="861" w:type="dxa"/>
            <w:tcBorders>
              <w:top w:val="single" w:sz="4" w:space="0" w:color="000000"/>
              <w:left w:val="single" w:sz="4" w:space="0" w:color="000000"/>
              <w:bottom w:val="single" w:sz="4" w:space="0" w:color="000000"/>
              <w:right w:val="single" w:sz="4" w:space="0" w:color="000000"/>
            </w:tcBorders>
          </w:tcPr>
          <w:p w14:paraId="72AC6788" w14:textId="77777777" w:rsidR="0064531F" w:rsidRPr="00975DD7" w:rsidRDefault="000C2925">
            <w:pPr>
              <w:widowControl w:val="0"/>
              <w:spacing w:after="0" w:line="240" w:lineRule="auto"/>
              <w:jc w:val="center"/>
              <w:rPr>
                <w:rFonts w:ascii="Times New Roman" w:hAnsi="Times New Roman"/>
                <w:color w:val="auto"/>
              </w:rPr>
            </w:pPr>
            <w:r w:rsidRPr="00975DD7">
              <w:rPr>
                <w:rFonts w:ascii="Times New Roman" w:hAnsi="Times New Roman"/>
                <w:color w:val="auto"/>
              </w:rPr>
              <w:t>№</w:t>
            </w:r>
          </w:p>
          <w:p w14:paraId="5B0CC6D6" w14:textId="77777777" w:rsidR="0064531F" w:rsidRPr="00975DD7" w:rsidRDefault="0064531F">
            <w:pPr>
              <w:widowControl w:val="0"/>
              <w:spacing w:after="0" w:line="240" w:lineRule="auto"/>
              <w:jc w:val="center"/>
              <w:rPr>
                <w:rFonts w:ascii="Times New Roman" w:hAnsi="Times New Roman"/>
                <w:color w:val="auto"/>
              </w:rPr>
            </w:pPr>
          </w:p>
        </w:tc>
        <w:tc>
          <w:tcPr>
            <w:tcW w:w="6699" w:type="dxa"/>
            <w:tcBorders>
              <w:top w:val="single" w:sz="4" w:space="0" w:color="000000"/>
              <w:left w:val="single" w:sz="4" w:space="0" w:color="000000"/>
              <w:bottom w:val="single" w:sz="4" w:space="0" w:color="000000"/>
              <w:right w:val="single" w:sz="4" w:space="0" w:color="000000"/>
            </w:tcBorders>
          </w:tcPr>
          <w:p w14:paraId="1434F874" w14:textId="77777777" w:rsidR="0064531F" w:rsidRPr="00975DD7" w:rsidRDefault="000C2925">
            <w:pPr>
              <w:widowControl w:val="0"/>
              <w:spacing w:after="0" w:line="240" w:lineRule="auto"/>
              <w:jc w:val="center"/>
              <w:rPr>
                <w:rFonts w:ascii="Times New Roman" w:hAnsi="Times New Roman"/>
                <w:color w:val="auto"/>
              </w:rPr>
            </w:pPr>
            <w:r w:rsidRPr="00975DD7">
              <w:rPr>
                <w:rFonts w:ascii="Times New Roman" w:hAnsi="Times New Roman"/>
                <w:color w:val="auto"/>
              </w:rPr>
              <w:t>Наименование</w:t>
            </w:r>
          </w:p>
        </w:tc>
        <w:tc>
          <w:tcPr>
            <w:tcW w:w="2088" w:type="dxa"/>
            <w:tcBorders>
              <w:top w:val="single" w:sz="4" w:space="0" w:color="000000"/>
              <w:left w:val="single" w:sz="4" w:space="0" w:color="000000"/>
              <w:bottom w:val="single" w:sz="4" w:space="0" w:color="000000"/>
              <w:right w:val="single" w:sz="4" w:space="0" w:color="000000"/>
            </w:tcBorders>
          </w:tcPr>
          <w:p w14:paraId="4F2C4585" w14:textId="77777777" w:rsidR="0064531F" w:rsidRPr="00975DD7" w:rsidRDefault="000C2925">
            <w:pPr>
              <w:widowControl w:val="0"/>
              <w:spacing w:after="0" w:line="240" w:lineRule="auto"/>
              <w:jc w:val="center"/>
              <w:rPr>
                <w:rFonts w:ascii="Times New Roman" w:hAnsi="Times New Roman"/>
                <w:color w:val="auto"/>
              </w:rPr>
            </w:pPr>
            <w:r w:rsidRPr="00975DD7">
              <w:rPr>
                <w:rFonts w:ascii="Times New Roman" w:hAnsi="Times New Roman"/>
                <w:color w:val="auto"/>
              </w:rPr>
              <w:t>Сведения об Участнике процедуры закупки</w:t>
            </w:r>
          </w:p>
        </w:tc>
      </w:tr>
      <w:tr w:rsidR="00C337D5" w:rsidRPr="00975DD7" w14:paraId="7193976F" w14:textId="77777777">
        <w:tc>
          <w:tcPr>
            <w:tcW w:w="861" w:type="dxa"/>
            <w:tcBorders>
              <w:top w:val="single" w:sz="4" w:space="0" w:color="000000"/>
              <w:left w:val="single" w:sz="4" w:space="0" w:color="000000"/>
              <w:bottom w:val="single" w:sz="4" w:space="0" w:color="000000"/>
              <w:right w:val="single" w:sz="4" w:space="0" w:color="000000"/>
            </w:tcBorders>
          </w:tcPr>
          <w:p w14:paraId="25D1F70D"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1</w:t>
            </w:r>
          </w:p>
        </w:tc>
        <w:tc>
          <w:tcPr>
            <w:tcW w:w="6699" w:type="dxa"/>
            <w:tcBorders>
              <w:top w:val="single" w:sz="4" w:space="0" w:color="000000"/>
              <w:left w:val="single" w:sz="4" w:space="0" w:color="000000"/>
              <w:bottom w:val="single" w:sz="4" w:space="0" w:color="000000"/>
              <w:right w:val="single" w:sz="4" w:space="0" w:color="000000"/>
            </w:tcBorders>
          </w:tcPr>
          <w:p w14:paraId="02FF805F"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Фирменное наименование (Полное и сокращенное наименования организации либо Ф.И.О. паспортные данные* участника процедуры закупки – физического лица, в том числе, зарегистрированного в качестве индивидуального предпринимателя)</w:t>
            </w:r>
          </w:p>
        </w:tc>
        <w:tc>
          <w:tcPr>
            <w:tcW w:w="2088" w:type="dxa"/>
            <w:tcBorders>
              <w:top w:val="single" w:sz="4" w:space="0" w:color="000000"/>
              <w:left w:val="single" w:sz="4" w:space="0" w:color="000000"/>
              <w:bottom w:val="single" w:sz="4" w:space="0" w:color="000000"/>
              <w:right w:val="single" w:sz="4" w:space="0" w:color="000000"/>
            </w:tcBorders>
          </w:tcPr>
          <w:p w14:paraId="1EEC7D67" w14:textId="77777777" w:rsidR="0064531F" w:rsidRPr="00975DD7" w:rsidRDefault="0064531F">
            <w:pPr>
              <w:widowControl w:val="0"/>
              <w:spacing w:after="0" w:line="240" w:lineRule="auto"/>
              <w:jc w:val="both"/>
              <w:rPr>
                <w:rFonts w:ascii="Times New Roman" w:hAnsi="Times New Roman"/>
                <w:color w:val="auto"/>
              </w:rPr>
            </w:pPr>
          </w:p>
        </w:tc>
      </w:tr>
      <w:tr w:rsidR="00C337D5" w:rsidRPr="00975DD7" w14:paraId="7DBECE9E" w14:textId="77777777">
        <w:tc>
          <w:tcPr>
            <w:tcW w:w="861" w:type="dxa"/>
            <w:tcBorders>
              <w:top w:val="single" w:sz="4" w:space="0" w:color="000000"/>
              <w:left w:val="single" w:sz="4" w:space="0" w:color="000000"/>
              <w:bottom w:val="single" w:sz="4" w:space="0" w:color="000000"/>
              <w:right w:val="single" w:sz="4" w:space="0" w:color="000000"/>
            </w:tcBorders>
          </w:tcPr>
          <w:p w14:paraId="462564F3"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2</w:t>
            </w:r>
          </w:p>
        </w:tc>
        <w:tc>
          <w:tcPr>
            <w:tcW w:w="6699" w:type="dxa"/>
            <w:tcBorders>
              <w:top w:val="single" w:sz="4" w:space="0" w:color="000000"/>
              <w:left w:val="single" w:sz="4" w:space="0" w:color="000000"/>
              <w:bottom w:val="single" w:sz="4" w:space="0" w:color="000000"/>
              <w:right w:val="single" w:sz="4" w:space="0" w:color="000000"/>
            </w:tcBorders>
          </w:tcPr>
          <w:p w14:paraId="239EA036" w14:textId="77777777" w:rsidR="0064531F" w:rsidRPr="00975DD7" w:rsidRDefault="000C2925">
            <w:pPr>
              <w:widowControl w:val="0"/>
              <w:tabs>
                <w:tab w:val="left" w:pos="0"/>
              </w:tabs>
              <w:spacing w:after="0" w:line="240" w:lineRule="auto"/>
              <w:rPr>
                <w:rFonts w:ascii="Times New Roman" w:hAnsi="Times New Roman"/>
                <w:color w:val="auto"/>
              </w:rPr>
            </w:pPr>
            <w:r w:rsidRPr="00975DD7">
              <w:rPr>
                <w:rFonts w:ascii="Times New Roman" w:hAnsi="Times New Roman"/>
                <w:color w:val="auto"/>
              </w:rPr>
              <w:t>Организационно – правовая форма</w:t>
            </w:r>
          </w:p>
        </w:tc>
        <w:tc>
          <w:tcPr>
            <w:tcW w:w="2088" w:type="dxa"/>
            <w:tcBorders>
              <w:top w:val="single" w:sz="4" w:space="0" w:color="000000"/>
              <w:left w:val="single" w:sz="4" w:space="0" w:color="000000"/>
              <w:bottom w:val="single" w:sz="4" w:space="0" w:color="000000"/>
              <w:right w:val="single" w:sz="4" w:space="0" w:color="000000"/>
            </w:tcBorders>
          </w:tcPr>
          <w:p w14:paraId="1774FA9B" w14:textId="77777777" w:rsidR="0064531F" w:rsidRPr="00975DD7" w:rsidRDefault="0064531F">
            <w:pPr>
              <w:widowControl w:val="0"/>
              <w:spacing w:after="0" w:line="240" w:lineRule="auto"/>
              <w:jc w:val="both"/>
              <w:rPr>
                <w:rFonts w:ascii="Times New Roman" w:hAnsi="Times New Roman"/>
                <w:color w:val="auto"/>
              </w:rPr>
            </w:pPr>
          </w:p>
        </w:tc>
      </w:tr>
      <w:tr w:rsidR="00C337D5" w:rsidRPr="00975DD7" w14:paraId="5E3F53DB" w14:textId="77777777">
        <w:tc>
          <w:tcPr>
            <w:tcW w:w="861" w:type="dxa"/>
            <w:tcBorders>
              <w:top w:val="single" w:sz="4" w:space="0" w:color="000000"/>
              <w:left w:val="single" w:sz="4" w:space="0" w:color="000000"/>
              <w:bottom w:val="single" w:sz="4" w:space="0" w:color="000000"/>
              <w:right w:val="single" w:sz="4" w:space="0" w:color="000000"/>
            </w:tcBorders>
          </w:tcPr>
          <w:p w14:paraId="1C097A16"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3</w:t>
            </w:r>
          </w:p>
        </w:tc>
        <w:tc>
          <w:tcPr>
            <w:tcW w:w="6699" w:type="dxa"/>
            <w:tcBorders>
              <w:top w:val="single" w:sz="4" w:space="0" w:color="000000"/>
              <w:left w:val="single" w:sz="4" w:space="0" w:color="000000"/>
              <w:bottom w:val="single" w:sz="4" w:space="0" w:color="000000"/>
              <w:right w:val="single" w:sz="4" w:space="0" w:color="000000"/>
            </w:tcBorders>
            <w:vAlign w:val="center"/>
          </w:tcPr>
          <w:p w14:paraId="329D6D0B" w14:textId="77777777" w:rsidR="0064531F" w:rsidRPr="00975DD7" w:rsidRDefault="000C2925">
            <w:pPr>
              <w:pStyle w:val="afffffff4"/>
              <w:widowControl w:val="0"/>
              <w:spacing w:before="0" w:after="0"/>
              <w:ind w:left="0" w:right="0"/>
              <w:rPr>
                <w:color w:val="auto"/>
                <w:sz w:val="22"/>
              </w:rPr>
            </w:pPr>
            <w:r w:rsidRPr="00975DD7">
              <w:rPr>
                <w:color w:val="auto"/>
                <w:sz w:val="22"/>
              </w:rPr>
              <w:t>Юридический адрес (страна, адрес)</w:t>
            </w:r>
          </w:p>
        </w:tc>
        <w:tc>
          <w:tcPr>
            <w:tcW w:w="2088" w:type="dxa"/>
            <w:tcBorders>
              <w:top w:val="single" w:sz="4" w:space="0" w:color="000000"/>
              <w:left w:val="single" w:sz="4" w:space="0" w:color="000000"/>
              <w:bottom w:val="single" w:sz="4" w:space="0" w:color="000000"/>
              <w:right w:val="single" w:sz="4" w:space="0" w:color="000000"/>
            </w:tcBorders>
          </w:tcPr>
          <w:p w14:paraId="5C6D0AAC" w14:textId="77777777" w:rsidR="0064531F" w:rsidRPr="00975DD7" w:rsidRDefault="0064531F">
            <w:pPr>
              <w:widowControl w:val="0"/>
              <w:spacing w:after="0" w:line="240" w:lineRule="auto"/>
              <w:jc w:val="both"/>
              <w:rPr>
                <w:rFonts w:ascii="Times New Roman" w:hAnsi="Times New Roman"/>
                <w:color w:val="auto"/>
              </w:rPr>
            </w:pPr>
          </w:p>
        </w:tc>
      </w:tr>
      <w:tr w:rsidR="00C337D5" w:rsidRPr="00975DD7" w14:paraId="508DB5F4" w14:textId="77777777">
        <w:tc>
          <w:tcPr>
            <w:tcW w:w="861" w:type="dxa"/>
            <w:tcBorders>
              <w:top w:val="single" w:sz="4" w:space="0" w:color="000000"/>
              <w:left w:val="single" w:sz="4" w:space="0" w:color="000000"/>
              <w:bottom w:val="single" w:sz="4" w:space="0" w:color="000000"/>
              <w:right w:val="single" w:sz="4" w:space="0" w:color="000000"/>
            </w:tcBorders>
          </w:tcPr>
          <w:p w14:paraId="3E80DD90"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4</w:t>
            </w:r>
          </w:p>
        </w:tc>
        <w:tc>
          <w:tcPr>
            <w:tcW w:w="6699" w:type="dxa"/>
            <w:tcBorders>
              <w:top w:val="single" w:sz="4" w:space="0" w:color="000000"/>
              <w:left w:val="single" w:sz="4" w:space="0" w:color="000000"/>
              <w:bottom w:val="single" w:sz="4" w:space="0" w:color="000000"/>
              <w:right w:val="single" w:sz="4" w:space="0" w:color="000000"/>
            </w:tcBorders>
            <w:vAlign w:val="center"/>
          </w:tcPr>
          <w:p w14:paraId="70C0B174" w14:textId="77777777" w:rsidR="0064531F" w:rsidRPr="00975DD7" w:rsidRDefault="000C2925">
            <w:pPr>
              <w:pStyle w:val="afffffff4"/>
              <w:widowControl w:val="0"/>
              <w:spacing w:before="0" w:after="0"/>
              <w:ind w:left="0" w:right="0"/>
              <w:rPr>
                <w:color w:val="auto"/>
                <w:sz w:val="22"/>
              </w:rPr>
            </w:pPr>
            <w:r w:rsidRPr="00975DD7">
              <w:rPr>
                <w:color w:val="auto"/>
                <w:sz w:val="22"/>
              </w:rPr>
              <w:t>Почтовый адрес (страна, адрес)</w:t>
            </w:r>
          </w:p>
        </w:tc>
        <w:tc>
          <w:tcPr>
            <w:tcW w:w="2088" w:type="dxa"/>
            <w:tcBorders>
              <w:top w:val="single" w:sz="4" w:space="0" w:color="000000"/>
              <w:left w:val="single" w:sz="4" w:space="0" w:color="000000"/>
              <w:bottom w:val="single" w:sz="4" w:space="0" w:color="000000"/>
              <w:right w:val="single" w:sz="4" w:space="0" w:color="000000"/>
            </w:tcBorders>
          </w:tcPr>
          <w:p w14:paraId="2B64AEAC" w14:textId="77777777" w:rsidR="0064531F" w:rsidRPr="00975DD7" w:rsidRDefault="0064531F">
            <w:pPr>
              <w:widowControl w:val="0"/>
              <w:spacing w:after="0" w:line="240" w:lineRule="auto"/>
              <w:jc w:val="both"/>
              <w:rPr>
                <w:rFonts w:ascii="Times New Roman" w:hAnsi="Times New Roman"/>
                <w:color w:val="auto"/>
              </w:rPr>
            </w:pPr>
          </w:p>
        </w:tc>
      </w:tr>
      <w:tr w:rsidR="00C337D5" w:rsidRPr="00975DD7" w14:paraId="01D03E0F" w14:textId="77777777">
        <w:tc>
          <w:tcPr>
            <w:tcW w:w="861" w:type="dxa"/>
            <w:tcBorders>
              <w:top w:val="single" w:sz="4" w:space="0" w:color="000000"/>
              <w:left w:val="single" w:sz="4" w:space="0" w:color="000000"/>
              <w:bottom w:val="single" w:sz="4" w:space="0" w:color="000000"/>
              <w:right w:val="single" w:sz="4" w:space="0" w:color="000000"/>
            </w:tcBorders>
          </w:tcPr>
          <w:p w14:paraId="678A37B1"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5</w:t>
            </w:r>
          </w:p>
        </w:tc>
        <w:tc>
          <w:tcPr>
            <w:tcW w:w="6699" w:type="dxa"/>
            <w:tcBorders>
              <w:top w:val="single" w:sz="4" w:space="0" w:color="000000"/>
              <w:left w:val="single" w:sz="4" w:space="0" w:color="000000"/>
              <w:bottom w:val="single" w:sz="4" w:space="0" w:color="000000"/>
              <w:right w:val="single" w:sz="4" w:space="0" w:color="000000"/>
            </w:tcBorders>
            <w:vAlign w:val="center"/>
          </w:tcPr>
          <w:p w14:paraId="3C876A47" w14:textId="77777777" w:rsidR="0064531F" w:rsidRPr="00975DD7" w:rsidRDefault="000C2925">
            <w:pPr>
              <w:pStyle w:val="afffffff4"/>
              <w:widowControl w:val="0"/>
              <w:spacing w:before="0" w:after="0"/>
              <w:ind w:left="0" w:right="0"/>
              <w:rPr>
                <w:color w:val="auto"/>
                <w:sz w:val="22"/>
              </w:rPr>
            </w:pPr>
            <w:r w:rsidRPr="00975DD7">
              <w:rPr>
                <w:color w:val="auto"/>
                <w:sz w:val="22"/>
              </w:rPr>
              <w:t>Фактическое местоположение</w:t>
            </w:r>
          </w:p>
        </w:tc>
        <w:tc>
          <w:tcPr>
            <w:tcW w:w="2088" w:type="dxa"/>
            <w:tcBorders>
              <w:top w:val="single" w:sz="4" w:space="0" w:color="000000"/>
              <w:left w:val="single" w:sz="4" w:space="0" w:color="000000"/>
              <w:bottom w:val="single" w:sz="4" w:space="0" w:color="000000"/>
              <w:right w:val="single" w:sz="4" w:space="0" w:color="000000"/>
            </w:tcBorders>
          </w:tcPr>
          <w:p w14:paraId="3204EBA1" w14:textId="77777777" w:rsidR="0064531F" w:rsidRPr="00975DD7" w:rsidRDefault="0064531F">
            <w:pPr>
              <w:widowControl w:val="0"/>
              <w:spacing w:after="0" w:line="240" w:lineRule="auto"/>
              <w:jc w:val="both"/>
              <w:rPr>
                <w:rFonts w:ascii="Times New Roman" w:hAnsi="Times New Roman"/>
                <w:color w:val="auto"/>
              </w:rPr>
            </w:pPr>
          </w:p>
        </w:tc>
      </w:tr>
      <w:tr w:rsidR="00C337D5" w:rsidRPr="00975DD7" w14:paraId="3A9E4642" w14:textId="77777777">
        <w:tc>
          <w:tcPr>
            <w:tcW w:w="861" w:type="dxa"/>
            <w:tcBorders>
              <w:top w:val="single" w:sz="4" w:space="0" w:color="000000"/>
              <w:left w:val="single" w:sz="4" w:space="0" w:color="000000"/>
              <w:bottom w:val="single" w:sz="4" w:space="0" w:color="000000"/>
              <w:right w:val="single" w:sz="4" w:space="0" w:color="000000"/>
            </w:tcBorders>
          </w:tcPr>
          <w:p w14:paraId="2CE96C43"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6</w:t>
            </w:r>
          </w:p>
        </w:tc>
        <w:tc>
          <w:tcPr>
            <w:tcW w:w="6699" w:type="dxa"/>
            <w:tcBorders>
              <w:top w:val="single" w:sz="4" w:space="0" w:color="000000"/>
              <w:left w:val="single" w:sz="4" w:space="0" w:color="000000"/>
              <w:bottom w:val="single" w:sz="4" w:space="0" w:color="000000"/>
              <w:right w:val="single" w:sz="4" w:space="0" w:color="000000"/>
            </w:tcBorders>
            <w:vAlign w:val="center"/>
          </w:tcPr>
          <w:p w14:paraId="11EB23A2" w14:textId="77777777" w:rsidR="0064531F" w:rsidRPr="00975DD7" w:rsidRDefault="000C2925">
            <w:pPr>
              <w:pStyle w:val="afffffff4"/>
              <w:widowControl w:val="0"/>
              <w:spacing w:before="0" w:after="0"/>
              <w:ind w:left="0" w:right="0"/>
              <w:rPr>
                <w:color w:val="auto"/>
                <w:sz w:val="22"/>
              </w:rPr>
            </w:pPr>
            <w:r w:rsidRPr="00975DD7">
              <w:rPr>
                <w:color w:val="auto"/>
                <w:sz w:val="22"/>
              </w:rPr>
              <w:t>Телефоны / факс (с указанием кода города)</w:t>
            </w:r>
          </w:p>
        </w:tc>
        <w:tc>
          <w:tcPr>
            <w:tcW w:w="2088" w:type="dxa"/>
            <w:tcBorders>
              <w:top w:val="single" w:sz="4" w:space="0" w:color="000000"/>
              <w:left w:val="single" w:sz="4" w:space="0" w:color="000000"/>
              <w:bottom w:val="single" w:sz="4" w:space="0" w:color="000000"/>
              <w:right w:val="single" w:sz="4" w:space="0" w:color="000000"/>
            </w:tcBorders>
          </w:tcPr>
          <w:p w14:paraId="04C2A771" w14:textId="77777777" w:rsidR="0064531F" w:rsidRPr="00975DD7" w:rsidRDefault="0064531F">
            <w:pPr>
              <w:widowControl w:val="0"/>
              <w:spacing w:after="0" w:line="240" w:lineRule="auto"/>
              <w:jc w:val="both"/>
              <w:rPr>
                <w:rFonts w:ascii="Times New Roman" w:hAnsi="Times New Roman"/>
                <w:color w:val="auto"/>
              </w:rPr>
            </w:pPr>
          </w:p>
        </w:tc>
      </w:tr>
      <w:tr w:rsidR="00C337D5" w:rsidRPr="00975DD7" w14:paraId="46315032" w14:textId="77777777">
        <w:tc>
          <w:tcPr>
            <w:tcW w:w="861" w:type="dxa"/>
            <w:tcBorders>
              <w:top w:val="single" w:sz="4" w:space="0" w:color="000000"/>
              <w:left w:val="single" w:sz="4" w:space="0" w:color="000000"/>
              <w:bottom w:val="single" w:sz="4" w:space="0" w:color="000000"/>
              <w:right w:val="single" w:sz="4" w:space="0" w:color="000000"/>
            </w:tcBorders>
          </w:tcPr>
          <w:p w14:paraId="64FA3242"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7</w:t>
            </w:r>
          </w:p>
        </w:tc>
        <w:tc>
          <w:tcPr>
            <w:tcW w:w="6699" w:type="dxa"/>
            <w:tcBorders>
              <w:top w:val="single" w:sz="4" w:space="0" w:color="000000"/>
              <w:left w:val="single" w:sz="4" w:space="0" w:color="000000"/>
              <w:bottom w:val="single" w:sz="4" w:space="0" w:color="000000"/>
              <w:right w:val="single" w:sz="4" w:space="0" w:color="000000"/>
            </w:tcBorders>
            <w:vAlign w:val="center"/>
          </w:tcPr>
          <w:p w14:paraId="6D66F779" w14:textId="77777777" w:rsidR="0064531F" w:rsidRPr="00975DD7" w:rsidRDefault="000C2925">
            <w:pPr>
              <w:pStyle w:val="afffffff4"/>
              <w:widowControl w:val="0"/>
              <w:spacing w:before="0" w:after="0"/>
              <w:ind w:left="0" w:right="0"/>
              <w:rPr>
                <w:color w:val="auto"/>
                <w:sz w:val="22"/>
              </w:rPr>
            </w:pPr>
            <w:r w:rsidRPr="00975DD7">
              <w:rPr>
                <w:color w:val="auto"/>
                <w:sz w:val="22"/>
              </w:rPr>
              <w:t>ФИО, тел., контактного лица участника по вопросам закупки</w:t>
            </w:r>
          </w:p>
        </w:tc>
        <w:tc>
          <w:tcPr>
            <w:tcW w:w="2088" w:type="dxa"/>
            <w:tcBorders>
              <w:top w:val="single" w:sz="4" w:space="0" w:color="000000"/>
              <w:left w:val="single" w:sz="4" w:space="0" w:color="000000"/>
              <w:bottom w:val="single" w:sz="4" w:space="0" w:color="000000"/>
              <w:right w:val="single" w:sz="4" w:space="0" w:color="000000"/>
            </w:tcBorders>
          </w:tcPr>
          <w:p w14:paraId="2230D392" w14:textId="77777777" w:rsidR="0064531F" w:rsidRPr="00975DD7" w:rsidRDefault="0064531F">
            <w:pPr>
              <w:widowControl w:val="0"/>
              <w:spacing w:after="0" w:line="240" w:lineRule="auto"/>
              <w:jc w:val="both"/>
              <w:rPr>
                <w:rFonts w:ascii="Times New Roman" w:hAnsi="Times New Roman"/>
                <w:color w:val="auto"/>
              </w:rPr>
            </w:pPr>
          </w:p>
        </w:tc>
      </w:tr>
      <w:tr w:rsidR="00C337D5" w:rsidRPr="00975DD7" w14:paraId="7563132D" w14:textId="77777777">
        <w:tc>
          <w:tcPr>
            <w:tcW w:w="861" w:type="dxa"/>
            <w:tcBorders>
              <w:top w:val="single" w:sz="4" w:space="0" w:color="000000"/>
              <w:left w:val="single" w:sz="4" w:space="0" w:color="000000"/>
              <w:bottom w:val="single" w:sz="4" w:space="0" w:color="000000"/>
              <w:right w:val="single" w:sz="4" w:space="0" w:color="000000"/>
            </w:tcBorders>
          </w:tcPr>
          <w:p w14:paraId="6CDE64EE"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8</w:t>
            </w:r>
          </w:p>
        </w:tc>
        <w:tc>
          <w:tcPr>
            <w:tcW w:w="6699" w:type="dxa"/>
            <w:tcBorders>
              <w:top w:val="single" w:sz="4" w:space="0" w:color="000000"/>
              <w:left w:val="single" w:sz="4" w:space="0" w:color="000000"/>
              <w:bottom w:val="single" w:sz="4" w:space="0" w:color="000000"/>
              <w:right w:val="single" w:sz="4" w:space="0" w:color="000000"/>
            </w:tcBorders>
            <w:vAlign w:val="center"/>
          </w:tcPr>
          <w:p w14:paraId="2AD2E557" w14:textId="77777777" w:rsidR="0064531F" w:rsidRPr="00975DD7" w:rsidRDefault="000C2925">
            <w:pPr>
              <w:pStyle w:val="afffffff4"/>
              <w:widowControl w:val="0"/>
              <w:spacing w:before="0" w:after="0"/>
              <w:ind w:left="0" w:right="0"/>
              <w:rPr>
                <w:color w:val="auto"/>
                <w:sz w:val="22"/>
              </w:rPr>
            </w:pPr>
            <w:r w:rsidRPr="00975DD7">
              <w:rPr>
                <w:color w:val="auto"/>
                <w:sz w:val="22"/>
              </w:rPr>
              <w:t xml:space="preserve">Адрес электронной почты </w:t>
            </w:r>
          </w:p>
        </w:tc>
        <w:tc>
          <w:tcPr>
            <w:tcW w:w="2088" w:type="dxa"/>
            <w:tcBorders>
              <w:top w:val="single" w:sz="4" w:space="0" w:color="000000"/>
              <w:left w:val="single" w:sz="4" w:space="0" w:color="000000"/>
              <w:bottom w:val="single" w:sz="4" w:space="0" w:color="000000"/>
              <w:right w:val="single" w:sz="4" w:space="0" w:color="000000"/>
            </w:tcBorders>
          </w:tcPr>
          <w:p w14:paraId="77B4FD37" w14:textId="77777777" w:rsidR="0064531F" w:rsidRPr="00975DD7" w:rsidRDefault="0064531F">
            <w:pPr>
              <w:widowControl w:val="0"/>
              <w:spacing w:after="0" w:line="240" w:lineRule="auto"/>
              <w:jc w:val="both"/>
              <w:rPr>
                <w:rFonts w:ascii="Times New Roman" w:hAnsi="Times New Roman"/>
                <w:color w:val="auto"/>
              </w:rPr>
            </w:pPr>
          </w:p>
        </w:tc>
      </w:tr>
      <w:tr w:rsidR="00C337D5" w:rsidRPr="00975DD7" w14:paraId="44F3DF4F" w14:textId="77777777">
        <w:tc>
          <w:tcPr>
            <w:tcW w:w="861" w:type="dxa"/>
            <w:tcBorders>
              <w:top w:val="single" w:sz="4" w:space="0" w:color="000000"/>
              <w:left w:val="single" w:sz="4" w:space="0" w:color="000000"/>
              <w:bottom w:val="single" w:sz="4" w:space="0" w:color="000000"/>
              <w:right w:val="single" w:sz="4" w:space="0" w:color="000000"/>
            </w:tcBorders>
          </w:tcPr>
          <w:p w14:paraId="74E38A46"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9</w:t>
            </w:r>
          </w:p>
        </w:tc>
        <w:tc>
          <w:tcPr>
            <w:tcW w:w="6699" w:type="dxa"/>
            <w:tcBorders>
              <w:top w:val="single" w:sz="4" w:space="0" w:color="000000"/>
              <w:left w:val="single" w:sz="4" w:space="0" w:color="000000"/>
              <w:bottom w:val="single" w:sz="4" w:space="0" w:color="000000"/>
              <w:right w:val="single" w:sz="4" w:space="0" w:color="000000"/>
            </w:tcBorders>
          </w:tcPr>
          <w:p w14:paraId="583C930B"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 xml:space="preserve">ФИО руководителя или уполномоченного лица участника процедуры закупки с указанием должности, контактного телефона, </w:t>
            </w:r>
            <w:proofErr w:type="spellStart"/>
            <w:proofErr w:type="gramStart"/>
            <w:r w:rsidRPr="00975DD7">
              <w:rPr>
                <w:rFonts w:ascii="Times New Roman" w:hAnsi="Times New Roman"/>
                <w:color w:val="auto"/>
              </w:rPr>
              <w:t>эл.почты</w:t>
            </w:r>
            <w:proofErr w:type="spellEnd"/>
            <w:proofErr w:type="gramEnd"/>
          </w:p>
        </w:tc>
        <w:tc>
          <w:tcPr>
            <w:tcW w:w="2088" w:type="dxa"/>
            <w:tcBorders>
              <w:top w:val="single" w:sz="4" w:space="0" w:color="000000"/>
              <w:left w:val="single" w:sz="4" w:space="0" w:color="000000"/>
              <w:bottom w:val="single" w:sz="4" w:space="0" w:color="000000"/>
              <w:right w:val="single" w:sz="4" w:space="0" w:color="000000"/>
            </w:tcBorders>
          </w:tcPr>
          <w:p w14:paraId="26E1F154" w14:textId="77777777" w:rsidR="0064531F" w:rsidRPr="00975DD7" w:rsidRDefault="0064531F">
            <w:pPr>
              <w:widowControl w:val="0"/>
              <w:spacing w:after="0" w:line="240" w:lineRule="auto"/>
              <w:jc w:val="both"/>
              <w:rPr>
                <w:rFonts w:ascii="Times New Roman" w:hAnsi="Times New Roman"/>
                <w:color w:val="auto"/>
              </w:rPr>
            </w:pPr>
          </w:p>
        </w:tc>
      </w:tr>
      <w:tr w:rsidR="00C337D5" w:rsidRPr="00975DD7" w14:paraId="7E46B831" w14:textId="77777777">
        <w:tc>
          <w:tcPr>
            <w:tcW w:w="861" w:type="dxa"/>
            <w:tcBorders>
              <w:top w:val="single" w:sz="4" w:space="0" w:color="000000"/>
              <w:left w:val="single" w:sz="4" w:space="0" w:color="000000"/>
              <w:bottom w:val="single" w:sz="4" w:space="0" w:color="000000"/>
              <w:right w:val="single" w:sz="4" w:space="0" w:color="000000"/>
            </w:tcBorders>
          </w:tcPr>
          <w:p w14:paraId="5ACAB197"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11</w:t>
            </w:r>
          </w:p>
        </w:tc>
        <w:tc>
          <w:tcPr>
            <w:tcW w:w="6699" w:type="dxa"/>
            <w:tcBorders>
              <w:top w:val="single" w:sz="4" w:space="0" w:color="000000"/>
              <w:left w:val="single" w:sz="4" w:space="0" w:color="000000"/>
              <w:bottom w:val="single" w:sz="4" w:space="0" w:color="000000"/>
              <w:right w:val="single" w:sz="4" w:space="0" w:color="000000"/>
            </w:tcBorders>
          </w:tcPr>
          <w:p w14:paraId="2D0BCA2B"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ИНН/КПП участника</w:t>
            </w:r>
          </w:p>
          <w:p w14:paraId="3857A512" w14:textId="6E2DDA12"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ОГРН/ОГРНИП/ОКПО/ОКТМО/ОКОПФ участника</w:t>
            </w:r>
            <w:r w:rsidR="002D7F84">
              <w:rPr>
                <w:rFonts w:ascii="Times New Roman" w:hAnsi="Times New Roman"/>
                <w:color w:val="auto"/>
              </w:rPr>
              <w:t xml:space="preserve"> </w:t>
            </w:r>
          </w:p>
          <w:p w14:paraId="15646807"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Дата постановки на налоговый учет</w:t>
            </w:r>
          </w:p>
        </w:tc>
        <w:tc>
          <w:tcPr>
            <w:tcW w:w="2088" w:type="dxa"/>
            <w:tcBorders>
              <w:top w:val="single" w:sz="4" w:space="0" w:color="000000"/>
              <w:left w:val="single" w:sz="4" w:space="0" w:color="000000"/>
              <w:bottom w:val="single" w:sz="4" w:space="0" w:color="000000"/>
              <w:right w:val="single" w:sz="4" w:space="0" w:color="000000"/>
            </w:tcBorders>
          </w:tcPr>
          <w:p w14:paraId="47F788C5" w14:textId="77777777" w:rsidR="0064531F" w:rsidRPr="00975DD7" w:rsidRDefault="0064531F">
            <w:pPr>
              <w:widowControl w:val="0"/>
              <w:spacing w:after="0" w:line="240" w:lineRule="auto"/>
              <w:jc w:val="both"/>
              <w:rPr>
                <w:rFonts w:ascii="Times New Roman" w:hAnsi="Times New Roman"/>
                <w:color w:val="auto"/>
              </w:rPr>
            </w:pPr>
          </w:p>
        </w:tc>
      </w:tr>
      <w:tr w:rsidR="0064531F" w:rsidRPr="00975DD7" w14:paraId="40167476" w14:textId="77777777">
        <w:tc>
          <w:tcPr>
            <w:tcW w:w="861" w:type="dxa"/>
            <w:tcBorders>
              <w:top w:val="single" w:sz="4" w:space="0" w:color="000000"/>
              <w:left w:val="single" w:sz="4" w:space="0" w:color="000000"/>
              <w:bottom w:val="single" w:sz="4" w:space="0" w:color="000000"/>
              <w:right w:val="single" w:sz="4" w:space="0" w:color="000000"/>
            </w:tcBorders>
          </w:tcPr>
          <w:p w14:paraId="7A152CB4"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12</w:t>
            </w:r>
          </w:p>
        </w:tc>
        <w:tc>
          <w:tcPr>
            <w:tcW w:w="6699" w:type="dxa"/>
            <w:tcBorders>
              <w:top w:val="single" w:sz="4" w:space="0" w:color="000000"/>
              <w:left w:val="single" w:sz="4" w:space="0" w:color="000000"/>
              <w:bottom w:val="single" w:sz="4" w:space="0" w:color="000000"/>
              <w:right w:val="single" w:sz="4" w:space="0" w:color="000000"/>
            </w:tcBorders>
          </w:tcPr>
          <w:p w14:paraId="1960EDCE" w14:textId="77777777" w:rsidR="0064531F" w:rsidRPr="00975DD7" w:rsidRDefault="000C2925">
            <w:pPr>
              <w:widowControl w:val="0"/>
              <w:spacing w:after="0" w:line="240" w:lineRule="auto"/>
              <w:jc w:val="both"/>
              <w:rPr>
                <w:rFonts w:ascii="Times New Roman" w:hAnsi="Times New Roman"/>
                <w:color w:val="auto"/>
              </w:rPr>
            </w:pPr>
            <w:r w:rsidRPr="00975DD7">
              <w:rPr>
                <w:rFonts w:ascii="Times New Roman" w:hAnsi="Times New Roman"/>
                <w:color w:val="auto"/>
              </w:rPr>
              <w:t>Банковские реквизиты</w:t>
            </w:r>
          </w:p>
        </w:tc>
        <w:tc>
          <w:tcPr>
            <w:tcW w:w="2088" w:type="dxa"/>
            <w:tcBorders>
              <w:top w:val="single" w:sz="4" w:space="0" w:color="000000"/>
              <w:left w:val="single" w:sz="4" w:space="0" w:color="000000"/>
              <w:bottom w:val="single" w:sz="4" w:space="0" w:color="000000"/>
              <w:right w:val="single" w:sz="4" w:space="0" w:color="000000"/>
            </w:tcBorders>
          </w:tcPr>
          <w:p w14:paraId="368FA76B" w14:textId="77777777" w:rsidR="0064531F" w:rsidRPr="00975DD7" w:rsidRDefault="0064531F">
            <w:pPr>
              <w:widowControl w:val="0"/>
              <w:spacing w:after="0" w:line="240" w:lineRule="auto"/>
              <w:jc w:val="both"/>
              <w:rPr>
                <w:rFonts w:ascii="Times New Roman" w:hAnsi="Times New Roman"/>
                <w:color w:val="auto"/>
              </w:rPr>
            </w:pPr>
          </w:p>
        </w:tc>
      </w:tr>
    </w:tbl>
    <w:p w14:paraId="387E9C5F" w14:textId="77777777" w:rsidR="0064531F" w:rsidRPr="00975DD7" w:rsidRDefault="0064531F">
      <w:pPr>
        <w:pStyle w:val="affffff"/>
        <w:widowControl w:val="0"/>
        <w:spacing w:after="0"/>
        <w:rPr>
          <w:rFonts w:ascii="Times New Roman" w:hAnsi="Times New Roman"/>
          <w:color w:val="auto"/>
          <w:sz w:val="22"/>
        </w:rPr>
      </w:pPr>
    </w:p>
    <w:p w14:paraId="6C41C99E" w14:textId="77777777" w:rsidR="0064531F" w:rsidRPr="00975DD7" w:rsidRDefault="000C2925">
      <w:pPr>
        <w:pStyle w:val="affffff"/>
        <w:widowControl w:val="0"/>
        <w:spacing w:after="0"/>
        <w:ind w:firstLine="539"/>
        <w:rPr>
          <w:rFonts w:ascii="Times New Roman" w:hAnsi="Times New Roman"/>
          <w:color w:val="auto"/>
          <w:sz w:val="22"/>
        </w:rPr>
      </w:pPr>
      <w:r w:rsidRPr="00975DD7">
        <w:rPr>
          <w:rFonts w:ascii="Times New Roman" w:hAnsi="Times New Roman"/>
          <w:color w:val="auto"/>
          <w:sz w:val="22"/>
        </w:rPr>
        <w:t>2. Изучив документацию об конкурсе в электронной форме (далее конкурс), принимая установленные в ней требования и условия организации и проведения конкурса, мы подтверждаем, что согласны участвовать в конкурсе в соответствии с конкурсной документацией и, в случае признания нас победителем, выполнить поставить товар в соответствии с условиями и требованиями, установленными в конкурсной документации по цене, предложенной нами в настоящей заявке.</w:t>
      </w:r>
    </w:p>
    <w:p w14:paraId="32E09BD3" w14:textId="77777777" w:rsidR="0064531F" w:rsidRPr="00975DD7" w:rsidRDefault="000C2925">
      <w:pPr>
        <w:pStyle w:val="affffff"/>
        <w:widowControl w:val="0"/>
        <w:spacing w:after="0"/>
        <w:ind w:firstLine="539"/>
        <w:rPr>
          <w:rFonts w:ascii="Times New Roman" w:hAnsi="Times New Roman"/>
          <w:color w:val="auto"/>
          <w:sz w:val="22"/>
        </w:rPr>
      </w:pPr>
      <w:r w:rsidRPr="00975DD7">
        <w:rPr>
          <w:rFonts w:ascii="Times New Roman" w:hAnsi="Times New Roman"/>
          <w:color w:val="auto"/>
          <w:sz w:val="22"/>
        </w:rPr>
        <w:lastRenderedPageBreak/>
        <w:t xml:space="preserve">3. Декларируем: </w:t>
      </w:r>
    </w:p>
    <w:p w14:paraId="185B6DC7" w14:textId="77777777" w:rsidR="002D7F84" w:rsidRPr="002D7F84" w:rsidRDefault="002D7F84" w:rsidP="002D7F84">
      <w:pPr>
        <w:widowControl w:val="0"/>
        <w:spacing w:after="0" w:line="240" w:lineRule="auto"/>
        <w:ind w:firstLine="539"/>
        <w:jc w:val="both"/>
        <w:rPr>
          <w:rFonts w:ascii="Times New Roman" w:hAnsi="Times New Roman"/>
          <w:color w:val="auto"/>
        </w:rPr>
      </w:pPr>
      <w:r w:rsidRPr="002D7F84">
        <w:rPr>
          <w:rFonts w:ascii="Times New Roman" w:hAnsi="Times New Roman"/>
          <w:color w:val="auto"/>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14:paraId="068F334E" w14:textId="77777777" w:rsidR="002D7F84" w:rsidRPr="002D7F84" w:rsidRDefault="002D7F84" w:rsidP="002D7F84">
      <w:pPr>
        <w:widowControl w:val="0"/>
        <w:spacing w:after="0" w:line="240" w:lineRule="auto"/>
        <w:ind w:firstLine="539"/>
        <w:jc w:val="both"/>
        <w:rPr>
          <w:rFonts w:ascii="Times New Roman" w:hAnsi="Times New Roman"/>
          <w:color w:val="auto"/>
        </w:rPr>
      </w:pPr>
      <w:r w:rsidRPr="002D7F84">
        <w:rPr>
          <w:rFonts w:ascii="Times New Roman" w:hAnsi="Times New Roman"/>
          <w:color w:val="auto"/>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EAFD9CE" w14:textId="77777777" w:rsidR="002D7F84" w:rsidRPr="002D7F84" w:rsidRDefault="002D7F84" w:rsidP="002D7F84">
      <w:pPr>
        <w:widowControl w:val="0"/>
        <w:spacing w:after="0" w:line="240" w:lineRule="auto"/>
        <w:ind w:firstLine="539"/>
        <w:jc w:val="both"/>
        <w:rPr>
          <w:rFonts w:ascii="Times New Roman" w:hAnsi="Times New Roman"/>
          <w:color w:val="auto"/>
        </w:rPr>
      </w:pPr>
      <w:r w:rsidRPr="002D7F84">
        <w:rPr>
          <w:rFonts w:ascii="Times New Roman" w:hAnsi="Times New Roman"/>
          <w:color w:val="auto"/>
        </w:rPr>
        <w:t xml:space="preserve">3) </w:t>
      </w:r>
      <w:proofErr w:type="spellStart"/>
      <w:r w:rsidRPr="002D7F84">
        <w:rPr>
          <w:rFonts w:ascii="Times New Roman" w:hAnsi="Times New Roman"/>
          <w:color w:val="auto"/>
        </w:rPr>
        <w:t>неприостановление</w:t>
      </w:r>
      <w:proofErr w:type="spellEnd"/>
      <w:r w:rsidRPr="002D7F84">
        <w:rPr>
          <w:rFonts w:ascii="Times New Roman" w:hAnsi="Times New Roman"/>
          <w:color w:val="auto"/>
        </w:rPr>
        <w:t xml:space="preserve"> деятельности участника закупки в порядке, установленном Кодексом Российской Федерации об административных правонарушениях;</w:t>
      </w:r>
    </w:p>
    <w:p w14:paraId="7B437C97" w14:textId="77777777" w:rsidR="002D7F84" w:rsidRPr="002D7F84" w:rsidRDefault="002D7F84" w:rsidP="002D7F84">
      <w:pPr>
        <w:widowControl w:val="0"/>
        <w:spacing w:after="0" w:line="240" w:lineRule="auto"/>
        <w:ind w:firstLine="539"/>
        <w:jc w:val="both"/>
        <w:rPr>
          <w:rFonts w:ascii="Times New Roman" w:hAnsi="Times New Roman"/>
          <w:color w:val="auto"/>
        </w:rPr>
      </w:pPr>
      <w:r w:rsidRPr="002D7F84">
        <w:rPr>
          <w:rFonts w:ascii="Times New Roman" w:hAnsi="Times New Roman"/>
          <w:color w:val="auto"/>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670F9501" w14:textId="77777777" w:rsidR="002D7F84" w:rsidRPr="002D7F84" w:rsidRDefault="002D7F84" w:rsidP="002D7F84">
      <w:pPr>
        <w:widowControl w:val="0"/>
        <w:spacing w:after="0" w:line="240" w:lineRule="auto"/>
        <w:ind w:firstLine="539"/>
        <w:jc w:val="both"/>
        <w:rPr>
          <w:rFonts w:ascii="Times New Roman" w:hAnsi="Times New Roman"/>
          <w:color w:val="auto"/>
        </w:rPr>
      </w:pPr>
      <w:r w:rsidRPr="002D7F84">
        <w:rPr>
          <w:rFonts w:ascii="Times New Roman" w:hAnsi="Times New Roman"/>
          <w:color w:val="auto"/>
        </w:rPr>
        <w:t>5)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исключительные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5BD433C8" w14:textId="77777777" w:rsidR="002D7F84" w:rsidRPr="002D7F84" w:rsidRDefault="002D7F84" w:rsidP="002D7F84">
      <w:pPr>
        <w:widowControl w:val="0"/>
        <w:spacing w:after="0" w:line="240" w:lineRule="auto"/>
        <w:ind w:firstLine="539"/>
        <w:jc w:val="both"/>
        <w:rPr>
          <w:rFonts w:ascii="Times New Roman" w:hAnsi="Times New Roman"/>
          <w:color w:val="auto"/>
        </w:rPr>
      </w:pPr>
      <w:r w:rsidRPr="002D7F84">
        <w:rPr>
          <w:rFonts w:ascii="Times New Roman" w:hAnsi="Times New Roman"/>
          <w:color w:val="auto"/>
        </w:rPr>
        <w:t>6) отсутствие у участника закупки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отсутствие применения в отношении указанных физических лиц наказания в виде лишения права занимать определённые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6D3797D" w14:textId="77777777" w:rsidR="002D7F84" w:rsidRPr="002D7F84" w:rsidRDefault="002D7F84" w:rsidP="002D7F84">
      <w:pPr>
        <w:widowControl w:val="0"/>
        <w:spacing w:after="0" w:line="240" w:lineRule="auto"/>
        <w:ind w:firstLine="539"/>
        <w:jc w:val="both"/>
        <w:rPr>
          <w:rFonts w:ascii="Times New Roman" w:hAnsi="Times New Roman"/>
          <w:color w:val="auto"/>
        </w:rPr>
      </w:pPr>
      <w:r w:rsidRPr="002D7F84">
        <w:rPr>
          <w:rFonts w:ascii="Times New Roman" w:hAnsi="Times New Roman"/>
          <w:color w:val="auto"/>
        </w:rPr>
        <w:t>7)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9E89797" w14:textId="77777777" w:rsidR="002D7F84" w:rsidRPr="002D7F84" w:rsidRDefault="002D7F84" w:rsidP="002D7F84">
      <w:pPr>
        <w:widowControl w:val="0"/>
        <w:spacing w:after="0" w:line="240" w:lineRule="auto"/>
        <w:ind w:firstLine="539"/>
        <w:jc w:val="both"/>
        <w:rPr>
          <w:rFonts w:ascii="Times New Roman" w:hAnsi="Times New Roman"/>
          <w:color w:val="auto"/>
        </w:rPr>
      </w:pPr>
      <w:r w:rsidRPr="002D7F84">
        <w:rPr>
          <w:rFonts w:ascii="Times New Roman" w:hAnsi="Times New Roman"/>
          <w:color w:val="auto"/>
        </w:rPr>
        <w:t>8) декларирование участником закупки своей принадлежности к субъектам малого и среднего предпринимательства в случае, если участниками закупки могут быть только субъекты малого и среднего предпринимательства.</w:t>
      </w:r>
    </w:p>
    <w:p w14:paraId="4DDAEE9C" w14:textId="5B0C33FA" w:rsidR="0064531F" w:rsidRPr="00975DD7" w:rsidRDefault="002D7F84" w:rsidP="002D7F84">
      <w:pPr>
        <w:widowControl w:val="0"/>
        <w:spacing w:after="0" w:line="240" w:lineRule="auto"/>
        <w:ind w:firstLine="539"/>
        <w:jc w:val="both"/>
        <w:rPr>
          <w:rFonts w:ascii="Times New Roman" w:hAnsi="Times New Roman"/>
          <w:color w:val="auto"/>
        </w:rPr>
      </w:pPr>
      <w:r w:rsidRPr="002D7F84">
        <w:rPr>
          <w:rFonts w:ascii="Times New Roman" w:hAnsi="Times New Roman"/>
          <w:color w:val="auto"/>
        </w:rPr>
        <w:t>9) Участник закупки не является иностранным агентом.</w:t>
      </w:r>
    </w:p>
    <w:p w14:paraId="6300B2AF" w14:textId="77777777" w:rsidR="0064531F" w:rsidRPr="00975DD7" w:rsidRDefault="000B5814">
      <w:pPr>
        <w:pStyle w:val="affffff"/>
        <w:widowControl w:val="0"/>
        <w:spacing w:after="0"/>
        <w:rPr>
          <w:rFonts w:ascii="Times New Roman" w:hAnsi="Times New Roman"/>
          <w:color w:val="auto"/>
          <w:sz w:val="22"/>
        </w:rPr>
      </w:pPr>
      <w:r w:rsidRPr="00975DD7">
        <w:rPr>
          <w:rFonts w:ascii="Times New Roman" w:hAnsi="Times New Roman"/>
          <w:b/>
          <w:color w:val="auto"/>
          <w:sz w:val="22"/>
          <w:u w:val="single"/>
        </w:rPr>
        <w:t>4</w:t>
      </w:r>
      <w:r w:rsidR="000C2925" w:rsidRPr="00975DD7">
        <w:rPr>
          <w:rFonts w:ascii="Times New Roman" w:hAnsi="Times New Roman"/>
          <w:b/>
          <w:color w:val="auto"/>
          <w:sz w:val="22"/>
          <w:u w:val="single"/>
        </w:rPr>
        <w:t>. Количество поставляемого товара (выполнения работ, оказания услуг)</w:t>
      </w:r>
      <w:r w:rsidR="000C2925" w:rsidRPr="00975DD7">
        <w:rPr>
          <w:rFonts w:ascii="Times New Roman" w:hAnsi="Times New Roman"/>
          <w:b/>
          <w:color w:val="auto"/>
          <w:sz w:val="22"/>
        </w:rPr>
        <w:t xml:space="preserve">: </w:t>
      </w:r>
      <w:r w:rsidR="000C2925" w:rsidRPr="00975DD7">
        <w:rPr>
          <w:rFonts w:ascii="Times New Roman" w:hAnsi="Times New Roman"/>
          <w:color w:val="auto"/>
          <w:sz w:val="22"/>
        </w:rPr>
        <w:t>в соответствии с техническим заданием.</w:t>
      </w:r>
    </w:p>
    <w:p w14:paraId="2CD3BF83" w14:textId="77777777" w:rsidR="0064531F" w:rsidRPr="00975DD7" w:rsidRDefault="000B5814">
      <w:pPr>
        <w:pStyle w:val="affffff"/>
        <w:widowControl w:val="0"/>
        <w:spacing w:after="0"/>
        <w:rPr>
          <w:rFonts w:ascii="Times New Roman" w:hAnsi="Times New Roman"/>
          <w:color w:val="auto"/>
          <w:sz w:val="22"/>
        </w:rPr>
      </w:pPr>
      <w:r w:rsidRPr="00975DD7">
        <w:rPr>
          <w:rFonts w:ascii="Times New Roman" w:hAnsi="Times New Roman"/>
          <w:b/>
          <w:color w:val="auto"/>
          <w:sz w:val="22"/>
          <w:u w:val="single"/>
        </w:rPr>
        <w:t>5</w:t>
      </w:r>
      <w:r w:rsidR="000C2925" w:rsidRPr="00975DD7">
        <w:rPr>
          <w:rFonts w:ascii="Times New Roman" w:hAnsi="Times New Roman"/>
          <w:b/>
          <w:color w:val="auto"/>
          <w:sz w:val="22"/>
          <w:u w:val="single"/>
        </w:rPr>
        <w:t>. Место доставки товара (выполнения работ, оказания услуг)</w:t>
      </w:r>
      <w:r w:rsidR="000C2925" w:rsidRPr="00975DD7">
        <w:rPr>
          <w:rFonts w:ascii="Times New Roman" w:hAnsi="Times New Roman"/>
          <w:b/>
          <w:color w:val="auto"/>
          <w:sz w:val="22"/>
        </w:rPr>
        <w:t>: __________________________</w:t>
      </w:r>
    </w:p>
    <w:p w14:paraId="5266D98F" w14:textId="77777777" w:rsidR="0064531F" w:rsidRPr="00975DD7" w:rsidRDefault="000B5814">
      <w:pPr>
        <w:pStyle w:val="affffff"/>
        <w:widowControl w:val="0"/>
        <w:spacing w:after="0"/>
        <w:rPr>
          <w:rFonts w:ascii="Times New Roman" w:hAnsi="Times New Roman"/>
          <w:color w:val="auto"/>
          <w:sz w:val="22"/>
        </w:rPr>
      </w:pPr>
      <w:r w:rsidRPr="00975DD7">
        <w:rPr>
          <w:rFonts w:ascii="Times New Roman" w:hAnsi="Times New Roman"/>
          <w:b/>
          <w:color w:val="auto"/>
          <w:sz w:val="22"/>
          <w:u w:val="single"/>
        </w:rPr>
        <w:t>6</w:t>
      </w:r>
      <w:r w:rsidR="000C2925" w:rsidRPr="00975DD7">
        <w:rPr>
          <w:rFonts w:ascii="Times New Roman" w:hAnsi="Times New Roman"/>
          <w:b/>
          <w:color w:val="auto"/>
          <w:sz w:val="22"/>
          <w:u w:val="single"/>
        </w:rPr>
        <w:t>. Сроки поставки товара (выполнения работ, оказания услуг)</w:t>
      </w:r>
      <w:r w:rsidR="000C2925" w:rsidRPr="00975DD7">
        <w:rPr>
          <w:rFonts w:ascii="Times New Roman" w:hAnsi="Times New Roman"/>
          <w:b/>
          <w:color w:val="auto"/>
          <w:sz w:val="22"/>
        </w:rPr>
        <w:t>: __________________________</w:t>
      </w:r>
    </w:p>
    <w:p w14:paraId="4EB51C0A" w14:textId="77777777" w:rsidR="0064531F" w:rsidRPr="00975DD7" w:rsidRDefault="0064531F">
      <w:pPr>
        <w:widowControl w:val="0"/>
        <w:spacing w:after="0" w:line="240" w:lineRule="auto"/>
        <w:jc w:val="both"/>
        <w:rPr>
          <w:rFonts w:ascii="Times New Roman" w:hAnsi="Times New Roman"/>
          <w:color w:val="auto"/>
        </w:rPr>
      </w:pPr>
    </w:p>
    <w:p w14:paraId="1501845A" w14:textId="77777777" w:rsidR="0064531F" w:rsidRPr="00975DD7" w:rsidRDefault="000C2925">
      <w:pPr>
        <w:pStyle w:val="affffff"/>
        <w:widowControl w:val="0"/>
        <w:spacing w:after="0"/>
        <w:ind w:firstLine="539"/>
        <w:rPr>
          <w:rFonts w:ascii="Times New Roman" w:hAnsi="Times New Roman"/>
          <w:color w:val="auto"/>
          <w:sz w:val="22"/>
        </w:rPr>
      </w:pPr>
      <w:r w:rsidRPr="00975DD7">
        <w:rPr>
          <w:rFonts w:ascii="Times New Roman" w:hAnsi="Times New Roman"/>
          <w:color w:val="auto"/>
          <w:sz w:val="22"/>
        </w:rPr>
        <w:t xml:space="preserve">Эта заявка на участие в конкурсе будет оставаться для нас обязательной и может быть принята в любой момент до заключения договора с победителем конкурса. </w:t>
      </w:r>
    </w:p>
    <w:p w14:paraId="763F2691" w14:textId="77777777" w:rsidR="0064531F" w:rsidRPr="00975DD7" w:rsidRDefault="000C2925">
      <w:pPr>
        <w:pStyle w:val="affffff"/>
        <w:widowControl w:val="0"/>
        <w:spacing w:after="0"/>
        <w:ind w:firstLine="539"/>
        <w:rPr>
          <w:rFonts w:ascii="Times New Roman" w:hAnsi="Times New Roman"/>
          <w:color w:val="auto"/>
          <w:sz w:val="22"/>
        </w:rPr>
      </w:pPr>
      <w:r w:rsidRPr="00975DD7">
        <w:rPr>
          <w:rFonts w:ascii="Times New Roman" w:hAnsi="Times New Roman"/>
          <w:color w:val="auto"/>
          <w:sz w:val="22"/>
        </w:rPr>
        <w:t xml:space="preserve">Настоящим гарантируем достоверность представленной нами в заявке информации. </w:t>
      </w:r>
    </w:p>
    <w:p w14:paraId="6FB77984" w14:textId="77777777" w:rsidR="0064531F" w:rsidRPr="00975DD7" w:rsidRDefault="0064531F">
      <w:pPr>
        <w:pStyle w:val="affffff"/>
        <w:widowControl w:val="0"/>
        <w:spacing w:after="0"/>
        <w:rPr>
          <w:rFonts w:ascii="Times New Roman" w:hAnsi="Times New Roman"/>
          <w:color w:val="auto"/>
          <w:sz w:val="22"/>
        </w:rPr>
      </w:pPr>
    </w:p>
    <w:p w14:paraId="6CBDAC12" w14:textId="77777777" w:rsidR="0064531F" w:rsidRPr="00975DD7" w:rsidRDefault="000C2925">
      <w:pPr>
        <w:pStyle w:val="affffff"/>
        <w:widowControl w:val="0"/>
        <w:spacing w:after="0"/>
        <w:rPr>
          <w:rFonts w:ascii="Times New Roman" w:hAnsi="Times New Roman"/>
          <w:b/>
          <w:i/>
          <w:color w:val="auto"/>
          <w:sz w:val="22"/>
        </w:rPr>
      </w:pPr>
      <w:r w:rsidRPr="00975DD7">
        <w:rPr>
          <w:rFonts w:ascii="Times New Roman" w:hAnsi="Times New Roman"/>
          <w:b/>
          <w:i/>
          <w:color w:val="auto"/>
          <w:sz w:val="22"/>
        </w:rPr>
        <w:t>Дата/ подпись/печать при наличии</w:t>
      </w:r>
    </w:p>
    <w:p w14:paraId="437F16C4" w14:textId="77777777" w:rsidR="0064531F" w:rsidRPr="00975DD7" w:rsidRDefault="0064531F">
      <w:pPr>
        <w:pStyle w:val="affffff"/>
        <w:widowControl w:val="0"/>
        <w:spacing w:after="0"/>
        <w:rPr>
          <w:rFonts w:ascii="Times New Roman" w:hAnsi="Times New Roman"/>
          <w:b/>
          <w:i/>
          <w:color w:val="auto"/>
          <w:sz w:val="22"/>
        </w:rPr>
      </w:pPr>
    </w:p>
    <w:p w14:paraId="7D992A27" w14:textId="77777777" w:rsidR="0064531F" w:rsidRPr="00975DD7" w:rsidRDefault="000C2925">
      <w:pPr>
        <w:pStyle w:val="affffff"/>
        <w:widowControl w:val="0"/>
        <w:spacing w:after="0"/>
        <w:jc w:val="right"/>
        <w:rPr>
          <w:rFonts w:ascii="Times New Roman" w:hAnsi="Times New Roman"/>
          <w:b/>
          <w:color w:val="auto"/>
          <w:sz w:val="22"/>
        </w:rPr>
      </w:pPr>
      <w:r w:rsidRPr="00975DD7">
        <w:rPr>
          <w:rFonts w:ascii="Times New Roman" w:hAnsi="Times New Roman"/>
          <w:b/>
          <w:color w:val="auto"/>
          <w:sz w:val="22"/>
        </w:rPr>
        <w:br w:type="page"/>
      </w:r>
      <w:r w:rsidRPr="00975DD7">
        <w:rPr>
          <w:rFonts w:ascii="Times New Roman" w:hAnsi="Times New Roman"/>
          <w:b/>
          <w:color w:val="auto"/>
          <w:sz w:val="22"/>
        </w:rPr>
        <w:lastRenderedPageBreak/>
        <w:t xml:space="preserve">Приложение № 1 к заявке на участие в конкурсе </w:t>
      </w:r>
    </w:p>
    <w:p w14:paraId="77F308E9" w14:textId="77777777" w:rsidR="0064531F" w:rsidRPr="00975DD7" w:rsidRDefault="000C2925">
      <w:pPr>
        <w:pStyle w:val="affffff"/>
        <w:widowControl w:val="0"/>
        <w:spacing w:after="0"/>
        <w:jc w:val="right"/>
        <w:rPr>
          <w:rFonts w:ascii="Times New Roman" w:hAnsi="Times New Roman"/>
          <w:b/>
          <w:color w:val="auto"/>
          <w:sz w:val="22"/>
        </w:rPr>
      </w:pPr>
      <w:r w:rsidRPr="00975DD7">
        <w:rPr>
          <w:rFonts w:ascii="Times New Roman" w:hAnsi="Times New Roman"/>
          <w:b/>
          <w:color w:val="auto"/>
          <w:sz w:val="22"/>
        </w:rPr>
        <w:t>в электронной форме</w:t>
      </w:r>
    </w:p>
    <w:p w14:paraId="41A9BE77" w14:textId="77777777" w:rsidR="0064531F" w:rsidRPr="00975DD7" w:rsidRDefault="0064531F">
      <w:pPr>
        <w:pStyle w:val="affffff"/>
        <w:widowControl w:val="0"/>
        <w:spacing w:after="0"/>
        <w:jc w:val="right"/>
        <w:rPr>
          <w:rFonts w:ascii="Times New Roman" w:hAnsi="Times New Roman"/>
          <w:b/>
          <w:color w:val="auto"/>
          <w:sz w:val="22"/>
        </w:rPr>
      </w:pPr>
    </w:p>
    <w:p w14:paraId="27FCC3C2" w14:textId="77777777" w:rsidR="0064531F" w:rsidRPr="00975DD7" w:rsidRDefault="0064531F">
      <w:pPr>
        <w:pStyle w:val="affffff"/>
        <w:widowControl w:val="0"/>
        <w:spacing w:after="0"/>
        <w:jc w:val="right"/>
        <w:rPr>
          <w:rFonts w:ascii="Times New Roman" w:hAnsi="Times New Roman"/>
          <w:b/>
          <w:color w:val="auto"/>
          <w:sz w:val="22"/>
        </w:rPr>
      </w:pPr>
    </w:p>
    <w:p w14:paraId="26EEABDD" w14:textId="77777777" w:rsidR="0064531F" w:rsidRPr="00975DD7" w:rsidRDefault="000C2925">
      <w:pPr>
        <w:widowControl w:val="0"/>
        <w:spacing w:after="0" w:line="240" w:lineRule="auto"/>
        <w:jc w:val="center"/>
        <w:rPr>
          <w:rFonts w:ascii="Times New Roman" w:hAnsi="Times New Roman"/>
          <w:b/>
          <w:color w:val="auto"/>
        </w:rPr>
      </w:pPr>
      <w:r w:rsidRPr="00975DD7">
        <w:rPr>
          <w:rFonts w:ascii="Times New Roman" w:hAnsi="Times New Roman"/>
          <w:b/>
          <w:color w:val="auto"/>
        </w:rPr>
        <w:t>Спецификация</w:t>
      </w:r>
    </w:p>
    <w:p w14:paraId="2D441494" w14:textId="77777777" w:rsidR="0064531F" w:rsidRPr="00975DD7" w:rsidRDefault="0064531F">
      <w:pPr>
        <w:widowControl w:val="0"/>
        <w:spacing w:after="0" w:line="240" w:lineRule="auto"/>
        <w:jc w:val="center"/>
        <w:outlineLvl w:val="0"/>
        <w:rPr>
          <w:rFonts w:ascii="Times New Roman" w:hAnsi="Times New Roman"/>
          <w:b/>
          <w:color w:val="auto"/>
        </w:rPr>
      </w:pPr>
    </w:p>
    <w:tbl>
      <w:tblPr>
        <w:tblW w:w="0" w:type="auto"/>
        <w:tblLayout w:type="fixed"/>
        <w:tblLook w:val="04A0" w:firstRow="1" w:lastRow="0" w:firstColumn="1" w:lastColumn="0" w:noHBand="0" w:noVBand="1"/>
      </w:tblPr>
      <w:tblGrid>
        <w:gridCol w:w="729"/>
        <w:gridCol w:w="5423"/>
        <w:gridCol w:w="1596"/>
        <w:gridCol w:w="1596"/>
      </w:tblGrid>
      <w:tr w:rsidR="00C337D5" w:rsidRPr="00975DD7" w14:paraId="0729D5EE" w14:textId="77777777">
        <w:trPr>
          <w:tblHeader/>
        </w:trPr>
        <w:tc>
          <w:tcPr>
            <w:tcW w:w="729" w:type="dxa"/>
            <w:tcBorders>
              <w:top w:val="single" w:sz="4" w:space="0" w:color="000000"/>
              <w:left w:val="single" w:sz="4" w:space="0" w:color="000000"/>
              <w:bottom w:val="single" w:sz="4" w:space="0" w:color="000000"/>
            </w:tcBorders>
            <w:shd w:val="clear" w:color="auto" w:fill="auto"/>
            <w:vAlign w:val="center"/>
          </w:tcPr>
          <w:p w14:paraId="27D63CB2" w14:textId="77777777" w:rsidR="0064531F" w:rsidRPr="00975DD7" w:rsidRDefault="000C2925">
            <w:pPr>
              <w:widowControl w:val="0"/>
              <w:spacing w:after="0" w:line="240" w:lineRule="auto"/>
              <w:ind w:firstLine="12"/>
              <w:jc w:val="center"/>
              <w:rPr>
                <w:rFonts w:ascii="Times New Roman" w:hAnsi="Times New Roman"/>
                <w:b/>
                <w:color w:val="auto"/>
              </w:rPr>
            </w:pPr>
            <w:r w:rsidRPr="00975DD7">
              <w:rPr>
                <w:rFonts w:ascii="Times New Roman" w:hAnsi="Times New Roman"/>
                <w:b/>
                <w:color w:val="auto"/>
              </w:rPr>
              <w:t>№</w:t>
            </w:r>
          </w:p>
          <w:p w14:paraId="60E344B7" w14:textId="77777777" w:rsidR="0064531F" w:rsidRPr="00975DD7" w:rsidRDefault="000C2925">
            <w:pPr>
              <w:widowControl w:val="0"/>
              <w:spacing w:after="0" w:line="240" w:lineRule="auto"/>
              <w:ind w:firstLine="12"/>
              <w:jc w:val="center"/>
              <w:rPr>
                <w:rFonts w:ascii="Times New Roman" w:hAnsi="Times New Roman"/>
                <w:b/>
                <w:color w:val="auto"/>
              </w:rPr>
            </w:pPr>
            <w:r w:rsidRPr="00975DD7">
              <w:rPr>
                <w:rFonts w:ascii="Times New Roman" w:hAnsi="Times New Roman"/>
                <w:b/>
                <w:color w:val="auto"/>
              </w:rPr>
              <w:t>п/п</w:t>
            </w:r>
          </w:p>
        </w:tc>
        <w:tc>
          <w:tcPr>
            <w:tcW w:w="5423" w:type="dxa"/>
            <w:tcBorders>
              <w:top w:val="single" w:sz="4" w:space="0" w:color="000000"/>
              <w:left w:val="single" w:sz="4" w:space="0" w:color="000000"/>
              <w:bottom w:val="single" w:sz="4" w:space="0" w:color="000000"/>
            </w:tcBorders>
            <w:shd w:val="clear" w:color="auto" w:fill="auto"/>
            <w:vAlign w:val="center"/>
          </w:tcPr>
          <w:p w14:paraId="09D00856" w14:textId="77777777" w:rsidR="0064531F" w:rsidRPr="00975DD7" w:rsidRDefault="000C2925">
            <w:pPr>
              <w:widowControl w:val="0"/>
              <w:spacing w:after="0" w:line="240" w:lineRule="auto"/>
              <w:ind w:firstLine="360"/>
              <w:jc w:val="center"/>
              <w:rPr>
                <w:rFonts w:ascii="Times New Roman" w:hAnsi="Times New Roman"/>
                <w:b/>
                <w:color w:val="auto"/>
              </w:rPr>
            </w:pPr>
            <w:r w:rsidRPr="00975DD7">
              <w:rPr>
                <w:rFonts w:ascii="Times New Roman" w:hAnsi="Times New Roman"/>
                <w:b/>
                <w:color w:val="auto"/>
              </w:rPr>
              <w:t>Наименование показателя</w:t>
            </w:r>
          </w:p>
        </w:tc>
        <w:tc>
          <w:tcPr>
            <w:tcW w:w="1596" w:type="dxa"/>
            <w:tcBorders>
              <w:top w:val="single" w:sz="4" w:space="0" w:color="000000"/>
              <w:left w:val="single" w:sz="4" w:space="0" w:color="000000"/>
              <w:bottom w:val="single" w:sz="4" w:space="0" w:color="000000"/>
            </w:tcBorders>
            <w:shd w:val="clear" w:color="auto" w:fill="auto"/>
            <w:vAlign w:val="center"/>
          </w:tcPr>
          <w:p w14:paraId="0CDC7548" w14:textId="77777777" w:rsidR="0064531F" w:rsidRPr="00975DD7" w:rsidRDefault="000C2925">
            <w:pPr>
              <w:widowControl w:val="0"/>
              <w:spacing w:after="0" w:line="240" w:lineRule="auto"/>
              <w:jc w:val="center"/>
              <w:rPr>
                <w:rFonts w:ascii="Times New Roman" w:hAnsi="Times New Roman"/>
                <w:b/>
                <w:color w:val="auto"/>
              </w:rPr>
            </w:pPr>
            <w:r w:rsidRPr="00975DD7">
              <w:rPr>
                <w:rFonts w:ascii="Times New Roman" w:hAnsi="Times New Roman"/>
                <w:b/>
                <w:color w:val="auto"/>
              </w:rPr>
              <w:t>Ед. изм.</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BFAD1" w14:textId="77777777" w:rsidR="0064531F" w:rsidRPr="00975DD7" w:rsidRDefault="000C2925">
            <w:pPr>
              <w:widowControl w:val="0"/>
              <w:spacing w:after="0" w:line="240" w:lineRule="auto"/>
              <w:jc w:val="center"/>
              <w:rPr>
                <w:rFonts w:ascii="Times New Roman" w:hAnsi="Times New Roman"/>
                <w:b/>
                <w:color w:val="auto"/>
              </w:rPr>
            </w:pPr>
            <w:r w:rsidRPr="00975DD7">
              <w:rPr>
                <w:rFonts w:ascii="Times New Roman" w:hAnsi="Times New Roman"/>
                <w:b/>
                <w:color w:val="auto"/>
              </w:rPr>
              <w:t>Значение</w:t>
            </w:r>
          </w:p>
          <w:p w14:paraId="1521C51F" w14:textId="77777777" w:rsidR="0064531F" w:rsidRPr="00975DD7" w:rsidRDefault="000C2925">
            <w:pPr>
              <w:widowControl w:val="0"/>
              <w:spacing w:after="0" w:line="240" w:lineRule="auto"/>
              <w:jc w:val="center"/>
              <w:rPr>
                <w:rFonts w:ascii="Times New Roman" w:hAnsi="Times New Roman"/>
                <w:b/>
                <w:color w:val="auto"/>
              </w:rPr>
            </w:pPr>
            <w:r w:rsidRPr="00975DD7">
              <w:rPr>
                <w:rFonts w:ascii="Times New Roman" w:hAnsi="Times New Roman"/>
                <w:b/>
                <w:color w:val="auto"/>
              </w:rPr>
              <w:t>(цифрами и</w:t>
            </w:r>
          </w:p>
          <w:p w14:paraId="4B93FBA5" w14:textId="77777777" w:rsidR="0064531F" w:rsidRPr="00975DD7" w:rsidRDefault="000C2925">
            <w:pPr>
              <w:widowControl w:val="0"/>
              <w:spacing w:after="0" w:line="240" w:lineRule="auto"/>
              <w:ind w:firstLine="12"/>
              <w:jc w:val="center"/>
              <w:rPr>
                <w:rFonts w:ascii="Times New Roman" w:hAnsi="Times New Roman"/>
                <w:color w:val="auto"/>
              </w:rPr>
            </w:pPr>
            <w:r w:rsidRPr="00975DD7">
              <w:rPr>
                <w:rFonts w:ascii="Times New Roman" w:hAnsi="Times New Roman"/>
                <w:b/>
                <w:color w:val="auto"/>
              </w:rPr>
              <w:t>прописью)</w:t>
            </w:r>
          </w:p>
        </w:tc>
      </w:tr>
      <w:tr w:rsidR="0064531F" w:rsidRPr="00975DD7" w14:paraId="09A6C456" w14:textId="77777777">
        <w:trPr>
          <w:trHeight w:val="543"/>
        </w:trPr>
        <w:tc>
          <w:tcPr>
            <w:tcW w:w="729" w:type="dxa"/>
            <w:tcBorders>
              <w:top w:val="single" w:sz="4" w:space="0" w:color="000000"/>
              <w:left w:val="single" w:sz="4" w:space="0" w:color="000000"/>
              <w:bottom w:val="single" w:sz="4" w:space="0" w:color="000000"/>
            </w:tcBorders>
            <w:shd w:val="clear" w:color="auto" w:fill="auto"/>
            <w:vAlign w:val="center"/>
          </w:tcPr>
          <w:p w14:paraId="6B00B352" w14:textId="77777777" w:rsidR="0064531F" w:rsidRPr="00975DD7" w:rsidRDefault="000C2925">
            <w:pPr>
              <w:widowControl w:val="0"/>
              <w:spacing w:after="0" w:line="240" w:lineRule="auto"/>
              <w:ind w:firstLine="12"/>
              <w:jc w:val="center"/>
              <w:rPr>
                <w:rFonts w:ascii="Times New Roman" w:hAnsi="Times New Roman"/>
                <w:color w:val="auto"/>
              </w:rPr>
            </w:pPr>
            <w:r w:rsidRPr="00975DD7">
              <w:rPr>
                <w:rFonts w:ascii="Times New Roman" w:hAnsi="Times New Roman"/>
                <w:color w:val="auto"/>
              </w:rPr>
              <w:t>1</w:t>
            </w:r>
          </w:p>
        </w:tc>
        <w:tc>
          <w:tcPr>
            <w:tcW w:w="5423" w:type="dxa"/>
            <w:tcBorders>
              <w:top w:val="single" w:sz="4" w:space="0" w:color="000000"/>
              <w:left w:val="single" w:sz="4" w:space="0" w:color="000000"/>
              <w:bottom w:val="single" w:sz="4" w:space="0" w:color="000000"/>
            </w:tcBorders>
            <w:shd w:val="clear" w:color="auto" w:fill="auto"/>
            <w:vAlign w:val="center"/>
          </w:tcPr>
          <w:p w14:paraId="14EC42E8" w14:textId="77777777" w:rsidR="0064531F" w:rsidRPr="00975DD7" w:rsidRDefault="000C2925">
            <w:pPr>
              <w:widowControl w:val="0"/>
              <w:spacing w:after="0" w:line="240" w:lineRule="auto"/>
              <w:rPr>
                <w:rFonts w:ascii="Times New Roman" w:hAnsi="Times New Roman"/>
                <w:color w:val="auto"/>
              </w:rPr>
            </w:pPr>
            <w:r w:rsidRPr="00975DD7">
              <w:rPr>
                <w:rFonts w:ascii="Times New Roman" w:hAnsi="Times New Roman"/>
                <w:color w:val="auto"/>
              </w:rPr>
              <w:t>Цена договора</w:t>
            </w:r>
          </w:p>
        </w:tc>
        <w:tc>
          <w:tcPr>
            <w:tcW w:w="1596" w:type="dxa"/>
            <w:tcBorders>
              <w:top w:val="single" w:sz="4" w:space="0" w:color="000000"/>
              <w:left w:val="single" w:sz="4" w:space="0" w:color="000000"/>
              <w:bottom w:val="single" w:sz="4" w:space="0" w:color="000000"/>
            </w:tcBorders>
            <w:shd w:val="clear" w:color="auto" w:fill="auto"/>
            <w:vAlign w:val="center"/>
          </w:tcPr>
          <w:p w14:paraId="46CF8A55" w14:textId="77777777" w:rsidR="0064531F" w:rsidRPr="00975DD7" w:rsidRDefault="000C2925">
            <w:pPr>
              <w:widowControl w:val="0"/>
              <w:spacing w:after="0" w:line="240" w:lineRule="auto"/>
              <w:ind w:left="12"/>
              <w:jc w:val="center"/>
              <w:rPr>
                <w:rFonts w:ascii="Times New Roman" w:hAnsi="Times New Roman"/>
                <w:color w:val="auto"/>
              </w:rPr>
            </w:pPr>
            <w:r w:rsidRPr="00975DD7">
              <w:rPr>
                <w:rFonts w:ascii="Times New Roman" w:hAnsi="Times New Roman"/>
                <w:color w:val="auto"/>
              </w:rPr>
              <w:t>Рубль</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AC6BB" w14:textId="77777777" w:rsidR="0064531F" w:rsidRPr="00975DD7" w:rsidRDefault="0064531F">
            <w:pPr>
              <w:widowControl w:val="0"/>
              <w:spacing w:after="0" w:line="240" w:lineRule="auto"/>
              <w:ind w:left="12"/>
              <w:jc w:val="center"/>
              <w:rPr>
                <w:rFonts w:ascii="Times New Roman" w:hAnsi="Times New Roman"/>
                <w:color w:val="auto"/>
              </w:rPr>
            </w:pPr>
          </w:p>
        </w:tc>
      </w:tr>
    </w:tbl>
    <w:p w14:paraId="5DC6C6E5" w14:textId="77777777" w:rsidR="0064531F" w:rsidRPr="00975DD7" w:rsidRDefault="0064531F">
      <w:pPr>
        <w:pStyle w:val="-3"/>
        <w:widowControl w:val="0"/>
        <w:tabs>
          <w:tab w:val="clear" w:pos="851"/>
          <w:tab w:val="left" w:pos="0"/>
        </w:tabs>
        <w:ind w:left="0" w:firstLine="0"/>
        <w:rPr>
          <w:color w:val="auto"/>
          <w:sz w:val="22"/>
        </w:rPr>
      </w:pPr>
    </w:p>
    <w:p w14:paraId="2DC92D1D" w14:textId="77777777" w:rsidR="0064531F" w:rsidRPr="00975DD7" w:rsidRDefault="0064531F">
      <w:pPr>
        <w:pStyle w:val="-3"/>
        <w:widowControl w:val="0"/>
        <w:tabs>
          <w:tab w:val="clear" w:pos="851"/>
          <w:tab w:val="left" w:pos="0"/>
        </w:tabs>
        <w:ind w:left="0" w:firstLine="0"/>
        <w:rPr>
          <w:color w:val="auto"/>
          <w:sz w:val="22"/>
        </w:rPr>
      </w:pPr>
    </w:p>
    <w:p w14:paraId="19D476EC" w14:textId="77777777" w:rsidR="0064531F" w:rsidRPr="00975DD7" w:rsidRDefault="0064531F">
      <w:pPr>
        <w:pStyle w:val="-3"/>
        <w:widowControl w:val="0"/>
        <w:tabs>
          <w:tab w:val="clear" w:pos="851"/>
          <w:tab w:val="left" w:pos="0"/>
        </w:tabs>
        <w:ind w:left="0" w:firstLine="0"/>
        <w:rPr>
          <w:color w:val="auto"/>
          <w:sz w:val="22"/>
        </w:rPr>
      </w:pPr>
    </w:p>
    <w:p w14:paraId="06E2F6DB" w14:textId="77777777" w:rsidR="0064531F" w:rsidRPr="00975DD7" w:rsidRDefault="000C2925">
      <w:pPr>
        <w:pStyle w:val="affffff"/>
        <w:widowControl w:val="0"/>
        <w:spacing w:after="0"/>
        <w:rPr>
          <w:rFonts w:ascii="Times New Roman" w:hAnsi="Times New Roman"/>
          <w:color w:val="auto"/>
          <w:sz w:val="22"/>
        </w:rPr>
      </w:pPr>
      <w:r w:rsidRPr="00975DD7">
        <w:rPr>
          <w:rFonts w:ascii="Times New Roman" w:hAnsi="Times New Roman"/>
          <w:color w:val="auto"/>
          <w:sz w:val="22"/>
        </w:rPr>
        <w:t xml:space="preserve">Сумма ________________________________рублей ____копеек, в том числе </w:t>
      </w:r>
      <w:proofErr w:type="spellStart"/>
      <w:r w:rsidRPr="00975DD7">
        <w:rPr>
          <w:rFonts w:ascii="Times New Roman" w:hAnsi="Times New Roman"/>
          <w:color w:val="auto"/>
          <w:sz w:val="22"/>
        </w:rPr>
        <w:t>НДС__%_____________________________рублей</w:t>
      </w:r>
      <w:proofErr w:type="spellEnd"/>
      <w:r w:rsidRPr="00975DD7">
        <w:rPr>
          <w:rFonts w:ascii="Times New Roman" w:hAnsi="Times New Roman"/>
          <w:color w:val="auto"/>
          <w:sz w:val="22"/>
        </w:rPr>
        <w:t xml:space="preserve"> ____копеек.</w:t>
      </w:r>
    </w:p>
    <w:p w14:paraId="4C24EF19" w14:textId="77777777" w:rsidR="0064531F" w:rsidRPr="00975DD7" w:rsidRDefault="0064531F">
      <w:pPr>
        <w:pStyle w:val="affffff"/>
        <w:widowControl w:val="0"/>
        <w:spacing w:after="0"/>
        <w:rPr>
          <w:rFonts w:ascii="Times New Roman" w:hAnsi="Times New Roman"/>
          <w:b/>
          <w:color w:val="auto"/>
          <w:sz w:val="22"/>
        </w:rPr>
      </w:pPr>
    </w:p>
    <w:p w14:paraId="3FF56D1F" w14:textId="77777777" w:rsidR="0064531F" w:rsidRPr="00975DD7" w:rsidRDefault="0064531F">
      <w:pPr>
        <w:pStyle w:val="affffff"/>
        <w:widowControl w:val="0"/>
        <w:spacing w:after="0"/>
        <w:rPr>
          <w:rFonts w:ascii="Times New Roman" w:hAnsi="Times New Roman"/>
          <w:b/>
          <w:color w:val="auto"/>
          <w:sz w:val="22"/>
        </w:rPr>
      </w:pPr>
    </w:p>
    <w:p w14:paraId="45680C56" w14:textId="77777777" w:rsidR="0064531F" w:rsidRPr="00975DD7" w:rsidRDefault="0064531F">
      <w:pPr>
        <w:pStyle w:val="affffff"/>
        <w:widowControl w:val="0"/>
        <w:spacing w:after="0"/>
        <w:rPr>
          <w:rFonts w:ascii="Times New Roman" w:hAnsi="Times New Roman"/>
          <w:b/>
          <w:color w:val="auto"/>
          <w:sz w:val="22"/>
        </w:rPr>
      </w:pPr>
    </w:p>
    <w:p w14:paraId="43AE236C" w14:textId="77777777" w:rsidR="0064531F" w:rsidRPr="00975DD7" w:rsidRDefault="0064531F">
      <w:pPr>
        <w:pStyle w:val="affffff"/>
        <w:widowControl w:val="0"/>
        <w:spacing w:after="0"/>
        <w:rPr>
          <w:rFonts w:ascii="Times New Roman" w:hAnsi="Times New Roman"/>
          <w:b/>
          <w:color w:val="auto"/>
          <w:sz w:val="22"/>
        </w:rPr>
      </w:pPr>
    </w:p>
    <w:p w14:paraId="0A91BA75" w14:textId="77777777" w:rsidR="0064531F" w:rsidRPr="00975DD7" w:rsidRDefault="0064531F">
      <w:pPr>
        <w:pStyle w:val="affffff"/>
        <w:widowControl w:val="0"/>
        <w:spacing w:after="0"/>
        <w:rPr>
          <w:rFonts w:ascii="Times New Roman" w:hAnsi="Times New Roman"/>
          <w:b/>
          <w:color w:val="auto"/>
          <w:sz w:val="22"/>
        </w:rPr>
      </w:pPr>
    </w:p>
    <w:p w14:paraId="13AAD447" w14:textId="77777777" w:rsidR="0064531F" w:rsidRPr="00975DD7" w:rsidRDefault="0064531F">
      <w:pPr>
        <w:pStyle w:val="affffff"/>
        <w:widowControl w:val="0"/>
        <w:spacing w:after="0"/>
        <w:rPr>
          <w:rFonts w:ascii="Times New Roman" w:hAnsi="Times New Roman"/>
          <w:b/>
          <w:color w:val="auto"/>
          <w:sz w:val="22"/>
        </w:rPr>
      </w:pPr>
    </w:p>
    <w:p w14:paraId="1B9E5CFF" w14:textId="77777777" w:rsidR="0064531F" w:rsidRPr="00975DD7" w:rsidRDefault="0064531F">
      <w:pPr>
        <w:pStyle w:val="affffff"/>
        <w:widowControl w:val="0"/>
        <w:spacing w:after="0"/>
        <w:rPr>
          <w:rFonts w:ascii="Times New Roman" w:hAnsi="Times New Roman"/>
          <w:b/>
          <w:color w:val="auto"/>
          <w:sz w:val="22"/>
        </w:rPr>
      </w:pPr>
    </w:p>
    <w:p w14:paraId="256254C4" w14:textId="77777777" w:rsidR="0064531F" w:rsidRPr="00975DD7" w:rsidRDefault="000C2925">
      <w:pPr>
        <w:pStyle w:val="affffff"/>
        <w:widowControl w:val="0"/>
        <w:spacing w:after="0"/>
        <w:jc w:val="right"/>
        <w:rPr>
          <w:rFonts w:ascii="Times New Roman" w:hAnsi="Times New Roman"/>
          <w:b/>
          <w:color w:val="auto"/>
          <w:sz w:val="22"/>
        </w:rPr>
      </w:pPr>
      <w:r w:rsidRPr="00975DD7">
        <w:rPr>
          <w:rFonts w:ascii="Times New Roman" w:hAnsi="Times New Roman"/>
          <w:b/>
          <w:color w:val="auto"/>
          <w:sz w:val="22"/>
        </w:rPr>
        <w:br w:type="page"/>
      </w:r>
    </w:p>
    <w:p w14:paraId="485AAA89" w14:textId="77777777" w:rsidR="0064531F" w:rsidRPr="00975DD7" w:rsidRDefault="000C2925">
      <w:pPr>
        <w:widowControl w:val="0"/>
        <w:spacing w:after="0" w:line="240" w:lineRule="auto"/>
        <w:jc w:val="right"/>
        <w:rPr>
          <w:rFonts w:ascii="Times New Roman" w:hAnsi="Times New Roman"/>
          <w:color w:val="auto"/>
        </w:rPr>
      </w:pPr>
      <w:r w:rsidRPr="00975DD7">
        <w:rPr>
          <w:rFonts w:ascii="Times New Roman" w:hAnsi="Times New Roman"/>
          <w:b/>
          <w:color w:val="auto"/>
        </w:rPr>
        <w:lastRenderedPageBreak/>
        <w:t>Приложение № 2</w:t>
      </w:r>
    </w:p>
    <w:p w14:paraId="594D209C" w14:textId="77777777" w:rsidR="0064531F" w:rsidRPr="00975DD7" w:rsidRDefault="0064531F">
      <w:pPr>
        <w:widowControl w:val="0"/>
        <w:spacing w:after="0" w:line="240" w:lineRule="auto"/>
        <w:jc w:val="center"/>
        <w:rPr>
          <w:rFonts w:ascii="Times New Roman" w:hAnsi="Times New Roman"/>
          <w:b/>
          <w:color w:val="auto"/>
        </w:rPr>
      </w:pPr>
    </w:p>
    <w:p w14:paraId="47C9047B" w14:textId="3A747E7A" w:rsidR="002D7F84" w:rsidRDefault="002D7F84" w:rsidP="002D7F84">
      <w:pPr>
        <w:widowControl w:val="0"/>
        <w:spacing w:after="0" w:line="240" w:lineRule="auto"/>
        <w:jc w:val="center"/>
        <w:rPr>
          <w:rFonts w:ascii="Times New Roman" w:eastAsia="Lucida Sans Unicode" w:hAnsi="Times New Roman"/>
          <w:b/>
          <w:color w:val="auto"/>
          <w:szCs w:val="22"/>
          <w:lang w:eastAsia="ar-SA"/>
        </w:rPr>
      </w:pPr>
      <w:r w:rsidRPr="002D7F84">
        <w:rPr>
          <w:rFonts w:ascii="Times New Roman" w:eastAsia="Lucida Sans Unicode" w:hAnsi="Times New Roman"/>
          <w:b/>
          <w:color w:val="auto"/>
          <w:szCs w:val="22"/>
          <w:lang w:eastAsia="ar-SA"/>
        </w:rPr>
        <w:t xml:space="preserve">Техническое задание </w:t>
      </w:r>
    </w:p>
    <w:p w14:paraId="2224E251" w14:textId="17801164" w:rsidR="007517E8" w:rsidRPr="002D7F84" w:rsidRDefault="007517E8" w:rsidP="002D7F84">
      <w:pPr>
        <w:widowControl w:val="0"/>
        <w:spacing w:after="0" w:line="240" w:lineRule="auto"/>
        <w:jc w:val="center"/>
        <w:rPr>
          <w:rFonts w:ascii="Times New Roman" w:eastAsia="Lucida Sans Unicode" w:hAnsi="Times New Roman"/>
          <w:b/>
          <w:color w:val="auto"/>
          <w:szCs w:val="22"/>
          <w:lang w:eastAsia="ar-SA"/>
        </w:rPr>
      </w:pPr>
      <w:r>
        <w:rPr>
          <w:rFonts w:ascii="Times New Roman" w:eastAsia="Lucida Sans Unicode" w:hAnsi="Times New Roman"/>
          <w:b/>
          <w:color w:val="auto"/>
          <w:szCs w:val="22"/>
          <w:lang w:eastAsia="ar-SA"/>
        </w:rPr>
        <w:t>(прилагается отдельным файлом)</w:t>
      </w:r>
    </w:p>
    <w:p w14:paraId="35E44464" w14:textId="55A873EF" w:rsidR="0064531F" w:rsidRPr="00975DD7" w:rsidRDefault="000C2925">
      <w:pPr>
        <w:widowControl w:val="0"/>
        <w:spacing w:after="0" w:line="240" w:lineRule="auto"/>
        <w:jc w:val="right"/>
        <w:rPr>
          <w:rFonts w:ascii="Times New Roman" w:hAnsi="Times New Roman"/>
          <w:b/>
          <w:color w:val="auto"/>
        </w:rPr>
      </w:pPr>
      <w:r w:rsidRPr="00975DD7">
        <w:rPr>
          <w:rFonts w:ascii="Times New Roman" w:hAnsi="Times New Roman"/>
          <w:b/>
          <w:color w:val="auto"/>
        </w:rPr>
        <w:t>Приложение № 3</w:t>
      </w:r>
    </w:p>
    <w:p w14:paraId="11207DF5" w14:textId="2EF8D713" w:rsidR="00E74E07" w:rsidRDefault="00E74E07" w:rsidP="00E74E07">
      <w:pPr>
        <w:widowControl w:val="0"/>
        <w:spacing w:after="0" w:line="240" w:lineRule="auto"/>
        <w:jc w:val="center"/>
        <w:rPr>
          <w:rFonts w:ascii="Times New Roman" w:hAnsi="Times New Roman"/>
          <w:b/>
          <w:color w:val="auto"/>
        </w:rPr>
      </w:pPr>
      <w:r w:rsidRPr="00975DD7">
        <w:rPr>
          <w:rFonts w:ascii="Times New Roman" w:hAnsi="Times New Roman"/>
          <w:b/>
          <w:color w:val="auto"/>
        </w:rPr>
        <w:t>ПРОЕКТ ДОГОВОРА</w:t>
      </w:r>
    </w:p>
    <w:p w14:paraId="436C6D43" w14:textId="77777777" w:rsidR="00753676" w:rsidRDefault="00CF4BCB" w:rsidP="00753676">
      <w:pPr>
        <w:widowControl w:val="0"/>
        <w:spacing w:after="0" w:line="240" w:lineRule="auto"/>
        <w:jc w:val="center"/>
        <w:rPr>
          <w:rFonts w:ascii="Times New Roman" w:eastAsia="Lucida Sans Unicode" w:hAnsi="Times New Roman"/>
          <w:b/>
          <w:color w:val="auto"/>
          <w:szCs w:val="22"/>
          <w:lang w:eastAsia="ar-SA"/>
        </w:rPr>
      </w:pPr>
      <w:r>
        <w:rPr>
          <w:rFonts w:ascii="Times New Roman" w:eastAsia="Lucida Sans Unicode" w:hAnsi="Times New Roman"/>
          <w:b/>
          <w:color w:val="auto"/>
          <w:szCs w:val="22"/>
          <w:lang w:eastAsia="ar-SA"/>
        </w:rPr>
        <w:t>(прилагается отдельным файлом)</w:t>
      </w:r>
    </w:p>
    <w:p w14:paraId="29249062" w14:textId="77777777" w:rsidR="00753676" w:rsidRDefault="00753676" w:rsidP="00753676">
      <w:pPr>
        <w:widowControl w:val="0"/>
        <w:spacing w:after="0" w:line="240" w:lineRule="auto"/>
        <w:jc w:val="center"/>
        <w:rPr>
          <w:rFonts w:ascii="Times New Roman" w:eastAsia="Lucida Sans Unicode" w:hAnsi="Times New Roman"/>
          <w:b/>
          <w:color w:val="auto"/>
          <w:szCs w:val="22"/>
          <w:lang w:eastAsia="ar-SA"/>
        </w:rPr>
      </w:pPr>
    </w:p>
    <w:p w14:paraId="2ABFA606" w14:textId="31A885DF" w:rsidR="0064531F" w:rsidRPr="00975DD7" w:rsidRDefault="005D3B76" w:rsidP="00753676">
      <w:pPr>
        <w:widowControl w:val="0"/>
        <w:spacing w:after="0" w:line="240" w:lineRule="auto"/>
        <w:jc w:val="right"/>
        <w:rPr>
          <w:rFonts w:ascii="Times New Roman" w:hAnsi="Times New Roman"/>
          <w:b/>
          <w:color w:val="auto"/>
        </w:rPr>
      </w:pPr>
      <w:r w:rsidRPr="00975DD7">
        <w:rPr>
          <w:rFonts w:ascii="Times New Roman" w:hAnsi="Times New Roman"/>
          <w:b/>
          <w:color w:val="auto"/>
        </w:rPr>
        <w:t xml:space="preserve">Приложение №4 </w:t>
      </w:r>
    </w:p>
    <w:p w14:paraId="1550FB4A" w14:textId="77777777" w:rsidR="005D3B76" w:rsidRPr="00975DD7" w:rsidRDefault="005D3B76" w:rsidP="005D3B76">
      <w:pPr>
        <w:keepNext/>
        <w:keepLines/>
        <w:widowControl w:val="0"/>
        <w:spacing w:after="0" w:line="240" w:lineRule="auto"/>
        <w:jc w:val="center"/>
        <w:rPr>
          <w:rFonts w:ascii="Times New Roman" w:hAnsi="Times New Roman"/>
          <w:b/>
          <w:color w:val="auto"/>
        </w:rPr>
      </w:pPr>
    </w:p>
    <w:p w14:paraId="5EC507D1" w14:textId="77777777" w:rsidR="005D3B76" w:rsidRPr="00975DD7" w:rsidRDefault="005D3B76" w:rsidP="005D3B76">
      <w:pPr>
        <w:keepNext/>
        <w:keepLines/>
        <w:widowControl w:val="0"/>
        <w:spacing w:after="0" w:line="240" w:lineRule="auto"/>
        <w:jc w:val="center"/>
        <w:rPr>
          <w:rFonts w:ascii="Times New Roman" w:hAnsi="Times New Roman"/>
          <w:b/>
          <w:color w:val="auto"/>
        </w:rPr>
      </w:pPr>
      <w:r w:rsidRPr="00975DD7">
        <w:rPr>
          <w:rFonts w:ascii="Times New Roman" w:hAnsi="Times New Roman"/>
          <w:b/>
          <w:color w:val="auto"/>
        </w:rPr>
        <w:t xml:space="preserve">Обоснование начальной (максимальной) цены договора </w:t>
      </w:r>
    </w:p>
    <w:p w14:paraId="47C9D722" w14:textId="77777777" w:rsidR="005D3B76" w:rsidRPr="00975DD7" w:rsidRDefault="005D3B76" w:rsidP="005D3B76">
      <w:pPr>
        <w:keepNext/>
        <w:keepLines/>
        <w:widowControl w:val="0"/>
        <w:spacing w:after="0" w:line="240" w:lineRule="auto"/>
        <w:jc w:val="right"/>
        <w:rPr>
          <w:rFonts w:ascii="Times New Roman" w:hAnsi="Times New Roman"/>
          <w:color w:val="auto"/>
        </w:rPr>
      </w:pPr>
    </w:p>
    <w:p w14:paraId="2516207E" w14:textId="7AC3C74E" w:rsidR="000778AC" w:rsidRDefault="008D6B72" w:rsidP="000778AC">
      <w:pPr>
        <w:keepNext/>
        <w:keepLines/>
        <w:widowControl w:val="0"/>
        <w:spacing w:after="0" w:line="240" w:lineRule="auto"/>
        <w:jc w:val="both"/>
        <w:rPr>
          <w:rFonts w:ascii="Times New Roman" w:hAnsi="Times New Roman"/>
          <w:b/>
          <w:color w:val="auto"/>
        </w:rPr>
      </w:pPr>
      <w:r>
        <w:rPr>
          <w:rFonts w:ascii="Times New Roman" w:hAnsi="Times New Roman"/>
          <w:color w:val="auto"/>
        </w:rPr>
        <w:t xml:space="preserve">В соответствии со </w:t>
      </w:r>
      <w:r w:rsidRPr="008D6B72">
        <w:rPr>
          <w:rFonts w:ascii="Times New Roman" w:hAnsi="Times New Roman"/>
          <w:color w:val="auto"/>
        </w:rPr>
        <w:t>сводны</w:t>
      </w:r>
      <w:r>
        <w:rPr>
          <w:rFonts w:ascii="Times New Roman" w:hAnsi="Times New Roman"/>
          <w:color w:val="auto"/>
        </w:rPr>
        <w:t>м</w:t>
      </w:r>
      <w:r w:rsidRPr="008D6B72">
        <w:rPr>
          <w:rFonts w:ascii="Times New Roman" w:hAnsi="Times New Roman"/>
          <w:color w:val="auto"/>
        </w:rPr>
        <w:t xml:space="preserve"> сметны</w:t>
      </w:r>
      <w:r>
        <w:rPr>
          <w:rFonts w:ascii="Times New Roman" w:hAnsi="Times New Roman"/>
          <w:color w:val="auto"/>
        </w:rPr>
        <w:t>м</w:t>
      </w:r>
      <w:r w:rsidRPr="008D6B72">
        <w:rPr>
          <w:rFonts w:ascii="Times New Roman" w:hAnsi="Times New Roman"/>
          <w:color w:val="auto"/>
        </w:rPr>
        <w:t xml:space="preserve"> расчет</w:t>
      </w:r>
      <w:r>
        <w:rPr>
          <w:rFonts w:ascii="Times New Roman" w:hAnsi="Times New Roman"/>
          <w:color w:val="auto"/>
        </w:rPr>
        <w:t>ом</w:t>
      </w:r>
      <w:r w:rsidRPr="008D6B72">
        <w:rPr>
          <w:rFonts w:ascii="Times New Roman" w:hAnsi="Times New Roman"/>
          <w:color w:val="auto"/>
        </w:rPr>
        <w:t xml:space="preserve"> стоимости </w:t>
      </w:r>
    </w:p>
    <w:p w14:paraId="5CE93672" w14:textId="77777777" w:rsidR="000778AC" w:rsidRDefault="000778AC" w:rsidP="000778AC">
      <w:pPr>
        <w:keepNext/>
        <w:keepLines/>
        <w:widowControl w:val="0"/>
        <w:spacing w:after="0" w:line="240" w:lineRule="auto"/>
        <w:jc w:val="both"/>
        <w:rPr>
          <w:rFonts w:ascii="Times New Roman" w:hAnsi="Times New Roman"/>
          <w:b/>
          <w:color w:val="auto"/>
        </w:rPr>
      </w:pPr>
    </w:p>
    <w:p w14:paraId="79DAA7D9" w14:textId="77777777" w:rsidR="000778AC" w:rsidRPr="005D3B76" w:rsidRDefault="000778AC" w:rsidP="000778AC">
      <w:pPr>
        <w:keepNext/>
        <w:keepLines/>
        <w:widowControl w:val="0"/>
        <w:spacing w:after="0" w:line="240" w:lineRule="auto"/>
        <w:jc w:val="both"/>
        <w:rPr>
          <w:rFonts w:ascii="Times New Roman" w:hAnsi="Times New Roman"/>
          <w:b/>
          <w:color w:val="auto"/>
        </w:rPr>
      </w:pPr>
    </w:p>
    <w:sectPr w:rsidR="000778AC" w:rsidRPr="005D3B76">
      <w:headerReference w:type="default" r:id="rId18"/>
      <w:footerReference w:type="default" r:id="rId19"/>
      <w:headerReference w:type="first" r:id="rId20"/>
      <w:footerReference w:type="first" r:id="rId21"/>
      <w:pgSz w:w="11906" w:h="16838"/>
      <w:pgMar w:top="1134" w:right="851"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05268" w14:textId="77777777" w:rsidR="00A8058A" w:rsidRDefault="00A8058A">
      <w:pPr>
        <w:spacing w:after="0" w:line="240" w:lineRule="auto"/>
      </w:pPr>
      <w:r>
        <w:separator/>
      </w:r>
    </w:p>
  </w:endnote>
  <w:endnote w:type="continuationSeparator" w:id="0">
    <w:p w14:paraId="084E3C7D" w14:textId="77777777" w:rsidR="00A8058A" w:rsidRDefault="00A80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GOpus">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MS Sans Serif">
    <w:altName w:val="Segoe Print"/>
    <w:charset w:val="CC"/>
    <w:family w:val="roman"/>
    <w:pitch w:val="variable"/>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XO Thames">
    <w:altName w:val="MV Boli"/>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NTTierce">
    <w:altName w:val="Segoe Print"/>
    <w:charset w:val="CC"/>
    <w:family w:val="roman"/>
    <w:pitch w:val="variable"/>
  </w:font>
  <w:font w:name="Franklin Gothic Heavy">
    <w:charset w:val="00"/>
    <w:family w:val="swiss"/>
    <w:pitch w:val="variable"/>
    <w:sig w:usb0="00000287" w:usb1="00000000" w:usb2="00000000" w:usb3="00000000" w:csb0="0000009F" w:csb1="00000000"/>
  </w:font>
  <w:font w:name="Liberation Sans">
    <w:altName w:val="Arial"/>
    <w:charset w:val="CC"/>
    <w:family w:val="swiss"/>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FF0F" w14:textId="77777777" w:rsidR="007F0B1B" w:rsidRDefault="007F0B1B">
    <w:pPr>
      <w:tabs>
        <w:tab w:val="center" w:pos="4834"/>
      </w:tabs>
      <w:spacing w:after="0"/>
    </w:pPr>
    <w:r>
      <w:rPr>
        <w:rFonts w:ascii="Times New Roman" w:hAnsi="Times New Roman"/>
        <w:sz w:val="20"/>
      </w:rPr>
      <w:tab/>
    </w:r>
    <w:r>
      <w:fldChar w:fldCharType="begin"/>
    </w:r>
    <w:r>
      <w:instrText xml:space="preserve">PAGE </w:instrText>
    </w:r>
    <w:r>
      <w:fldChar w:fldCharType="separate"/>
    </w:r>
    <w:r>
      <w:rPr>
        <w:noProof/>
      </w:rPr>
      <w:t>70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F9474" w14:textId="77777777" w:rsidR="007F0B1B" w:rsidRDefault="007F0B1B">
    <w:pPr>
      <w:tabs>
        <w:tab w:val="center" w:pos="4834"/>
      </w:tabs>
      <w:spacing w:after="0"/>
    </w:pPr>
    <w:r>
      <w:rPr>
        <w:rFonts w:ascii="Times New Roman" w:hAnsi="Times New Roman"/>
        <w:sz w:val="20"/>
      </w:rPr>
      <w:tab/>
    </w:r>
    <w:r>
      <w:fldChar w:fldCharType="begin"/>
    </w:r>
    <w:r>
      <w:instrText xml:space="preserve">PAGE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14318" w14:textId="77777777" w:rsidR="00A8058A" w:rsidRDefault="00A8058A">
      <w:pPr>
        <w:spacing w:after="0" w:line="240" w:lineRule="auto"/>
      </w:pPr>
      <w:r>
        <w:separator/>
      </w:r>
    </w:p>
  </w:footnote>
  <w:footnote w:type="continuationSeparator" w:id="0">
    <w:p w14:paraId="2B56141A" w14:textId="77777777" w:rsidR="00A8058A" w:rsidRDefault="00A80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D363C" w14:textId="77777777" w:rsidR="007F0B1B" w:rsidRDefault="007F0B1B">
    <w:pPr>
      <w:pStyle w:val="affff4"/>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65EEB" w14:textId="77777777" w:rsidR="007F0B1B" w:rsidRDefault="007F0B1B">
    <w:pPr>
      <w:pStyle w:val="affff4"/>
      <w:jc w:val="right"/>
      <w:rPr>
        <w:rFonts w:ascii="Times New Roman" w:hAnsi="Times New Roman"/>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F42277"/>
    <w:multiLevelType w:val="multilevel"/>
    <w:tmpl w:val="D598B0A6"/>
    <w:lvl w:ilvl="0">
      <w:start w:val="1"/>
      <w:numFmt w:val="decimal"/>
      <w:lvlText w:val="%1."/>
      <w:lvlJc w:val="left"/>
      <w:pPr>
        <w:ind w:left="425" w:firstLine="0"/>
      </w:pPr>
      <w:rPr>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824C1E"/>
    <w:multiLevelType w:val="multilevel"/>
    <w:tmpl w:val="B7C20356"/>
    <w:lvl w:ilvl="0">
      <w:start w:val="4"/>
      <w:numFmt w:val="decimal"/>
      <w:lvlText w:val="%1."/>
      <w:lvlJc w:val="left"/>
      <w:pPr>
        <w:ind w:left="540" w:hanging="540"/>
      </w:pPr>
    </w:lvl>
    <w:lvl w:ilvl="1">
      <w:start w:val="1"/>
      <w:numFmt w:val="decimal"/>
      <w:lvlText w:val="%1.%2."/>
      <w:lvlJc w:val="left"/>
      <w:pPr>
        <w:ind w:left="1036" w:hanging="540"/>
      </w:pPr>
    </w:lvl>
    <w:lvl w:ilvl="2">
      <w:start w:val="3"/>
      <w:numFmt w:val="decimal"/>
      <w:lvlText w:val="%1.%2.%3."/>
      <w:lvlJc w:val="left"/>
      <w:pPr>
        <w:ind w:left="5257"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 w15:restartNumberingAfterBreak="0">
    <w:nsid w:val="27482328"/>
    <w:multiLevelType w:val="multilevel"/>
    <w:tmpl w:val="E94C8694"/>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AC3059"/>
    <w:multiLevelType w:val="multilevel"/>
    <w:tmpl w:val="17DEF44E"/>
    <w:lvl w:ilvl="0">
      <w:start w:val="3"/>
      <w:numFmt w:val="decimal"/>
      <w:lvlText w:val="%1."/>
      <w:lvlJc w:val="left"/>
      <w:pPr>
        <w:ind w:left="720" w:hanging="360"/>
      </w:pPr>
      <w:rPr>
        <w:rFonts w:ascii="Liberation Serif" w:hAnsi="Liberation Serif"/>
        <w:b/>
        <w:sz w:val="24"/>
      </w:rPr>
    </w:lvl>
    <w:lvl w:ilvl="1">
      <w:start w:val="1"/>
      <w:numFmt w:val="decimal"/>
      <w:lvlText w:val="%1.%2."/>
      <w:lvlJc w:val="left"/>
      <w:pPr>
        <w:ind w:left="1557" w:hanging="990"/>
      </w:pPr>
    </w:lvl>
    <w:lvl w:ilvl="2">
      <w:start w:val="1"/>
      <w:numFmt w:val="decimal"/>
      <w:lvlText w:val="%1.%2.%3."/>
      <w:lvlJc w:val="left"/>
      <w:pPr>
        <w:ind w:left="1764" w:hanging="990"/>
      </w:pPr>
    </w:lvl>
    <w:lvl w:ilvl="3">
      <w:start w:val="1"/>
      <w:numFmt w:val="decimal"/>
      <w:lvlText w:val="%1.%2.%3.%4."/>
      <w:lvlJc w:val="left"/>
      <w:pPr>
        <w:ind w:left="1971" w:hanging="99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4" w15:restartNumberingAfterBreak="0">
    <w:nsid w:val="27CC06FC"/>
    <w:multiLevelType w:val="multilevel"/>
    <w:tmpl w:val="E94C8694"/>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8475BD2"/>
    <w:multiLevelType w:val="multilevel"/>
    <w:tmpl w:val="858CC000"/>
    <w:lvl w:ilvl="0">
      <w:start w:val="12"/>
      <w:numFmt w:val="decimal"/>
      <w:lvlText w:val="%1"/>
      <w:lvlJc w:val="left"/>
      <w:pPr>
        <w:ind w:left="420" w:hanging="420"/>
      </w:pPr>
    </w:lvl>
    <w:lvl w:ilvl="1">
      <w:start w:val="1"/>
      <w:numFmt w:val="decimal"/>
      <w:lvlText w:val="%1.%2"/>
      <w:lvlJc w:val="left"/>
      <w:pPr>
        <w:ind w:left="900" w:hanging="420"/>
      </w:pPr>
    </w:lvl>
    <w:lvl w:ilvl="2">
      <w:start w:val="1"/>
      <w:numFmt w:val="decimal"/>
      <w:lvlText w:val="%1.%2.%3"/>
      <w:lvlJc w:val="left"/>
      <w:pPr>
        <w:ind w:left="1680" w:hanging="720"/>
      </w:p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6" w15:restartNumberingAfterBreak="0">
    <w:nsid w:val="2BE36E93"/>
    <w:multiLevelType w:val="multilevel"/>
    <w:tmpl w:val="BEFECFA2"/>
    <w:lvl w:ilvl="0">
      <w:start w:val="4"/>
      <w:numFmt w:val="decimal"/>
      <w:lvlText w:val="%1.4."/>
      <w:lvlJc w:val="left"/>
      <w:pPr>
        <w:ind w:left="720" w:hanging="360"/>
      </w:pPr>
      <w:rPr>
        <w:rFonts w:ascii="Liberation Serif" w:hAnsi="Liberation Serif"/>
        <w:b/>
        <w:sz w:val="24"/>
      </w:rPr>
    </w:lvl>
    <w:lvl w:ilvl="1">
      <w:start w:val="1"/>
      <w:numFmt w:val="decimal"/>
      <w:lvlText w:val="%1.%2."/>
      <w:lvlJc w:val="left"/>
      <w:pPr>
        <w:ind w:left="1557" w:hanging="990"/>
      </w:pPr>
      <w:rPr>
        <w:i w:val="0"/>
        <w:strike w:val="0"/>
        <w:sz w:val="24"/>
        <w:u w:val="none"/>
      </w:rPr>
    </w:lvl>
    <w:lvl w:ilvl="2">
      <w:start w:val="1"/>
      <w:numFmt w:val="decimal"/>
      <w:lvlText w:val="%1.%2.%3.19."/>
      <w:lvlJc w:val="left"/>
      <w:pPr>
        <w:ind w:left="1764" w:hanging="990"/>
      </w:pPr>
      <w:rPr>
        <w:i w:val="0"/>
        <w:strike w:val="0"/>
        <w:sz w:val="24"/>
        <w:u w:val="none"/>
      </w:rPr>
    </w:lvl>
    <w:lvl w:ilvl="3">
      <w:start w:val="1"/>
      <w:numFmt w:val="decimal"/>
      <w:lvlText w:val="%1.%2.%3.%4.19."/>
      <w:lvlJc w:val="left"/>
      <w:pPr>
        <w:ind w:left="1971" w:hanging="99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7" w15:restartNumberingAfterBreak="0">
    <w:nsid w:val="36384B4C"/>
    <w:multiLevelType w:val="multilevel"/>
    <w:tmpl w:val="C1B02E76"/>
    <w:lvl w:ilvl="0">
      <w:start w:val="1"/>
      <w:numFmt w:val="decimal"/>
      <w:pStyle w:val="Header2-SubClauses"/>
      <w:lvlText w:val="1.%1"/>
      <w:lvlJc w:val="left"/>
      <w:pPr>
        <w:tabs>
          <w:tab w:val="left" w:pos="504"/>
        </w:tabs>
        <w:ind w:left="504" w:hanging="504"/>
      </w:pPr>
      <w:rPr>
        <w:rFonts w:ascii="Times New Roman" w:hAnsi="Times New Roman"/>
        <w:b w:val="0"/>
        <w:i w:val="0"/>
        <w:sz w:val="24"/>
      </w:rPr>
    </w:lvl>
    <w:lvl w:ilvl="1">
      <w:start w:val="1"/>
      <w:numFmt w:val="lowerLetter"/>
      <w:lvlText w:val="(%2)"/>
      <w:lvlJc w:val="left"/>
      <w:pPr>
        <w:tabs>
          <w:tab w:val="left" w:pos="1368"/>
        </w:tabs>
        <w:ind w:left="1368" w:hanging="864"/>
      </w:pPr>
      <w:rPr>
        <w:rFonts w:ascii="Times New Roman" w:hAnsi="Times New Roman"/>
        <w:b w:val="0"/>
        <w:i w:val="0"/>
        <w:sz w:val="24"/>
      </w:rPr>
    </w:lvl>
    <w:lvl w:ilvl="2">
      <w:start w:val="1"/>
      <w:numFmt w:val="lowerRoman"/>
      <w:lvlText w:val="(%3)"/>
      <w:lvlJc w:val="left"/>
      <w:pPr>
        <w:tabs>
          <w:tab w:val="left" w:pos="2088"/>
        </w:tabs>
        <w:ind w:left="2088" w:hanging="648"/>
      </w:pPr>
      <w:rPr>
        <w:rFonts w:ascii="Times New Roman" w:hAnsi="Times New Roman"/>
        <w:b w:val="0"/>
        <w:i w:val="0"/>
        <w:sz w:val="24"/>
      </w:rPr>
    </w:lvl>
    <w:lvl w:ilvl="3">
      <w:start w:val="1"/>
      <w:numFmt w:val="decimal"/>
      <w:lvlText w:val="%1.%2.%3.%4"/>
      <w:lvlJc w:val="left"/>
      <w:pPr>
        <w:tabs>
          <w:tab w:val="left" w:pos="0"/>
        </w:tabs>
      </w:pPr>
    </w:lvl>
    <w:lvl w:ilvl="4">
      <w:start w:val="1"/>
      <w:numFmt w:val="decimal"/>
      <w:lvlText w:val="%1.%2.%3.%4.%5"/>
      <w:lvlJc w:val="left"/>
      <w:pPr>
        <w:tabs>
          <w:tab w:val="left" w:pos="0"/>
        </w:tabs>
      </w:pPr>
    </w:lvl>
    <w:lvl w:ilvl="5">
      <w:start w:val="1"/>
      <w:numFmt w:val="decimal"/>
      <w:lvlText w:val="%1.%2.%3.%4.%5.%6"/>
      <w:lvlJc w:val="left"/>
      <w:pPr>
        <w:tabs>
          <w:tab w:val="left" w:pos="0"/>
        </w:tabs>
      </w:pPr>
    </w:lvl>
    <w:lvl w:ilvl="6">
      <w:start w:val="1"/>
      <w:numFmt w:val="decimal"/>
      <w:lvlText w:val="%1.%2.%3.%4.%5.%6.%7"/>
      <w:lvlJc w:val="left"/>
      <w:pPr>
        <w:tabs>
          <w:tab w:val="left" w:pos="0"/>
        </w:tabs>
      </w:pPr>
    </w:lvl>
    <w:lvl w:ilvl="7">
      <w:start w:val="1"/>
      <w:numFmt w:val="decimal"/>
      <w:lvlText w:val="%1.%2.%3.%4.%5.%6.%7.%8"/>
      <w:lvlJc w:val="left"/>
      <w:pPr>
        <w:tabs>
          <w:tab w:val="left" w:pos="0"/>
        </w:tabs>
      </w:pPr>
    </w:lvl>
    <w:lvl w:ilvl="8">
      <w:start w:val="1"/>
      <w:numFmt w:val="decimal"/>
      <w:lvlText w:val="%1.%2.%3.%4.%5.%6.%7.%8.%9"/>
      <w:lvlJc w:val="left"/>
      <w:pPr>
        <w:tabs>
          <w:tab w:val="left" w:pos="0"/>
        </w:tabs>
        <w:ind w:left="1800" w:hanging="1800"/>
      </w:pPr>
    </w:lvl>
  </w:abstractNum>
  <w:abstractNum w:abstractNumId="8" w15:restartNumberingAfterBreak="0">
    <w:nsid w:val="36517576"/>
    <w:multiLevelType w:val="multilevel"/>
    <w:tmpl w:val="15F24284"/>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9202F64"/>
    <w:multiLevelType w:val="multilevel"/>
    <w:tmpl w:val="AACCE690"/>
    <w:lvl w:ilvl="0">
      <w:start w:val="5"/>
      <w:numFmt w:val="decimal"/>
      <w:lvlText w:val="%1"/>
      <w:lvlJc w:val="left"/>
      <w:pPr>
        <w:tabs>
          <w:tab w:val="left" w:pos="0"/>
        </w:tabs>
        <w:ind w:left="360" w:hanging="360"/>
      </w:pPr>
      <w:rPr>
        <w:b w:val="0"/>
      </w:rPr>
    </w:lvl>
    <w:lvl w:ilvl="1">
      <w:numFmt w:val="decimal"/>
      <w:pStyle w:val="2"/>
      <w:lvlText w:val="4.%2."/>
      <w:lvlJc w:val="left"/>
      <w:pPr>
        <w:tabs>
          <w:tab w:val="left" w:pos="0"/>
        </w:tabs>
        <w:ind w:left="360" w:hanging="360"/>
      </w:pPr>
      <w:rPr>
        <w:rFonts w:ascii="Times New Roman" w:hAnsi="Times New Roman"/>
        <w:b w:val="0"/>
        <w:sz w:val="24"/>
      </w:rPr>
    </w:lvl>
    <w:lvl w:ilvl="2">
      <w:start w:val="1"/>
      <w:numFmt w:val="decimal"/>
      <w:lvlText w:val="%1.%2.%3"/>
      <w:lvlJc w:val="left"/>
      <w:pPr>
        <w:tabs>
          <w:tab w:val="left" w:pos="0"/>
        </w:tabs>
        <w:ind w:left="720" w:hanging="720"/>
      </w:pPr>
      <w:rPr>
        <w:b w:val="0"/>
      </w:rPr>
    </w:lvl>
    <w:lvl w:ilvl="3">
      <w:start w:val="1"/>
      <w:numFmt w:val="decimal"/>
      <w:lvlText w:val="%1.%2.%3.%4"/>
      <w:lvlJc w:val="left"/>
      <w:pPr>
        <w:tabs>
          <w:tab w:val="left" w:pos="0"/>
        </w:tabs>
        <w:ind w:left="720" w:hanging="720"/>
      </w:pPr>
      <w:rPr>
        <w:b w:val="0"/>
      </w:rPr>
    </w:lvl>
    <w:lvl w:ilvl="4">
      <w:start w:val="1"/>
      <w:numFmt w:val="decimal"/>
      <w:lvlText w:val="%1.%2.%3.%4.%5"/>
      <w:lvlJc w:val="left"/>
      <w:pPr>
        <w:tabs>
          <w:tab w:val="left" w:pos="0"/>
        </w:tabs>
        <w:ind w:left="1080" w:hanging="1080"/>
      </w:pPr>
      <w:rPr>
        <w:b w:val="0"/>
      </w:rPr>
    </w:lvl>
    <w:lvl w:ilvl="5">
      <w:start w:val="1"/>
      <w:numFmt w:val="decimal"/>
      <w:lvlText w:val="%1.%2.%3.%4.%5.%6"/>
      <w:lvlJc w:val="left"/>
      <w:pPr>
        <w:tabs>
          <w:tab w:val="left" w:pos="0"/>
        </w:tabs>
        <w:ind w:left="1080" w:hanging="1080"/>
      </w:pPr>
      <w:rPr>
        <w:b w:val="0"/>
      </w:rPr>
    </w:lvl>
    <w:lvl w:ilvl="6">
      <w:start w:val="1"/>
      <w:numFmt w:val="decimal"/>
      <w:lvlText w:val="%1.%2.%3.%4.%5.%6.%7"/>
      <w:lvlJc w:val="left"/>
      <w:pPr>
        <w:tabs>
          <w:tab w:val="left" w:pos="0"/>
        </w:tabs>
        <w:ind w:left="1440" w:hanging="1440"/>
      </w:pPr>
      <w:rPr>
        <w:b w:val="0"/>
      </w:rPr>
    </w:lvl>
    <w:lvl w:ilvl="7">
      <w:start w:val="1"/>
      <w:numFmt w:val="decimal"/>
      <w:lvlText w:val="%1.%2.%3.%4.%5.%6.%7.%8"/>
      <w:lvlJc w:val="left"/>
      <w:pPr>
        <w:tabs>
          <w:tab w:val="left" w:pos="0"/>
        </w:tabs>
        <w:ind w:left="1440" w:hanging="1440"/>
      </w:pPr>
      <w:rPr>
        <w:b w:val="0"/>
      </w:rPr>
    </w:lvl>
    <w:lvl w:ilvl="8">
      <w:start w:val="1"/>
      <w:numFmt w:val="decimal"/>
      <w:lvlText w:val="%1.%2.%3.%4.%5.%6.%7.%8.%9"/>
      <w:lvlJc w:val="left"/>
      <w:pPr>
        <w:tabs>
          <w:tab w:val="left" w:pos="0"/>
        </w:tabs>
        <w:ind w:left="1800" w:hanging="1800"/>
      </w:pPr>
      <w:rPr>
        <w:b w:val="0"/>
      </w:rPr>
    </w:lvl>
  </w:abstractNum>
  <w:abstractNum w:abstractNumId="10" w15:restartNumberingAfterBreak="0">
    <w:nsid w:val="39A23525"/>
    <w:multiLevelType w:val="multilevel"/>
    <w:tmpl w:val="1976491E"/>
    <w:lvl w:ilvl="0">
      <w:start w:val="12"/>
      <w:numFmt w:val="decimal"/>
      <w:lvlText w:val="%1."/>
      <w:lvlJc w:val="left"/>
      <w:pPr>
        <w:ind w:left="4592" w:hanging="480"/>
      </w:pPr>
    </w:lvl>
    <w:lvl w:ilvl="1">
      <w:start w:val="1"/>
      <w:numFmt w:val="decimal"/>
      <w:lvlText w:val="%1.%2."/>
      <w:lvlJc w:val="left"/>
      <w:pPr>
        <w:ind w:left="5443" w:hanging="480"/>
      </w:pPr>
    </w:lvl>
    <w:lvl w:ilvl="2">
      <w:start w:val="1"/>
      <w:numFmt w:val="decimal"/>
      <w:lvlText w:val="%1.%2.%3."/>
      <w:lvlJc w:val="left"/>
      <w:pPr>
        <w:ind w:left="6534" w:hanging="720"/>
      </w:pPr>
    </w:lvl>
    <w:lvl w:ilvl="3">
      <w:start w:val="1"/>
      <w:numFmt w:val="decimal"/>
      <w:lvlText w:val="%1.%2.%3.%4."/>
      <w:lvlJc w:val="left"/>
      <w:pPr>
        <w:ind w:left="7385" w:hanging="720"/>
      </w:pPr>
    </w:lvl>
    <w:lvl w:ilvl="4">
      <w:start w:val="1"/>
      <w:numFmt w:val="decimal"/>
      <w:lvlText w:val="%1.%2.%3.%4.%5."/>
      <w:lvlJc w:val="left"/>
      <w:pPr>
        <w:ind w:left="8596" w:hanging="1080"/>
      </w:pPr>
    </w:lvl>
    <w:lvl w:ilvl="5">
      <w:start w:val="1"/>
      <w:numFmt w:val="decimal"/>
      <w:lvlText w:val="%1.%2.%3.%4.%5.%6."/>
      <w:lvlJc w:val="left"/>
      <w:pPr>
        <w:ind w:left="9447" w:hanging="1080"/>
      </w:pPr>
    </w:lvl>
    <w:lvl w:ilvl="6">
      <w:start w:val="1"/>
      <w:numFmt w:val="decimal"/>
      <w:lvlText w:val="%1.%2.%3.%4.%5.%6.%7."/>
      <w:lvlJc w:val="left"/>
      <w:pPr>
        <w:ind w:left="10658" w:hanging="1440"/>
      </w:pPr>
    </w:lvl>
    <w:lvl w:ilvl="7">
      <w:start w:val="1"/>
      <w:numFmt w:val="decimal"/>
      <w:lvlText w:val="%1.%2.%3.%4.%5.%6.%7.%8."/>
      <w:lvlJc w:val="left"/>
      <w:pPr>
        <w:ind w:left="11509" w:hanging="1440"/>
      </w:pPr>
    </w:lvl>
    <w:lvl w:ilvl="8">
      <w:start w:val="1"/>
      <w:numFmt w:val="decimal"/>
      <w:lvlText w:val="%1.%2.%3.%4.%5.%6.%7.%8.%9."/>
      <w:lvlJc w:val="left"/>
      <w:pPr>
        <w:ind w:left="12720" w:hanging="1800"/>
      </w:pPr>
    </w:lvl>
  </w:abstractNum>
  <w:abstractNum w:abstractNumId="11" w15:restartNumberingAfterBreak="0">
    <w:nsid w:val="5C6139D2"/>
    <w:multiLevelType w:val="multilevel"/>
    <w:tmpl w:val="BAD6571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750A5DAC"/>
    <w:multiLevelType w:val="multilevel"/>
    <w:tmpl w:val="9ED6E4AE"/>
    <w:lvl w:ilvl="0">
      <w:start w:val="1"/>
      <w:numFmt w:val="decimal"/>
      <w:pStyle w:val="111"/>
      <w:lvlText w:val="%1."/>
      <w:lvlJc w:val="left"/>
      <w:pPr>
        <w:tabs>
          <w:tab w:val="left" w:pos="1620"/>
        </w:tabs>
        <w:ind w:left="1620" w:hanging="360"/>
      </w:pPr>
    </w:lvl>
    <w:lvl w:ilvl="1">
      <w:start w:val="1"/>
      <w:numFmt w:val="decimal"/>
      <w:pStyle w:val="a"/>
      <w:lvlText w:val="%1.%2."/>
      <w:lvlJc w:val="left"/>
      <w:pPr>
        <w:tabs>
          <w:tab w:val="left" w:pos="1332"/>
        </w:tabs>
        <w:ind w:left="1332" w:hanging="432"/>
      </w:pPr>
      <w:rPr>
        <w:b w:val="0"/>
        <w:i w:val="0"/>
      </w:rPr>
    </w:lvl>
    <w:lvl w:ilvl="2">
      <w:start w:val="1"/>
      <w:numFmt w:val="decimal"/>
      <w:pStyle w:val="a0"/>
      <w:lvlText w:val="%1.%2.%3."/>
      <w:lvlJc w:val="left"/>
      <w:pPr>
        <w:tabs>
          <w:tab w:val="left" w:pos="1430"/>
        </w:tabs>
        <w:ind w:left="1214" w:hanging="504"/>
      </w:pPr>
      <w:rPr>
        <w:i w:val="0"/>
        <w:sz w:val="22"/>
      </w:rPr>
    </w:lvl>
    <w:lvl w:ilvl="3">
      <w:start w:val="1"/>
      <w:numFmt w:val="decimal"/>
      <w:lvlText w:val="%1.%2.%3.%4."/>
      <w:lvlJc w:val="left"/>
      <w:pPr>
        <w:tabs>
          <w:tab w:val="left" w:pos="180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3" w15:restartNumberingAfterBreak="0">
    <w:nsid w:val="78552F6C"/>
    <w:multiLevelType w:val="multilevel"/>
    <w:tmpl w:val="0352ABE8"/>
    <w:lvl w:ilvl="0">
      <w:start w:val="6"/>
      <w:numFmt w:val="decimal"/>
      <w:lvlText w:val="%1."/>
      <w:lvlJc w:val="left"/>
      <w:pPr>
        <w:ind w:left="720" w:hanging="360"/>
      </w:pPr>
    </w:lvl>
    <w:lvl w:ilvl="1">
      <w:start w:val="1"/>
      <w:numFmt w:val="decimal"/>
      <w:lvlText w:val="%1.%2."/>
      <w:lvlJc w:val="left"/>
      <w:pPr>
        <w:ind w:left="2125" w:hanging="990"/>
      </w:pPr>
      <w:rPr>
        <w:rFonts w:ascii="Liberation Serif" w:hAnsi="Liberation Serif"/>
        <w:b w:val="0"/>
        <w:i w:val="0"/>
        <w:strike w:val="0"/>
        <w:sz w:val="24"/>
        <w:u w:val="none"/>
      </w:rPr>
    </w:lvl>
    <w:lvl w:ilvl="2">
      <w:start w:val="1"/>
      <w:numFmt w:val="decimal"/>
      <w:lvlText w:val="5.2.%3"/>
      <w:lvlJc w:val="left"/>
      <w:pPr>
        <w:ind w:left="1764" w:hanging="990"/>
      </w:pPr>
      <w:rPr>
        <w:i w:val="0"/>
        <w:strike w:val="0"/>
        <w:sz w:val="24"/>
        <w:u w:val="none"/>
      </w:rPr>
    </w:lvl>
    <w:lvl w:ilvl="3">
      <w:start w:val="1"/>
      <w:numFmt w:val="decimal"/>
      <w:lvlText w:val="%1.%2.%3.%4."/>
      <w:lvlJc w:val="left"/>
      <w:pPr>
        <w:ind w:left="1971" w:hanging="99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14" w15:restartNumberingAfterBreak="0">
    <w:nsid w:val="78E544DA"/>
    <w:multiLevelType w:val="multilevel"/>
    <w:tmpl w:val="5D784A68"/>
    <w:lvl w:ilvl="0">
      <w:start w:val="5"/>
      <w:numFmt w:val="decimal"/>
      <w:lvlText w:val="%1."/>
      <w:lvlJc w:val="left"/>
      <w:pPr>
        <w:ind w:left="720" w:hanging="360"/>
      </w:pPr>
      <w:rPr>
        <w:rFonts w:ascii="Liberation Serif" w:hAnsi="Liberation Serif"/>
        <w:b/>
        <w:sz w:val="24"/>
      </w:rPr>
    </w:lvl>
    <w:lvl w:ilvl="1">
      <w:start w:val="1"/>
      <w:numFmt w:val="decimal"/>
      <w:lvlText w:val="%1.%2."/>
      <w:lvlJc w:val="left"/>
      <w:pPr>
        <w:ind w:left="8078" w:hanging="990"/>
      </w:pPr>
      <w:rPr>
        <w:rFonts w:ascii="Liberation Serif" w:hAnsi="Liberation Serif"/>
        <w:i w:val="0"/>
        <w:strike w:val="0"/>
        <w:sz w:val="24"/>
        <w:u w:val="none"/>
      </w:rPr>
    </w:lvl>
    <w:lvl w:ilvl="2">
      <w:start w:val="1"/>
      <w:numFmt w:val="decimal"/>
      <w:lvlText w:val="5.2.%3"/>
      <w:lvlJc w:val="left"/>
      <w:pPr>
        <w:ind w:left="1764" w:hanging="990"/>
      </w:pPr>
      <w:rPr>
        <w:i w:val="0"/>
        <w:strike w:val="0"/>
        <w:sz w:val="24"/>
        <w:u w:val="none"/>
      </w:rPr>
    </w:lvl>
    <w:lvl w:ilvl="3">
      <w:start w:val="1"/>
      <w:numFmt w:val="decimal"/>
      <w:lvlText w:val="%1.%2.%3.%4."/>
      <w:lvlJc w:val="left"/>
      <w:pPr>
        <w:ind w:left="1971" w:hanging="99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15" w15:restartNumberingAfterBreak="0">
    <w:nsid w:val="7A6B3BA0"/>
    <w:multiLevelType w:val="multilevel"/>
    <w:tmpl w:val="2D00AC1E"/>
    <w:lvl w:ilvl="0">
      <w:start w:val="1"/>
      <w:numFmt w:val="decimal"/>
      <w:lvlText w:val="%1"/>
      <w:lvlJc w:val="left"/>
      <w:pPr>
        <w:ind w:left="360" w:hanging="360"/>
      </w:pPr>
    </w:lvl>
    <w:lvl w:ilvl="1">
      <w:start w:val="1"/>
      <w:numFmt w:val="decimal"/>
      <w:lvlText w:val="%1.%2"/>
      <w:lvlJc w:val="left"/>
      <w:pPr>
        <w:tabs>
          <w:tab w:val="left" w:pos="1287"/>
        </w:tabs>
        <w:ind w:left="0" w:firstLine="567"/>
      </w:pPr>
    </w:lvl>
    <w:lvl w:ilvl="2">
      <w:start w:val="1"/>
      <w:numFmt w:val="decimal"/>
      <w:pStyle w:val="Heading1H1"/>
      <w:lvlText w:val="%1.%2.%3"/>
      <w:lvlJc w:val="left"/>
      <w:pPr>
        <w:tabs>
          <w:tab w:val="left" w:pos="1854"/>
        </w:tabs>
        <w:ind w:left="0" w:firstLine="1134"/>
      </w:pPr>
    </w:lvl>
    <w:lvl w:ilvl="3">
      <w:start w:val="1"/>
      <w:numFmt w:val="decimal"/>
      <w:pStyle w:val="Heading2H2"/>
      <w:lvlText w:val="%1.%2.%3.%4"/>
      <w:lvlJc w:val="left"/>
      <w:pPr>
        <w:tabs>
          <w:tab w:val="left" w:pos="1854"/>
        </w:tabs>
        <w:ind w:left="1134" w:firstLine="0"/>
      </w:pPr>
    </w:lvl>
    <w:lvl w:ilvl="4">
      <w:start w:val="1"/>
      <w:numFmt w:val="decimal"/>
      <w:lvlText w:val="%1.%2.%3.%4.%5"/>
      <w:lvlJc w:val="left"/>
      <w:pPr>
        <w:tabs>
          <w:tab w:val="left" w:pos="288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240"/>
        </w:tabs>
        <w:ind w:left="3240" w:hanging="1080"/>
      </w:pPr>
    </w:lvl>
    <w:lvl w:ilvl="7">
      <w:start w:val="1"/>
      <w:numFmt w:val="decimal"/>
      <w:lvlText w:val="%1.%2.%3.%4.%5.%6.%7.%8."/>
      <w:lvlJc w:val="left"/>
      <w:pPr>
        <w:tabs>
          <w:tab w:val="left" w:pos="3744"/>
        </w:tabs>
        <w:ind w:left="3744" w:hanging="1224"/>
      </w:pPr>
    </w:lvl>
    <w:lvl w:ilvl="8">
      <w:start w:val="1"/>
      <w:numFmt w:val="decimal"/>
      <w:lvlText w:val="%1.%2.%3.%4.%5.%6.%7.%8.%9."/>
      <w:lvlJc w:val="left"/>
      <w:pPr>
        <w:tabs>
          <w:tab w:val="left" w:pos="4320"/>
        </w:tabs>
        <w:ind w:left="4320" w:hanging="1440"/>
      </w:pPr>
    </w:lvl>
  </w:abstractNum>
  <w:abstractNum w:abstractNumId="16" w15:restartNumberingAfterBreak="0">
    <w:nsid w:val="7B3E4234"/>
    <w:multiLevelType w:val="multilevel"/>
    <w:tmpl w:val="E9B0A068"/>
    <w:lvl w:ilvl="0">
      <w:start w:val="3"/>
      <w:numFmt w:val="decimal"/>
      <w:lvlText w:val="%1."/>
      <w:lvlJc w:val="left"/>
      <w:pPr>
        <w:ind w:left="720" w:hanging="360"/>
      </w:pPr>
      <w:rPr>
        <w:rFonts w:ascii="Liberation Serif" w:hAnsi="Liberation Serif"/>
        <w:b/>
        <w:sz w:val="24"/>
      </w:rPr>
    </w:lvl>
    <w:lvl w:ilvl="1">
      <w:start w:val="1"/>
      <w:numFmt w:val="decimal"/>
      <w:lvlText w:val="%1.%2."/>
      <w:lvlJc w:val="left"/>
      <w:pPr>
        <w:ind w:left="1558" w:hanging="990"/>
      </w:pPr>
      <w:rPr>
        <w:rFonts w:ascii="Liberation Serif" w:hAnsi="Liberation Serif"/>
        <w:i w:val="0"/>
        <w:sz w:val="24"/>
      </w:rPr>
    </w:lvl>
    <w:lvl w:ilvl="2">
      <w:start w:val="1"/>
      <w:numFmt w:val="decimal"/>
      <w:lvlText w:val="%1.%2.%3."/>
      <w:lvlJc w:val="left"/>
      <w:pPr>
        <w:ind w:left="1983" w:hanging="990"/>
      </w:pPr>
      <w:rPr>
        <w:rFonts w:ascii="Liberation Serif" w:hAnsi="Liberation Serif"/>
        <w:b w:val="0"/>
        <w:color w:val="000000"/>
        <w:sz w:val="24"/>
      </w:rPr>
    </w:lvl>
    <w:lvl w:ilvl="3">
      <w:start w:val="1"/>
      <w:numFmt w:val="decimal"/>
      <w:lvlText w:val="%1.%2.%3.%4."/>
      <w:lvlJc w:val="left"/>
      <w:pPr>
        <w:ind w:left="1971" w:hanging="99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num w:numId="1">
    <w:abstractNumId w:val="11"/>
  </w:num>
  <w:num w:numId="2">
    <w:abstractNumId w:val="8"/>
  </w:num>
  <w:num w:numId="3">
    <w:abstractNumId w:val="0"/>
  </w:num>
  <w:num w:numId="4">
    <w:abstractNumId w:val="3"/>
  </w:num>
  <w:num w:numId="5">
    <w:abstractNumId w:val="16"/>
  </w:num>
  <w:num w:numId="6">
    <w:abstractNumId w:val="1"/>
  </w:num>
  <w:num w:numId="7">
    <w:abstractNumId w:val="6"/>
  </w:num>
  <w:num w:numId="8">
    <w:abstractNumId w:val="14"/>
  </w:num>
  <w:num w:numId="9">
    <w:abstractNumId w:val="13"/>
  </w:num>
  <w:num w:numId="10">
    <w:abstractNumId w:val="10"/>
  </w:num>
  <w:num w:numId="11">
    <w:abstractNumId w:val="5"/>
  </w:num>
  <w:num w:numId="12">
    <w:abstractNumId w:val="2"/>
  </w:num>
  <w:num w:numId="13">
    <w:abstractNumId w:val="9"/>
  </w:num>
  <w:num w:numId="14">
    <w:abstractNumId w:val="12"/>
  </w:num>
  <w:num w:numId="15">
    <w:abstractNumId w:val="7"/>
  </w:num>
  <w:num w:numId="16">
    <w:abstractNumId w:val="1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31F"/>
    <w:rsid w:val="000778AC"/>
    <w:rsid w:val="000B5814"/>
    <w:rsid w:val="000C2925"/>
    <w:rsid w:val="000D6643"/>
    <w:rsid w:val="00155813"/>
    <w:rsid w:val="00206B7D"/>
    <w:rsid w:val="0022758B"/>
    <w:rsid w:val="002554C8"/>
    <w:rsid w:val="002D0259"/>
    <w:rsid w:val="002D0A40"/>
    <w:rsid w:val="002D7F84"/>
    <w:rsid w:val="00323B3C"/>
    <w:rsid w:val="00336A9E"/>
    <w:rsid w:val="00366DF8"/>
    <w:rsid w:val="00377640"/>
    <w:rsid w:val="003E5DC8"/>
    <w:rsid w:val="00425CC7"/>
    <w:rsid w:val="00462BD9"/>
    <w:rsid w:val="004871C7"/>
    <w:rsid w:val="004B6EFE"/>
    <w:rsid w:val="00566207"/>
    <w:rsid w:val="00572C80"/>
    <w:rsid w:val="005D3B76"/>
    <w:rsid w:val="005F44E2"/>
    <w:rsid w:val="006067F6"/>
    <w:rsid w:val="0064531F"/>
    <w:rsid w:val="006669BA"/>
    <w:rsid w:val="006A7A8F"/>
    <w:rsid w:val="007322ED"/>
    <w:rsid w:val="00741127"/>
    <w:rsid w:val="007517E8"/>
    <w:rsid w:val="00753676"/>
    <w:rsid w:val="00757A49"/>
    <w:rsid w:val="0077033E"/>
    <w:rsid w:val="00786232"/>
    <w:rsid w:val="007A2D2D"/>
    <w:rsid w:val="007B5CCE"/>
    <w:rsid w:val="007B7D0E"/>
    <w:rsid w:val="007C7B7B"/>
    <w:rsid w:val="007E063B"/>
    <w:rsid w:val="007F0B1B"/>
    <w:rsid w:val="00841D10"/>
    <w:rsid w:val="00844AF0"/>
    <w:rsid w:val="008B0D87"/>
    <w:rsid w:val="008D6B72"/>
    <w:rsid w:val="008E46B0"/>
    <w:rsid w:val="00931010"/>
    <w:rsid w:val="00965277"/>
    <w:rsid w:val="00965312"/>
    <w:rsid w:val="00975DD7"/>
    <w:rsid w:val="009A186E"/>
    <w:rsid w:val="009A7701"/>
    <w:rsid w:val="00A02116"/>
    <w:rsid w:val="00A022E5"/>
    <w:rsid w:val="00A05F1D"/>
    <w:rsid w:val="00A069A7"/>
    <w:rsid w:val="00A21C6D"/>
    <w:rsid w:val="00A505A6"/>
    <w:rsid w:val="00A53C6D"/>
    <w:rsid w:val="00A7526E"/>
    <w:rsid w:val="00A8058A"/>
    <w:rsid w:val="00AB478E"/>
    <w:rsid w:val="00AE2CB5"/>
    <w:rsid w:val="00B53E81"/>
    <w:rsid w:val="00B5724E"/>
    <w:rsid w:val="00B70FCD"/>
    <w:rsid w:val="00BD0400"/>
    <w:rsid w:val="00C11985"/>
    <w:rsid w:val="00C248AD"/>
    <w:rsid w:val="00C337D5"/>
    <w:rsid w:val="00C47C42"/>
    <w:rsid w:val="00C54B12"/>
    <w:rsid w:val="00C7720C"/>
    <w:rsid w:val="00C84D44"/>
    <w:rsid w:val="00CC3E82"/>
    <w:rsid w:val="00CC77A1"/>
    <w:rsid w:val="00CE464F"/>
    <w:rsid w:val="00CF4BCB"/>
    <w:rsid w:val="00D30136"/>
    <w:rsid w:val="00D42424"/>
    <w:rsid w:val="00DB25B3"/>
    <w:rsid w:val="00E37598"/>
    <w:rsid w:val="00E53478"/>
    <w:rsid w:val="00E74E07"/>
    <w:rsid w:val="00E77098"/>
    <w:rsid w:val="00EB5E35"/>
    <w:rsid w:val="00ED7740"/>
    <w:rsid w:val="00F05503"/>
    <w:rsid w:val="00F92A30"/>
    <w:rsid w:val="00FA5F74"/>
    <w:rsid w:val="00FB3BE9"/>
    <w:rsid w:val="00FB4A0F"/>
    <w:rsid w:val="00FE55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40EB2"/>
  <w15:docId w15:val="{5D7CBD4F-7BD9-4173-A0BA-52370800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link w:val="1"/>
    <w:qFormat/>
    <w:rsid w:val="004B6EFE"/>
    <w:pPr>
      <w:spacing w:after="160" w:line="252" w:lineRule="auto"/>
    </w:pPr>
    <w:rPr>
      <w:sz w:val="22"/>
    </w:rPr>
  </w:style>
  <w:style w:type="paragraph" w:styleId="10">
    <w:name w:val="heading 1"/>
    <w:basedOn w:val="a1"/>
    <w:link w:val="11"/>
    <w:uiPriority w:val="9"/>
    <w:qFormat/>
    <w:pPr>
      <w:keepNext/>
      <w:spacing w:before="240" w:after="60" w:line="264" w:lineRule="auto"/>
      <w:outlineLvl w:val="0"/>
    </w:pPr>
    <w:rPr>
      <w:rFonts w:ascii="Arial" w:hAnsi="Arial"/>
      <w:b/>
      <w:color w:val="00000A"/>
      <w:sz w:val="32"/>
    </w:rPr>
  </w:style>
  <w:style w:type="paragraph" w:styleId="20">
    <w:name w:val="heading 2"/>
    <w:basedOn w:val="a1"/>
    <w:link w:val="21"/>
    <w:uiPriority w:val="9"/>
    <w:qFormat/>
    <w:pPr>
      <w:keepNext/>
      <w:widowControl w:val="0"/>
      <w:spacing w:after="26" w:line="240" w:lineRule="auto"/>
      <w:ind w:right="64"/>
      <w:jc w:val="center"/>
      <w:outlineLvl w:val="1"/>
    </w:pPr>
    <w:rPr>
      <w:rFonts w:ascii="Times New Roman" w:hAnsi="Times New Roman"/>
      <w:b/>
      <w:color w:val="00000A"/>
    </w:rPr>
  </w:style>
  <w:style w:type="paragraph" w:styleId="3">
    <w:name w:val="heading 3"/>
    <w:basedOn w:val="a1"/>
    <w:link w:val="33"/>
    <w:uiPriority w:val="9"/>
    <w:qFormat/>
    <w:pPr>
      <w:keepNext/>
      <w:spacing w:before="240" w:after="60" w:line="264" w:lineRule="auto"/>
      <w:outlineLvl w:val="2"/>
    </w:pPr>
    <w:rPr>
      <w:rFonts w:ascii="Arial" w:hAnsi="Arial"/>
      <w:b/>
      <w:color w:val="00000A"/>
      <w:sz w:val="26"/>
    </w:rPr>
  </w:style>
  <w:style w:type="paragraph" w:styleId="4">
    <w:name w:val="heading 4"/>
    <w:basedOn w:val="a1"/>
    <w:link w:val="40"/>
    <w:uiPriority w:val="9"/>
    <w:qFormat/>
    <w:pPr>
      <w:keepNext/>
      <w:spacing w:before="240" w:after="60" w:line="240" w:lineRule="auto"/>
      <w:jc w:val="both"/>
      <w:outlineLvl w:val="3"/>
    </w:pPr>
    <w:rPr>
      <w:color w:val="00000A"/>
      <w:sz w:val="24"/>
    </w:rPr>
  </w:style>
  <w:style w:type="paragraph" w:styleId="5">
    <w:name w:val="heading 5"/>
    <w:basedOn w:val="a1"/>
    <w:link w:val="50"/>
    <w:uiPriority w:val="9"/>
    <w:qFormat/>
    <w:pPr>
      <w:spacing w:before="240" w:after="60" w:line="240" w:lineRule="auto"/>
      <w:jc w:val="both"/>
      <w:outlineLvl w:val="4"/>
    </w:pPr>
  </w:style>
  <w:style w:type="paragraph" w:styleId="6">
    <w:name w:val="heading 6"/>
    <w:basedOn w:val="a1"/>
    <w:link w:val="60"/>
    <w:uiPriority w:val="9"/>
    <w:qFormat/>
    <w:pPr>
      <w:spacing w:before="240" w:after="60" w:line="240" w:lineRule="auto"/>
      <w:jc w:val="both"/>
      <w:outlineLvl w:val="5"/>
    </w:pPr>
    <w:rPr>
      <w:i/>
      <w:color w:val="00000A"/>
    </w:rPr>
  </w:style>
  <w:style w:type="paragraph" w:styleId="7">
    <w:name w:val="heading 7"/>
    <w:basedOn w:val="a1"/>
    <w:link w:val="70"/>
    <w:uiPriority w:val="9"/>
    <w:qFormat/>
    <w:pPr>
      <w:spacing w:before="240" w:after="60" w:line="240" w:lineRule="auto"/>
      <w:jc w:val="both"/>
      <w:outlineLvl w:val="6"/>
    </w:pPr>
    <w:rPr>
      <w:color w:val="00000A"/>
      <w:sz w:val="24"/>
    </w:rPr>
  </w:style>
  <w:style w:type="paragraph" w:styleId="8">
    <w:name w:val="heading 8"/>
    <w:basedOn w:val="a1"/>
    <w:link w:val="80"/>
    <w:uiPriority w:val="9"/>
    <w:qFormat/>
    <w:pPr>
      <w:spacing w:before="240" w:after="60" w:line="240" w:lineRule="auto"/>
      <w:jc w:val="both"/>
      <w:outlineLvl w:val="7"/>
    </w:pPr>
    <w:rPr>
      <w:i/>
      <w:color w:val="00000A"/>
      <w:sz w:val="24"/>
    </w:rPr>
  </w:style>
  <w:style w:type="paragraph" w:styleId="9">
    <w:name w:val="heading 9"/>
    <w:basedOn w:val="a1"/>
    <w:link w:val="90"/>
    <w:uiPriority w:val="9"/>
    <w:qFormat/>
    <w:pPr>
      <w:spacing w:before="240" w:after="60" w:line="240" w:lineRule="auto"/>
      <w:jc w:val="both"/>
      <w:outlineLvl w:val="8"/>
    </w:pPr>
    <w:rPr>
      <w:rFonts w:ascii="Arial" w:hAnsi="Arial"/>
      <w:color w:val="00000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Обычный1"/>
    <w:rPr>
      <w:color w:val="000000"/>
      <w:sz w:val="22"/>
    </w:rPr>
  </w:style>
  <w:style w:type="paragraph" w:customStyle="1" w:styleId="Niaocaaieiaie">
    <w:name w:val="Niaocaaieiaie"/>
    <w:basedOn w:val="Caaieiaie"/>
    <w:link w:val="Niaocaaieiaie0"/>
    <w:pPr>
      <w:spacing w:after="0"/>
    </w:pPr>
    <w:rPr>
      <w:b w:val="0"/>
      <w:sz w:val="32"/>
    </w:rPr>
  </w:style>
  <w:style w:type="character" w:customStyle="1" w:styleId="Niaocaaieiaie0">
    <w:name w:val="Niaocaaieiaie"/>
    <w:basedOn w:val="Caaieiaie0"/>
    <w:link w:val="Niaocaaieiaie"/>
    <w:rPr>
      <w:rFonts w:ascii="Times New Roman" w:hAnsi="Times New Roman"/>
      <w:b w:val="0"/>
      <w:color w:val="00000A"/>
      <w:sz w:val="32"/>
    </w:rPr>
  </w:style>
  <w:style w:type="paragraph" w:customStyle="1" w:styleId="61">
    <w:name w:val="Знак Знак6"/>
    <w:link w:val="62"/>
    <w:rPr>
      <w:b/>
      <w:i/>
      <w:sz w:val="26"/>
    </w:rPr>
  </w:style>
  <w:style w:type="character" w:customStyle="1" w:styleId="62">
    <w:name w:val="Знак Знак6"/>
    <w:link w:val="61"/>
    <w:rPr>
      <w:b/>
      <w:i/>
      <w:sz w:val="26"/>
    </w:rPr>
  </w:style>
  <w:style w:type="paragraph" w:customStyle="1" w:styleId="xl168">
    <w:name w:val="xl168"/>
    <w:basedOn w:val="a1"/>
    <w:link w:val="xl1680"/>
    <w:pPr>
      <w:spacing w:beforeAutospacing="1" w:afterAutospacing="1" w:line="240" w:lineRule="auto"/>
    </w:pPr>
    <w:rPr>
      <w:rFonts w:ascii="Times New Roman" w:hAnsi="Times New Roman"/>
      <w:color w:val="00000A"/>
      <w:sz w:val="18"/>
    </w:rPr>
  </w:style>
  <w:style w:type="character" w:customStyle="1" w:styleId="xl1680">
    <w:name w:val="xl168"/>
    <w:basedOn w:val="12"/>
    <w:link w:val="xl168"/>
    <w:rPr>
      <w:rFonts w:ascii="Times New Roman" w:hAnsi="Times New Roman"/>
      <w:color w:val="00000A"/>
      <w:sz w:val="18"/>
    </w:rPr>
  </w:style>
  <w:style w:type="paragraph" w:customStyle="1" w:styleId="41">
    <w:name w:val="Стиль4"/>
    <w:basedOn w:val="20"/>
    <w:link w:val="42"/>
    <w:pPr>
      <w:keepLines/>
      <w:ind w:firstLine="567"/>
    </w:pPr>
  </w:style>
  <w:style w:type="character" w:customStyle="1" w:styleId="42">
    <w:name w:val="Стиль4"/>
    <w:basedOn w:val="21"/>
    <w:link w:val="41"/>
    <w:rPr>
      <w:rFonts w:ascii="Times New Roman" w:hAnsi="Times New Roman"/>
      <w:b/>
      <w:color w:val="00000A"/>
      <w:sz w:val="22"/>
    </w:rPr>
  </w:style>
  <w:style w:type="paragraph" w:customStyle="1" w:styleId="xl115">
    <w:name w:val="xl115"/>
    <w:basedOn w:val="a1"/>
    <w:link w:val="xl1150"/>
    <w:pPr>
      <w:spacing w:beforeAutospacing="1" w:afterAutospacing="1" w:line="240" w:lineRule="auto"/>
      <w:jc w:val="center"/>
    </w:pPr>
    <w:rPr>
      <w:rFonts w:ascii="Times New Roman" w:hAnsi="Times New Roman"/>
      <w:sz w:val="24"/>
    </w:rPr>
  </w:style>
  <w:style w:type="character" w:customStyle="1" w:styleId="xl1150">
    <w:name w:val="xl115"/>
    <w:basedOn w:val="12"/>
    <w:link w:val="xl115"/>
    <w:rPr>
      <w:rFonts w:ascii="Times New Roman" w:hAnsi="Times New Roman"/>
      <w:color w:val="000000"/>
      <w:sz w:val="24"/>
    </w:rPr>
  </w:style>
  <w:style w:type="paragraph" w:customStyle="1" w:styleId="ListLabel156">
    <w:name w:val="ListLabel 156"/>
    <w:link w:val="ListLabel1560"/>
    <w:rPr>
      <w:b/>
      <w:sz w:val="22"/>
    </w:rPr>
  </w:style>
  <w:style w:type="character" w:customStyle="1" w:styleId="ListLabel1560">
    <w:name w:val="ListLabel 156"/>
    <w:link w:val="ListLabel156"/>
    <w:rPr>
      <w:b/>
      <w:sz w:val="22"/>
    </w:rPr>
  </w:style>
  <w:style w:type="paragraph" w:customStyle="1" w:styleId="13">
    <w:name w:val="Знак примечания1"/>
    <w:link w:val="a5"/>
    <w:rPr>
      <w:rFonts w:ascii="AGOpus" w:hAnsi="AGOpus"/>
      <w:sz w:val="16"/>
      <w:vertAlign w:val="superscript"/>
    </w:rPr>
  </w:style>
  <w:style w:type="character" w:styleId="a5">
    <w:name w:val="annotation reference"/>
    <w:link w:val="13"/>
    <w:rPr>
      <w:rFonts w:ascii="AGOpus" w:hAnsi="AGOpus"/>
      <w:sz w:val="16"/>
      <w:vertAlign w:val="superscript"/>
    </w:rPr>
  </w:style>
  <w:style w:type="paragraph" w:customStyle="1" w:styleId="14">
    <w:name w:val="Знак1 Знак Знак Знак"/>
    <w:basedOn w:val="a1"/>
    <w:link w:val="15"/>
    <w:pPr>
      <w:spacing w:line="240" w:lineRule="exact"/>
    </w:pPr>
    <w:rPr>
      <w:rFonts w:ascii="Times New Roman" w:hAnsi="Times New Roman"/>
      <w:color w:val="00000A"/>
      <w:sz w:val="20"/>
    </w:rPr>
  </w:style>
  <w:style w:type="character" w:customStyle="1" w:styleId="15">
    <w:name w:val="Знак1 Знак Знак Знак"/>
    <w:basedOn w:val="12"/>
    <w:link w:val="14"/>
    <w:rPr>
      <w:rFonts w:ascii="Times New Roman" w:hAnsi="Times New Roman"/>
      <w:color w:val="00000A"/>
      <w:sz w:val="20"/>
    </w:rPr>
  </w:style>
  <w:style w:type="paragraph" w:customStyle="1" w:styleId="150">
    <w:name w:val="Обычный + 15 пт"/>
    <w:basedOn w:val="a6"/>
    <w:link w:val="151"/>
    <w:pPr>
      <w:widowControl w:val="0"/>
      <w:spacing w:before="120" w:after="0" w:line="264" w:lineRule="auto"/>
      <w:ind w:firstLine="720"/>
    </w:pPr>
    <w:rPr>
      <w:sz w:val="30"/>
    </w:rPr>
  </w:style>
  <w:style w:type="character" w:customStyle="1" w:styleId="151">
    <w:name w:val="Обычный + 15 пт"/>
    <w:basedOn w:val="16"/>
    <w:link w:val="150"/>
    <w:rPr>
      <w:color w:val="000000"/>
      <w:sz w:val="30"/>
    </w:rPr>
  </w:style>
  <w:style w:type="paragraph" w:customStyle="1" w:styleId="a7">
    <w:name w:val="Пункт Знак"/>
    <w:basedOn w:val="a1"/>
    <w:link w:val="a8"/>
    <w:pPr>
      <w:tabs>
        <w:tab w:val="left" w:pos="1134"/>
        <w:tab w:val="left" w:pos="1701"/>
      </w:tabs>
      <w:spacing w:after="0" w:line="360" w:lineRule="auto"/>
      <w:ind w:left="1134" w:hanging="567"/>
      <w:jc w:val="both"/>
    </w:pPr>
    <w:rPr>
      <w:rFonts w:ascii="Times New Roman" w:hAnsi="Times New Roman"/>
      <w:color w:val="00000A"/>
      <w:sz w:val="28"/>
    </w:rPr>
  </w:style>
  <w:style w:type="character" w:customStyle="1" w:styleId="a8">
    <w:name w:val="Пункт Знак"/>
    <w:basedOn w:val="12"/>
    <w:link w:val="a7"/>
    <w:rPr>
      <w:rFonts w:ascii="Times New Roman" w:hAnsi="Times New Roman"/>
      <w:color w:val="00000A"/>
      <w:sz w:val="28"/>
    </w:rPr>
  </w:style>
  <w:style w:type="paragraph" w:customStyle="1" w:styleId="ListLabel157">
    <w:name w:val="ListLabel 157"/>
    <w:link w:val="ListLabel1570"/>
    <w:rPr>
      <w:b/>
      <w:sz w:val="22"/>
    </w:rPr>
  </w:style>
  <w:style w:type="character" w:customStyle="1" w:styleId="ListLabel1570">
    <w:name w:val="ListLabel 157"/>
    <w:link w:val="ListLabel157"/>
    <w:rPr>
      <w:b/>
      <w:sz w:val="22"/>
    </w:rPr>
  </w:style>
  <w:style w:type="paragraph" w:customStyle="1" w:styleId="xl186">
    <w:name w:val="xl186"/>
    <w:basedOn w:val="a1"/>
    <w:link w:val="xl1860"/>
    <w:pPr>
      <w:spacing w:beforeAutospacing="1" w:afterAutospacing="1" w:line="240" w:lineRule="auto"/>
    </w:pPr>
    <w:rPr>
      <w:rFonts w:ascii="Times New Roman" w:hAnsi="Times New Roman"/>
      <w:i/>
      <w:sz w:val="24"/>
    </w:rPr>
  </w:style>
  <w:style w:type="character" w:customStyle="1" w:styleId="xl1860">
    <w:name w:val="xl186"/>
    <w:basedOn w:val="12"/>
    <w:link w:val="xl186"/>
    <w:rPr>
      <w:rFonts w:ascii="Times New Roman" w:hAnsi="Times New Roman"/>
      <w:i/>
      <w:color w:val="000000"/>
      <w:sz w:val="24"/>
    </w:rPr>
  </w:style>
  <w:style w:type="paragraph" w:styleId="22">
    <w:name w:val="toc 2"/>
    <w:basedOn w:val="a1"/>
    <w:link w:val="23"/>
    <w:uiPriority w:val="39"/>
    <w:pPr>
      <w:tabs>
        <w:tab w:val="right" w:leader="dot" w:pos="10195"/>
      </w:tabs>
      <w:spacing w:after="0" w:line="360" w:lineRule="auto"/>
      <w:jc w:val="both"/>
    </w:pPr>
    <w:rPr>
      <w:rFonts w:ascii="Times New Roman" w:hAnsi="Times New Roman"/>
      <w:smallCaps/>
      <w:color w:val="00000A"/>
      <w:sz w:val="24"/>
    </w:rPr>
  </w:style>
  <w:style w:type="character" w:customStyle="1" w:styleId="23">
    <w:name w:val="Оглавление 2 Знак"/>
    <w:basedOn w:val="12"/>
    <w:link w:val="22"/>
    <w:rPr>
      <w:rFonts w:ascii="Times New Roman" w:hAnsi="Times New Roman"/>
      <w:smallCaps/>
      <w:color w:val="00000A"/>
      <w:sz w:val="24"/>
    </w:rPr>
  </w:style>
  <w:style w:type="paragraph" w:customStyle="1" w:styleId="ListLabel152">
    <w:name w:val="ListLabel 152"/>
    <w:link w:val="ListLabel1520"/>
    <w:rPr>
      <w:sz w:val="24"/>
    </w:rPr>
  </w:style>
  <w:style w:type="character" w:customStyle="1" w:styleId="ListLabel1520">
    <w:name w:val="ListLabel 152"/>
    <w:link w:val="ListLabel152"/>
    <w:rPr>
      <w:sz w:val="24"/>
    </w:rPr>
  </w:style>
  <w:style w:type="paragraph" w:customStyle="1" w:styleId="xl122">
    <w:name w:val="xl122"/>
    <w:basedOn w:val="a1"/>
    <w:link w:val="xl1220"/>
    <w:pPr>
      <w:spacing w:beforeAutospacing="1" w:afterAutospacing="1" w:line="240" w:lineRule="auto"/>
      <w:jc w:val="center"/>
    </w:pPr>
    <w:rPr>
      <w:rFonts w:ascii="Arial" w:hAnsi="Arial"/>
      <w:sz w:val="24"/>
    </w:rPr>
  </w:style>
  <w:style w:type="character" w:customStyle="1" w:styleId="xl1220">
    <w:name w:val="xl122"/>
    <w:basedOn w:val="12"/>
    <w:link w:val="xl122"/>
    <w:rPr>
      <w:rFonts w:ascii="Arial" w:hAnsi="Arial"/>
      <w:color w:val="000000"/>
      <w:sz w:val="24"/>
    </w:rPr>
  </w:style>
  <w:style w:type="paragraph" w:customStyle="1" w:styleId="Heading5Char">
    <w:name w:val="Heading 5 Char"/>
    <w:link w:val="Heading5Char0"/>
  </w:style>
  <w:style w:type="character" w:customStyle="1" w:styleId="Heading5Char0">
    <w:name w:val="Heading 5 Char"/>
    <w:link w:val="Heading5Char"/>
    <w:rPr>
      <w:sz w:val="20"/>
    </w:rPr>
  </w:style>
  <w:style w:type="paragraph" w:customStyle="1" w:styleId="BodyTextChar14">
    <w:name w:val="Body Text Char14"/>
    <w:link w:val="BodyTextChar140"/>
  </w:style>
  <w:style w:type="character" w:customStyle="1" w:styleId="BodyTextChar140">
    <w:name w:val="Body Text Char14"/>
    <w:link w:val="BodyTextChar14"/>
    <w:rPr>
      <w:color w:val="000000"/>
    </w:rPr>
  </w:style>
  <w:style w:type="paragraph" w:customStyle="1" w:styleId="-">
    <w:name w:val="Таблица - заголовок"/>
    <w:basedOn w:val="a1"/>
    <w:link w:val="-0"/>
    <w:pPr>
      <w:spacing w:before="60" w:after="0" w:line="240" w:lineRule="auto"/>
      <w:jc w:val="center"/>
    </w:pPr>
    <w:rPr>
      <w:rFonts w:ascii="Times New Roman" w:hAnsi="Times New Roman"/>
      <w:b/>
      <w:sz w:val="16"/>
    </w:rPr>
  </w:style>
  <w:style w:type="character" w:customStyle="1" w:styleId="-0">
    <w:name w:val="Таблица - заголовок"/>
    <w:basedOn w:val="12"/>
    <w:link w:val="-"/>
    <w:rPr>
      <w:rFonts w:ascii="Times New Roman" w:hAnsi="Times New Roman"/>
      <w:b/>
      <w:color w:val="000000"/>
      <w:sz w:val="16"/>
    </w:rPr>
  </w:style>
  <w:style w:type="paragraph" w:customStyle="1" w:styleId="a9">
    <w:name w:val="Цветовое выделение"/>
    <w:link w:val="aa"/>
    <w:rPr>
      <w:b/>
      <w:color w:val="000080"/>
    </w:rPr>
  </w:style>
  <w:style w:type="character" w:customStyle="1" w:styleId="aa">
    <w:name w:val="Цветовое выделение"/>
    <w:link w:val="a9"/>
    <w:rPr>
      <w:b/>
      <w:color w:val="000080"/>
      <w:sz w:val="20"/>
    </w:rPr>
  </w:style>
  <w:style w:type="paragraph" w:customStyle="1" w:styleId="ListLabel48">
    <w:name w:val="ListLabel 48"/>
    <w:link w:val="ListLabel480"/>
  </w:style>
  <w:style w:type="character" w:customStyle="1" w:styleId="ListLabel480">
    <w:name w:val="ListLabel 48"/>
    <w:link w:val="ListLabel48"/>
  </w:style>
  <w:style w:type="paragraph" w:customStyle="1" w:styleId="ListLabel145">
    <w:name w:val="ListLabel 145"/>
    <w:link w:val="ListLabel1450"/>
    <w:rPr>
      <w:b/>
      <w:sz w:val="22"/>
    </w:rPr>
  </w:style>
  <w:style w:type="character" w:customStyle="1" w:styleId="ListLabel1450">
    <w:name w:val="ListLabel 145"/>
    <w:link w:val="ListLabel145"/>
    <w:rPr>
      <w:b/>
      <w:sz w:val="22"/>
    </w:rPr>
  </w:style>
  <w:style w:type="paragraph" w:styleId="30">
    <w:name w:val="List Number 3"/>
    <w:basedOn w:val="a1"/>
    <w:link w:val="31"/>
    <w:pPr>
      <w:tabs>
        <w:tab w:val="left" w:pos="643"/>
        <w:tab w:val="left" w:pos="926"/>
      </w:tabs>
      <w:spacing w:after="60" w:line="240" w:lineRule="auto"/>
      <w:ind w:left="926" w:hanging="360"/>
      <w:jc w:val="both"/>
    </w:pPr>
    <w:rPr>
      <w:rFonts w:ascii="Times New Roman" w:hAnsi="Times New Roman"/>
      <w:color w:val="00000A"/>
      <w:sz w:val="24"/>
    </w:rPr>
  </w:style>
  <w:style w:type="character" w:customStyle="1" w:styleId="31">
    <w:name w:val="Нумерованный список 3 Знак"/>
    <w:basedOn w:val="12"/>
    <w:link w:val="30"/>
    <w:rPr>
      <w:rFonts w:ascii="Times New Roman" w:hAnsi="Times New Roman"/>
      <w:color w:val="00000A"/>
      <w:sz w:val="24"/>
    </w:rPr>
  </w:style>
  <w:style w:type="paragraph" w:customStyle="1" w:styleId="ab">
    <w:name w:val="Часть"/>
    <w:basedOn w:val="a1"/>
    <w:link w:val="ac"/>
    <w:pPr>
      <w:spacing w:after="60" w:line="240" w:lineRule="auto"/>
      <w:jc w:val="center"/>
    </w:pPr>
    <w:rPr>
      <w:rFonts w:ascii="Arial" w:hAnsi="Arial"/>
      <w:b/>
      <w:caps/>
      <w:sz w:val="32"/>
    </w:rPr>
  </w:style>
  <w:style w:type="character" w:customStyle="1" w:styleId="ac">
    <w:name w:val="Часть"/>
    <w:basedOn w:val="12"/>
    <w:link w:val="ab"/>
    <w:rPr>
      <w:rFonts w:ascii="Arial" w:hAnsi="Arial"/>
      <w:b/>
      <w:caps/>
      <w:color w:val="000000"/>
      <w:sz w:val="32"/>
    </w:rPr>
  </w:style>
  <w:style w:type="paragraph" w:customStyle="1" w:styleId="24">
    <w:name w:val="2"/>
    <w:basedOn w:val="20"/>
    <w:link w:val="25"/>
    <w:pPr>
      <w:spacing w:after="120"/>
      <w:ind w:firstLine="709"/>
      <w:jc w:val="both"/>
    </w:pPr>
    <w:rPr>
      <w:b w:val="0"/>
      <w:color w:val="000000"/>
      <w:sz w:val="19"/>
    </w:rPr>
  </w:style>
  <w:style w:type="character" w:customStyle="1" w:styleId="25">
    <w:name w:val="2"/>
    <w:basedOn w:val="21"/>
    <w:link w:val="24"/>
    <w:rPr>
      <w:rFonts w:ascii="Times New Roman" w:hAnsi="Times New Roman"/>
      <w:b w:val="0"/>
      <w:color w:val="000000"/>
      <w:sz w:val="19"/>
    </w:rPr>
  </w:style>
  <w:style w:type="paragraph" w:styleId="43">
    <w:name w:val="toc 4"/>
    <w:basedOn w:val="a1"/>
    <w:link w:val="44"/>
    <w:uiPriority w:val="39"/>
    <w:pPr>
      <w:tabs>
        <w:tab w:val="left" w:pos="540"/>
        <w:tab w:val="right" w:leader="dot" w:pos="10195"/>
      </w:tabs>
      <w:spacing w:after="0" w:line="240" w:lineRule="auto"/>
      <w:jc w:val="both"/>
    </w:pPr>
    <w:rPr>
      <w:rFonts w:ascii="Times New Roman" w:hAnsi="Times New Roman"/>
      <w:color w:val="00000A"/>
      <w:sz w:val="18"/>
    </w:rPr>
  </w:style>
  <w:style w:type="character" w:customStyle="1" w:styleId="44">
    <w:name w:val="Оглавление 4 Знак"/>
    <w:basedOn w:val="12"/>
    <w:link w:val="43"/>
    <w:rPr>
      <w:rFonts w:ascii="Times New Roman" w:hAnsi="Times New Roman"/>
      <w:color w:val="00000A"/>
      <w:sz w:val="18"/>
    </w:rPr>
  </w:style>
  <w:style w:type="paragraph" w:customStyle="1" w:styleId="ad">
    <w:name w:val="Текст по центру"/>
    <w:basedOn w:val="a1"/>
    <w:link w:val="ae"/>
    <w:pPr>
      <w:widowControl w:val="0"/>
      <w:spacing w:before="60" w:after="0" w:line="240" w:lineRule="auto"/>
      <w:jc w:val="center"/>
    </w:pPr>
    <w:rPr>
      <w:rFonts w:ascii="Times New Roman" w:hAnsi="Times New Roman"/>
      <w:sz w:val="26"/>
    </w:rPr>
  </w:style>
  <w:style w:type="character" w:customStyle="1" w:styleId="ae">
    <w:name w:val="Текст по центру"/>
    <w:basedOn w:val="12"/>
    <w:link w:val="ad"/>
    <w:rPr>
      <w:rFonts w:ascii="Times New Roman" w:hAnsi="Times New Roman"/>
      <w:color w:val="000000"/>
      <w:sz w:val="26"/>
    </w:rPr>
  </w:style>
  <w:style w:type="paragraph" w:customStyle="1" w:styleId="NormalTable">
    <w:name w:val="NormalTable"/>
    <w:basedOn w:val="a1"/>
    <w:link w:val="NormalTable0"/>
    <w:pPr>
      <w:spacing w:after="0" w:line="240" w:lineRule="auto"/>
      <w:jc w:val="both"/>
    </w:pPr>
    <w:rPr>
      <w:rFonts w:ascii="Arial" w:hAnsi="Arial"/>
      <w:color w:val="00000A"/>
      <w:sz w:val="20"/>
    </w:rPr>
  </w:style>
  <w:style w:type="character" w:customStyle="1" w:styleId="NormalTable0">
    <w:name w:val="NormalTable"/>
    <w:basedOn w:val="12"/>
    <w:link w:val="NormalTable"/>
    <w:rPr>
      <w:rFonts w:ascii="Arial" w:hAnsi="Arial"/>
      <w:color w:val="00000A"/>
      <w:sz w:val="20"/>
    </w:rPr>
  </w:style>
  <w:style w:type="paragraph" w:customStyle="1" w:styleId="af">
    <w:name w:val="Текст выноски Знак"/>
    <w:link w:val="af0"/>
    <w:rPr>
      <w:rFonts w:ascii="Tahoma" w:hAnsi="Tahoma"/>
      <w:sz w:val="16"/>
    </w:rPr>
  </w:style>
  <w:style w:type="character" w:customStyle="1" w:styleId="af0">
    <w:name w:val="Текст выноски Знак"/>
    <w:link w:val="af"/>
    <w:rPr>
      <w:rFonts w:ascii="Tahoma" w:hAnsi="Tahoma"/>
      <w:sz w:val="16"/>
    </w:rPr>
  </w:style>
  <w:style w:type="paragraph" w:customStyle="1" w:styleId="xl137">
    <w:name w:val="xl137"/>
    <w:basedOn w:val="a1"/>
    <w:link w:val="xl1370"/>
    <w:pPr>
      <w:spacing w:beforeAutospacing="1" w:afterAutospacing="1" w:line="240" w:lineRule="auto"/>
      <w:jc w:val="center"/>
    </w:pPr>
    <w:rPr>
      <w:rFonts w:ascii="Times New Roman" w:hAnsi="Times New Roman"/>
      <w:b/>
      <w:sz w:val="24"/>
    </w:rPr>
  </w:style>
  <w:style w:type="character" w:customStyle="1" w:styleId="xl1370">
    <w:name w:val="xl137"/>
    <w:basedOn w:val="12"/>
    <w:link w:val="xl137"/>
    <w:rPr>
      <w:rFonts w:ascii="Times New Roman" w:hAnsi="Times New Roman"/>
      <w:b/>
      <w:color w:val="000000"/>
      <w:sz w:val="24"/>
    </w:rPr>
  </w:style>
  <w:style w:type="paragraph" w:customStyle="1" w:styleId="ListLabel90">
    <w:name w:val="ListLabel 90"/>
    <w:link w:val="ListLabel900"/>
  </w:style>
  <w:style w:type="character" w:customStyle="1" w:styleId="ListLabel900">
    <w:name w:val="ListLabel 90"/>
    <w:link w:val="ListLabel90"/>
  </w:style>
  <w:style w:type="paragraph" w:customStyle="1" w:styleId="17">
    <w:name w:val="Слабое выделение1"/>
    <w:link w:val="af1"/>
    <w:rPr>
      <w:i/>
      <w:color w:val="808080"/>
      <w:sz w:val="22"/>
    </w:rPr>
  </w:style>
  <w:style w:type="character" w:styleId="af1">
    <w:name w:val="Subtle Emphasis"/>
    <w:link w:val="17"/>
    <w:rPr>
      <w:i/>
      <w:color w:val="808080"/>
      <w:sz w:val="22"/>
    </w:rPr>
  </w:style>
  <w:style w:type="paragraph" w:customStyle="1" w:styleId="xl176">
    <w:name w:val="xl176"/>
    <w:basedOn w:val="a1"/>
    <w:link w:val="xl1760"/>
    <w:pPr>
      <w:spacing w:beforeAutospacing="1" w:afterAutospacing="1" w:line="240" w:lineRule="auto"/>
      <w:jc w:val="center"/>
    </w:pPr>
    <w:rPr>
      <w:rFonts w:ascii="Times New Roman" w:hAnsi="Times New Roman"/>
      <w:color w:val="00000A"/>
      <w:sz w:val="18"/>
    </w:rPr>
  </w:style>
  <w:style w:type="character" w:customStyle="1" w:styleId="xl1760">
    <w:name w:val="xl176"/>
    <w:basedOn w:val="12"/>
    <w:link w:val="xl176"/>
    <w:rPr>
      <w:rFonts w:ascii="Times New Roman" w:hAnsi="Times New Roman"/>
      <w:color w:val="00000A"/>
      <w:sz w:val="18"/>
    </w:rPr>
  </w:style>
  <w:style w:type="paragraph" w:customStyle="1" w:styleId="tendersubject1">
    <w:name w:val="tendersubject1"/>
    <w:link w:val="tendersubject10"/>
    <w:rPr>
      <w:b/>
      <w:color w:val="0000FF"/>
    </w:rPr>
  </w:style>
  <w:style w:type="character" w:customStyle="1" w:styleId="tendersubject10">
    <w:name w:val="tendersubject1"/>
    <w:link w:val="tendersubject1"/>
    <w:rPr>
      <w:b/>
      <w:color w:val="0000FF"/>
      <w:sz w:val="20"/>
    </w:rPr>
  </w:style>
  <w:style w:type="paragraph" w:customStyle="1" w:styleId="HTML1">
    <w:name w:val="Клавиатура HTML1"/>
    <w:link w:val="HTML"/>
    <w:rPr>
      <w:rFonts w:ascii="Courier New" w:hAnsi="Courier New"/>
    </w:rPr>
  </w:style>
  <w:style w:type="character" w:styleId="HTML">
    <w:name w:val="HTML Keyboard"/>
    <w:link w:val="HTML1"/>
    <w:rPr>
      <w:rFonts w:ascii="Courier New" w:hAnsi="Courier New"/>
      <w:sz w:val="20"/>
    </w:rPr>
  </w:style>
  <w:style w:type="paragraph" w:customStyle="1" w:styleId="18">
    <w:name w:val="Название1"/>
    <w:basedOn w:val="a1"/>
    <w:link w:val="19"/>
    <w:pPr>
      <w:spacing w:after="0" w:line="240" w:lineRule="auto"/>
      <w:jc w:val="center"/>
    </w:pPr>
    <w:rPr>
      <w:rFonts w:ascii="Times New Roman" w:hAnsi="Times New Roman"/>
      <w:color w:val="00000A"/>
      <w:sz w:val="24"/>
    </w:rPr>
  </w:style>
  <w:style w:type="character" w:customStyle="1" w:styleId="19">
    <w:name w:val="Название1"/>
    <w:basedOn w:val="12"/>
    <w:link w:val="18"/>
    <w:rPr>
      <w:rFonts w:ascii="Times New Roman" w:hAnsi="Times New Roman"/>
      <w:color w:val="00000A"/>
      <w:sz w:val="24"/>
    </w:rPr>
  </w:style>
  <w:style w:type="paragraph" w:customStyle="1" w:styleId="xl109">
    <w:name w:val="xl109"/>
    <w:basedOn w:val="a1"/>
    <w:link w:val="xl1090"/>
    <w:pPr>
      <w:spacing w:beforeAutospacing="1" w:afterAutospacing="1" w:line="240" w:lineRule="auto"/>
      <w:jc w:val="center"/>
    </w:pPr>
    <w:rPr>
      <w:rFonts w:ascii="Times New Roman" w:hAnsi="Times New Roman"/>
      <w:b/>
      <w:sz w:val="24"/>
    </w:rPr>
  </w:style>
  <w:style w:type="character" w:customStyle="1" w:styleId="xl1090">
    <w:name w:val="xl109"/>
    <w:basedOn w:val="12"/>
    <w:link w:val="xl109"/>
    <w:rPr>
      <w:rFonts w:ascii="Times New Roman" w:hAnsi="Times New Roman"/>
      <w:b/>
      <w:color w:val="000000"/>
      <w:sz w:val="24"/>
    </w:rPr>
  </w:style>
  <w:style w:type="paragraph" w:customStyle="1" w:styleId="ConsPlusNonformat">
    <w:name w:val="ConsPlusNonformat Знак"/>
    <w:link w:val="ConsPlusNonformat0"/>
    <w:rPr>
      <w:rFonts w:ascii="Courier New" w:hAnsi="Courier New"/>
      <w:sz w:val="22"/>
    </w:rPr>
  </w:style>
  <w:style w:type="character" w:customStyle="1" w:styleId="ConsPlusNonformat0">
    <w:name w:val="ConsPlusNonformat Знак"/>
    <w:link w:val="ConsPlusNonformat"/>
    <w:rPr>
      <w:rFonts w:ascii="Courier New" w:hAnsi="Courier New"/>
      <w:sz w:val="22"/>
    </w:rPr>
  </w:style>
  <w:style w:type="character" w:customStyle="1" w:styleId="70">
    <w:name w:val="Заголовок 7 Знак"/>
    <w:basedOn w:val="12"/>
    <w:link w:val="7"/>
    <w:rPr>
      <w:color w:val="00000A"/>
      <w:sz w:val="24"/>
    </w:rPr>
  </w:style>
  <w:style w:type="paragraph" w:customStyle="1" w:styleId="63">
    <w:name w:val="Текст для М6"/>
    <w:basedOn w:val="a1"/>
    <w:link w:val="64"/>
    <w:pPr>
      <w:spacing w:after="0" w:line="360" w:lineRule="auto"/>
      <w:ind w:firstLine="720"/>
      <w:jc w:val="both"/>
    </w:pPr>
    <w:rPr>
      <w:rFonts w:ascii="Times New Roman" w:hAnsi="Times New Roman"/>
      <w:color w:val="00000A"/>
      <w:sz w:val="26"/>
    </w:rPr>
  </w:style>
  <w:style w:type="character" w:customStyle="1" w:styleId="64">
    <w:name w:val="Текст для М6"/>
    <w:basedOn w:val="12"/>
    <w:link w:val="63"/>
    <w:rPr>
      <w:rFonts w:ascii="Times New Roman" w:hAnsi="Times New Roman"/>
      <w:color w:val="00000A"/>
      <w:sz w:val="26"/>
    </w:rPr>
  </w:style>
  <w:style w:type="paragraph" w:customStyle="1" w:styleId="xl56">
    <w:name w:val="xl56"/>
    <w:basedOn w:val="a1"/>
    <w:link w:val="xl560"/>
    <w:pPr>
      <w:spacing w:before="100" w:after="100" w:line="240" w:lineRule="auto"/>
      <w:jc w:val="center"/>
    </w:pPr>
    <w:rPr>
      <w:rFonts w:ascii="Arial CYR" w:hAnsi="Arial CYR"/>
      <w:b/>
      <w:sz w:val="28"/>
    </w:rPr>
  </w:style>
  <w:style w:type="character" w:customStyle="1" w:styleId="xl560">
    <w:name w:val="xl56"/>
    <w:basedOn w:val="12"/>
    <w:link w:val="xl56"/>
    <w:rPr>
      <w:rFonts w:ascii="Arial CYR" w:hAnsi="Arial CYR"/>
      <w:b/>
      <w:color w:val="000000"/>
      <w:sz w:val="28"/>
    </w:rPr>
  </w:style>
  <w:style w:type="paragraph" w:customStyle="1" w:styleId="xl98">
    <w:name w:val="xl98"/>
    <w:basedOn w:val="a1"/>
    <w:link w:val="xl980"/>
    <w:pPr>
      <w:spacing w:beforeAutospacing="1" w:afterAutospacing="1" w:line="240" w:lineRule="auto"/>
      <w:jc w:val="center"/>
    </w:pPr>
    <w:rPr>
      <w:rFonts w:ascii="Times New Roman" w:hAnsi="Times New Roman"/>
      <w:sz w:val="24"/>
    </w:rPr>
  </w:style>
  <w:style w:type="character" w:customStyle="1" w:styleId="xl980">
    <w:name w:val="xl98"/>
    <w:basedOn w:val="12"/>
    <w:link w:val="xl98"/>
    <w:rPr>
      <w:rFonts w:ascii="Times New Roman" w:hAnsi="Times New Roman"/>
      <w:color w:val="000000"/>
      <w:sz w:val="24"/>
    </w:rPr>
  </w:style>
  <w:style w:type="paragraph" w:customStyle="1" w:styleId="ListLabel105">
    <w:name w:val="ListLabel 105"/>
    <w:link w:val="ListLabel1050"/>
  </w:style>
  <w:style w:type="character" w:customStyle="1" w:styleId="ListLabel1050">
    <w:name w:val="ListLabel 105"/>
    <w:link w:val="ListLabel105"/>
  </w:style>
  <w:style w:type="paragraph" w:customStyle="1" w:styleId="xl156">
    <w:name w:val="xl156"/>
    <w:basedOn w:val="a1"/>
    <w:link w:val="xl1560"/>
    <w:pPr>
      <w:spacing w:beforeAutospacing="1" w:afterAutospacing="1" w:line="240" w:lineRule="auto"/>
      <w:jc w:val="center"/>
    </w:pPr>
    <w:rPr>
      <w:rFonts w:ascii="Times New Roman" w:hAnsi="Times New Roman"/>
      <w:color w:val="00000A"/>
      <w:sz w:val="18"/>
    </w:rPr>
  </w:style>
  <w:style w:type="character" w:customStyle="1" w:styleId="xl1560">
    <w:name w:val="xl156"/>
    <w:basedOn w:val="12"/>
    <w:link w:val="xl156"/>
    <w:rPr>
      <w:rFonts w:ascii="Times New Roman" w:hAnsi="Times New Roman"/>
      <w:color w:val="00000A"/>
      <w:sz w:val="18"/>
    </w:rPr>
  </w:style>
  <w:style w:type="paragraph" w:styleId="32">
    <w:name w:val="List Bullet 3"/>
    <w:basedOn w:val="a1"/>
    <w:link w:val="34"/>
    <w:pPr>
      <w:spacing w:after="60" w:line="240" w:lineRule="auto"/>
      <w:ind w:left="566" w:hanging="283"/>
      <w:jc w:val="both"/>
    </w:pPr>
    <w:rPr>
      <w:rFonts w:ascii="Times New Roman" w:hAnsi="Times New Roman"/>
      <w:color w:val="00000A"/>
      <w:sz w:val="24"/>
    </w:rPr>
  </w:style>
  <w:style w:type="character" w:customStyle="1" w:styleId="34">
    <w:name w:val="Маркированный список 3 Знак"/>
    <w:basedOn w:val="12"/>
    <w:link w:val="32"/>
    <w:rPr>
      <w:rFonts w:ascii="Times New Roman" w:hAnsi="Times New Roman"/>
      <w:color w:val="00000A"/>
      <w:sz w:val="24"/>
    </w:rPr>
  </w:style>
  <w:style w:type="paragraph" w:customStyle="1" w:styleId="af2">
    <w:name w:val="Таблицы (моноширинный)"/>
    <w:basedOn w:val="a1"/>
    <w:link w:val="af3"/>
    <w:pPr>
      <w:widowControl w:val="0"/>
      <w:spacing w:after="0" w:line="240" w:lineRule="auto"/>
      <w:jc w:val="both"/>
    </w:pPr>
    <w:rPr>
      <w:rFonts w:ascii="Courier New" w:hAnsi="Courier New"/>
      <w:color w:val="00000A"/>
      <w:sz w:val="20"/>
    </w:rPr>
  </w:style>
  <w:style w:type="character" w:customStyle="1" w:styleId="af3">
    <w:name w:val="Таблицы (моноширинный)"/>
    <w:basedOn w:val="12"/>
    <w:link w:val="af2"/>
    <w:rPr>
      <w:rFonts w:ascii="Courier New" w:hAnsi="Courier New"/>
      <w:color w:val="00000A"/>
      <w:sz w:val="20"/>
    </w:rPr>
  </w:style>
  <w:style w:type="paragraph" w:customStyle="1" w:styleId="xl206">
    <w:name w:val="xl206"/>
    <w:basedOn w:val="a1"/>
    <w:link w:val="xl2060"/>
    <w:pPr>
      <w:spacing w:beforeAutospacing="1" w:afterAutospacing="1" w:line="240" w:lineRule="auto"/>
    </w:pPr>
    <w:rPr>
      <w:rFonts w:ascii="Times New Roman" w:hAnsi="Times New Roman"/>
      <w:b/>
      <w:sz w:val="24"/>
    </w:rPr>
  </w:style>
  <w:style w:type="character" w:customStyle="1" w:styleId="xl2060">
    <w:name w:val="xl206"/>
    <w:basedOn w:val="12"/>
    <w:link w:val="xl206"/>
    <w:rPr>
      <w:rFonts w:ascii="Times New Roman" w:hAnsi="Times New Roman"/>
      <w:b/>
      <w:color w:val="000000"/>
      <w:sz w:val="24"/>
    </w:rPr>
  </w:style>
  <w:style w:type="paragraph" w:customStyle="1" w:styleId="ListLabel102">
    <w:name w:val="ListLabel 102"/>
    <w:link w:val="ListLabel1020"/>
  </w:style>
  <w:style w:type="character" w:customStyle="1" w:styleId="ListLabel1020">
    <w:name w:val="ListLabel 102"/>
    <w:link w:val="ListLabel102"/>
  </w:style>
  <w:style w:type="paragraph" w:customStyle="1" w:styleId="xl29">
    <w:name w:val="xl29"/>
    <w:basedOn w:val="a1"/>
    <w:link w:val="xl290"/>
    <w:pPr>
      <w:spacing w:before="100" w:after="100" w:line="240" w:lineRule="auto"/>
    </w:pPr>
    <w:rPr>
      <w:rFonts w:ascii="MS Sans Serif" w:hAnsi="MS Sans Serif"/>
      <w:b/>
      <w:color w:val="00000A"/>
      <w:sz w:val="36"/>
    </w:rPr>
  </w:style>
  <w:style w:type="character" w:customStyle="1" w:styleId="xl290">
    <w:name w:val="xl29"/>
    <w:basedOn w:val="12"/>
    <w:link w:val="xl29"/>
    <w:rPr>
      <w:rFonts w:ascii="MS Sans Serif" w:hAnsi="MS Sans Serif"/>
      <w:b/>
      <w:color w:val="00000A"/>
      <w:sz w:val="36"/>
    </w:rPr>
  </w:style>
  <w:style w:type="paragraph" w:customStyle="1" w:styleId="ListLabel124">
    <w:name w:val="ListLabel 124"/>
    <w:link w:val="ListLabel1240"/>
  </w:style>
  <w:style w:type="character" w:customStyle="1" w:styleId="ListLabel1240">
    <w:name w:val="ListLabel 124"/>
    <w:link w:val="ListLabel124"/>
  </w:style>
  <w:style w:type="paragraph" w:customStyle="1" w:styleId="310">
    <w:name w:val="Основной текст 31"/>
    <w:basedOn w:val="a1"/>
    <w:link w:val="311"/>
    <w:pPr>
      <w:spacing w:after="120" w:line="240" w:lineRule="auto"/>
    </w:pPr>
    <w:rPr>
      <w:rFonts w:ascii="Times New Roman" w:hAnsi="Times New Roman"/>
      <w:color w:val="00000A"/>
      <w:sz w:val="16"/>
    </w:rPr>
  </w:style>
  <w:style w:type="character" w:customStyle="1" w:styleId="311">
    <w:name w:val="Основной текст 31"/>
    <w:basedOn w:val="12"/>
    <w:link w:val="310"/>
    <w:rPr>
      <w:rFonts w:ascii="Times New Roman" w:hAnsi="Times New Roman"/>
      <w:color w:val="00000A"/>
      <w:sz w:val="16"/>
    </w:rPr>
  </w:style>
  <w:style w:type="paragraph" w:customStyle="1" w:styleId="BodyTextChar3">
    <w:name w:val="Body Text Char3"/>
    <w:link w:val="BodyTextChar30"/>
  </w:style>
  <w:style w:type="character" w:customStyle="1" w:styleId="BodyTextChar30">
    <w:name w:val="Body Text Char3"/>
    <w:link w:val="BodyTextChar3"/>
  </w:style>
  <w:style w:type="paragraph" w:customStyle="1" w:styleId="-1">
    <w:name w:val="Таблица - название"/>
    <w:basedOn w:val="a1"/>
    <w:link w:val="-2"/>
    <w:pPr>
      <w:spacing w:before="240" w:after="120" w:line="240" w:lineRule="auto"/>
      <w:ind w:left="2835"/>
    </w:pPr>
    <w:rPr>
      <w:rFonts w:ascii="Times New Roman" w:hAnsi="Times New Roman"/>
      <w:b/>
      <w:sz w:val="20"/>
    </w:rPr>
  </w:style>
  <w:style w:type="character" w:customStyle="1" w:styleId="-2">
    <w:name w:val="Таблица - название"/>
    <w:basedOn w:val="12"/>
    <w:link w:val="-1"/>
    <w:rPr>
      <w:rFonts w:ascii="Times New Roman" w:hAnsi="Times New Roman"/>
      <w:b/>
      <w:color w:val="000000"/>
      <w:sz w:val="20"/>
    </w:rPr>
  </w:style>
  <w:style w:type="paragraph" w:customStyle="1" w:styleId="xl171">
    <w:name w:val="xl171"/>
    <w:basedOn w:val="a1"/>
    <w:link w:val="xl1710"/>
    <w:pPr>
      <w:spacing w:beforeAutospacing="1" w:afterAutospacing="1" w:line="240" w:lineRule="auto"/>
      <w:jc w:val="center"/>
    </w:pPr>
    <w:rPr>
      <w:rFonts w:ascii="Times New Roman" w:hAnsi="Times New Roman"/>
      <w:color w:val="00000A"/>
      <w:sz w:val="18"/>
    </w:rPr>
  </w:style>
  <w:style w:type="character" w:customStyle="1" w:styleId="xl1710">
    <w:name w:val="xl171"/>
    <w:basedOn w:val="12"/>
    <w:link w:val="xl171"/>
    <w:rPr>
      <w:rFonts w:ascii="Times New Roman" w:hAnsi="Times New Roman"/>
      <w:color w:val="00000A"/>
      <w:sz w:val="18"/>
    </w:rPr>
  </w:style>
  <w:style w:type="paragraph" w:customStyle="1" w:styleId="xl200">
    <w:name w:val="xl200"/>
    <w:basedOn w:val="a1"/>
    <w:link w:val="xl2000"/>
    <w:pPr>
      <w:spacing w:beforeAutospacing="1" w:afterAutospacing="1" w:line="240" w:lineRule="auto"/>
      <w:jc w:val="center"/>
    </w:pPr>
    <w:rPr>
      <w:rFonts w:ascii="Times New Roman" w:hAnsi="Times New Roman"/>
      <w:sz w:val="24"/>
    </w:rPr>
  </w:style>
  <w:style w:type="character" w:customStyle="1" w:styleId="xl2000">
    <w:name w:val="xl200"/>
    <w:basedOn w:val="12"/>
    <w:link w:val="xl200"/>
    <w:rPr>
      <w:rFonts w:ascii="Times New Roman" w:hAnsi="Times New Roman"/>
      <w:color w:val="000000"/>
      <w:sz w:val="24"/>
    </w:rPr>
  </w:style>
  <w:style w:type="paragraph" w:customStyle="1" w:styleId="xl74">
    <w:name w:val="xl74"/>
    <w:basedOn w:val="a1"/>
    <w:link w:val="xl740"/>
    <w:pPr>
      <w:spacing w:beforeAutospacing="1" w:afterAutospacing="1" w:line="240" w:lineRule="auto"/>
      <w:jc w:val="center"/>
    </w:pPr>
    <w:rPr>
      <w:rFonts w:ascii="Times New Roman" w:hAnsi="Times New Roman"/>
      <w:b/>
      <w:color w:val="00000A"/>
      <w:sz w:val="20"/>
    </w:rPr>
  </w:style>
  <w:style w:type="character" w:customStyle="1" w:styleId="xl740">
    <w:name w:val="xl74"/>
    <w:basedOn w:val="12"/>
    <w:link w:val="xl74"/>
    <w:rPr>
      <w:rFonts w:ascii="Times New Roman" w:hAnsi="Times New Roman"/>
      <w:b/>
      <w:color w:val="00000A"/>
      <w:sz w:val="20"/>
    </w:rPr>
  </w:style>
  <w:style w:type="paragraph" w:customStyle="1" w:styleId="ListLabel41">
    <w:name w:val="ListLabel 41"/>
    <w:link w:val="ListLabel410"/>
  </w:style>
  <w:style w:type="character" w:customStyle="1" w:styleId="ListLabel410">
    <w:name w:val="ListLabel 41"/>
    <w:link w:val="ListLabel41"/>
  </w:style>
  <w:style w:type="paragraph" w:customStyle="1" w:styleId="xl180">
    <w:name w:val="xl180"/>
    <w:basedOn w:val="a1"/>
    <w:link w:val="xl1800"/>
    <w:pPr>
      <w:spacing w:beforeAutospacing="1" w:afterAutospacing="1" w:line="240" w:lineRule="auto"/>
    </w:pPr>
    <w:rPr>
      <w:rFonts w:ascii="Times New Roman" w:hAnsi="Times New Roman"/>
      <w:b/>
      <w:sz w:val="24"/>
    </w:rPr>
  </w:style>
  <w:style w:type="character" w:customStyle="1" w:styleId="xl1800">
    <w:name w:val="xl180"/>
    <w:basedOn w:val="12"/>
    <w:link w:val="xl180"/>
    <w:rPr>
      <w:rFonts w:ascii="Times New Roman" w:hAnsi="Times New Roman"/>
      <w:b/>
      <w:color w:val="000000"/>
      <w:sz w:val="24"/>
    </w:rPr>
  </w:style>
  <w:style w:type="paragraph" w:styleId="65">
    <w:name w:val="toc 6"/>
    <w:basedOn w:val="a1"/>
    <w:link w:val="66"/>
    <w:uiPriority w:val="39"/>
    <w:pPr>
      <w:spacing w:after="0" w:line="240" w:lineRule="auto"/>
      <w:ind w:left="1200"/>
    </w:pPr>
    <w:rPr>
      <w:rFonts w:ascii="Times New Roman" w:hAnsi="Times New Roman"/>
      <w:sz w:val="18"/>
    </w:rPr>
  </w:style>
  <w:style w:type="character" w:customStyle="1" w:styleId="66">
    <w:name w:val="Оглавление 6 Знак"/>
    <w:basedOn w:val="12"/>
    <w:link w:val="65"/>
    <w:rPr>
      <w:rFonts w:ascii="Times New Roman" w:hAnsi="Times New Roman"/>
      <w:color w:val="000000"/>
      <w:sz w:val="18"/>
    </w:rPr>
  </w:style>
  <w:style w:type="paragraph" w:customStyle="1" w:styleId="xl28">
    <w:name w:val="xl28"/>
    <w:basedOn w:val="a1"/>
    <w:link w:val="xl280"/>
    <w:pPr>
      <w:spacing w:before="100" w:after="100" w:line="240" w:lineRule="auto"/>
      <w:jc w:val="center"/>
    </w:pPr>
    <w:rPr>
      <w:rFonts w:ascii="Times New Roman" w:hAnsi="Times New Roman"/>
      <w:b/>
      <w:color w:val="00000A"/>
      <w:sz w:val="24"/>
    </w:rPr>
  </w:style>
  <w:style w:type="character" w:customStyle="1" w:styleId="xl280">
    <w:name w:val="xl28"/>
    <w:basedOn w:val="12"/>
    <w:link w:val="xl28"/>
    <w:rPr>
      <w:rFonts w:ascii="Times New Roman" w:hAnsi="Times New Roman"/>
      <w:b/>
      <w:color w:val="00000A"/>
      <w:sz w:val="24"/>
    </w:rPr>
  </w:style>
  <w:style w:type="paragraph" w:customStyle="1" w:styleId="xl39">
    <w:name w:val="xl39"/>
    <w:basedOn w:val="a1"/>
    <w:link w:val="xl390"/>
    <w:pPr>
      <w:spacing w:before="100" w:after="100" w:line="240" w:lineRule="auto"/>
      <w:jc w:val="center"/>
    </w:pPr>
    <w:rPr>
      <w:rFonts w:ascii="Times New Roman CYR" w:hAnsi="Times New Roman CYR"/>
      <w:sz w:val="18"/>
    </w:rPr>
  </w:style>
  <w:style w:type="character" w:customStyle="1" w:styleId="xl390">
    <w:name w:val="xl39"/>
    <w:basedOn w:val="12"/>
    <w:link w:val="xl39"/>
    <w:rPr>
      <w:rFonts w:ascii="Times New Roman CYR" w:hAnsi="Times New Roman CYR"/>
      <w:color w:val="000000"/>
      <w:sz w:val="18"/>
    </w:rPr>
  </w:style>
  <w:style w:type="paragraph" w:customStyle="1" w:styleId="caaieiaie6">
    <w:name w:val="caaieiaie 6"/>
    <w:basedOn w:val="Iauiue"/>
    <w:link w:val="caaieiaie60"/>
    <w:pPr>
      <w:widowControl/>
      <w:tabs>
        <w:tab w:val="left" w:pos="0"/>
        <w:tab w:val="left" w:pos="2286"/>
      </w:tabs>
      <w:spacing w:before="240" w:after="60"/>
      <w:ind w:left="2286" w:hanging="1152"/>
    </w:pPr>
    <w:rPr>
      <w:b/>
    </w:rPr>
  </w:style>
  <w:style w:type="character" w:customStyle="1" w:styleId="caaieiaie60">
    <w:name w:val="caaieiaie 6"/>
    <w:basedOn w:val="Iauiue0"/>
    <w:link w:val="caaieiaie6"/>
    <w:rPr>
      <w:rFonts w:ascii="Times New Roman" w:hAnsi="Times New Roman"/>
      <w:b/>
      <w:color w:val="00000A"/>
      <w:sz w:val="22"/>
    </w:rPr>
  </w:style>
  <w:style w:type="paragraph" w:customStyle="1" w:styleId="ListLabel60">
    <w:name w:val="ListLabel 60"/>
    <w:link w:val="ListLabel600"/>
  </w:style>
  <w:style w:type="character" w:customStyle="1" w:styleId="ListLabel600">
    <w:name w:val="ListLabel 60"/>
    <w:link w:val="ListLabel60"/>
  </w:style>
  <w:style w:type="paragraph" w:styleId="71">
    <w:name w:val="toc 7"/>
    <w:basedOn w:val="a1"/>
    <w:link w:val="72"/>
    <w:uiPriority w:val="39"/>
    <w:pPr>
      <w:spacing w:after="0" w:line="240" w:lineRule="auto"/>
      <w:ind w:left="1440"/>
    </w:pPr>
    <w:rPr>
      <w:rFonts w:ascii="Times New Roman" w:hAnsi="Times New Roman"/>
      <w:sz w:val="18"/>
    </w:rPr>
  </w:style>
  <w:style w:type="character" w:customStyle="1" w:styleId="72">
    <w:name w:val="Оглавление 7 Знак"/>
    <w:basedOn w:val="12"/>
    <w:link w:val="71"/>
    <w:rPr>
      <w:rFonts w:ascii="Times New Roman" w:hAnsi="Times New Roman"/>
      <w:color w:val="000000"/>
      <w:sz w:val="18"/>
    </w:rPr>
  </w:style>
  <w:style w:type="paragraph" w:customStyle="1" w:styleId="xl45">
    <w:name w:val="xl45"/>
    <w:basedOn w:val="a1"/>
    <w:link w:val="xl450"/>
    <w:pPr>
      <w:spacing w:before="100" w:after="100" w:line="240" w:lineRule="auto"/>
    </w:pPr>
    <w:rPr>
      <w:rFonts w:ascii="Times New Roman CYR" w:hAnsi="Times New Roman CYR"/>
      <w:sz w:val="18"/>
    </w:rPr>
  </w:style>
  <w:style w:type="character" w:customStyle="1" w:styleId="xl450">
    <w:name w:val="xl45"/>
    <w:basedOn w:val="12"/>
    <w:link w:val="xl45"/>
    <w:rPr>
      <w:rFonts w:ascii="Times New Roman CYR" w:hAnsi="Times New Roman CYR"/>
      <w:color w:val="000000"/>
      <w:sz w:val="18"/>
    </w:rPr>
  </w:style>
  <w:style w:type="paragraph" w:customStyle="1" w:styleId="1a">
    <w:name w:val="Знак1"/>
    <w:link w:val="1b"/>
    <w:rPr>
      <w:sz w:val="24"/>
    </w:rPr>
  </w:style>
  <w:style w:type="character" w:customStyle="1" w:styleId="1b">
    <w:name w:val="Знак1"/>
    <w:link w:val="1a"/>
    <w:rPr>
      <w:sz w:val="24"/>
    </w:rPr>
  </w:style>
  <w:style w:type="paragraph" w:customStyle="1" w:styleId="xl202">
    <w:name w:val="xl202"/>
    <w:basedOn w:val="a1"/>
    <w:link w:val="xl2020"/>
    <w:pPr>
      <w:spacing w:beforeAutospacing="1" w:afterAutospacing="1" w:line="240" w:lineRule="auto"/>
      <w:jc w:val="center"/>
    </w:pPr>
    <w:rPr>
      <w:rFonts w:ascii="Times New Roman" w:hAnsi="Times New Roman"/>
      <w:sz w:val="24"/>
    </w:rPr>
  </w:style>
  <w:style w:type="character" w:customStyle="1" w:styleId="xl2020">
    <w:name w:val="xl202"/>
    <w:basedOn w:val="12"/>
    <w:link w:val="xl202"/>
    <w:rPr>
      <w:rFonts w:ascii="Times New Roman" w:hAnsi="Times New Roman"/>
      <w:color w:val="000000"/>
      <w:sz w:val="24"/>
    </w:rPr>
  </w:style>
  <w:style w:type="paragraph" w:customStyle="1" w:styleId="1c">
    <w:name w:val="Номер строки1"/>
    <w:link w:val="af4"/>
  </w:style>
  <w:style w:type="character" w:styleId="af4">
    <w:name w:val="line number"/>
    <w:link w:val="1c"/>
  </w:style>
  <w:style w:type="paragraph" w:customStyle="1" w:styleId="xl37">
    <w:name w:val="xl37"/>
    <w:basedOn w:val="a1"/>
    <w:link w:val="xl370"/>
    <w:pPr>
      <w:spacing w:before="100" w:after="100" w:line="240" w:lineRule="auto"/>
    </w:pPr>
    <w:rPr>
      <w:rFonts w:ascii="Times New Roman CYR" w:hAnsi="Times New Roman CYR"/>
      <w:sz w:val="18"/>
    </w:rPr>
  </w:style>
  <w:style w:type="character" w:customStyle="1" w:styleId="xl370">
    <w:name w:val="xl37"/>
    <w:basedOn w:val="12"/>
    <w:link w:val="xl37"/>
    <w:rPr>
      <w:rFonts w:ascii="Times New Roman CYR" w:hAnsi="Times New Roman CYR"/>
      <w:color w:val="000000"/>
      <w:sz w:val="18"/>
    </w:rPr>
  </w:style>
  <w:style w:type="paragraph" w:customStyle="1" w:styleId="xl73">
    <w:name w:val="xl73"/>
    <w:basedOn w:val="a1"/>
    <w:link w:val="xl730"/>
    <w:pPr>
      <w:spacing w:beforeAutospacing="1" w:afterAutospacing="1" w:line="240" w:lineRule="auto"/>
      <w:jc w:val="center"/>
    </w:pPr>
    <w:rPr>
      <w:rFonts w:ascii="Times New Roman" w:hAnsi="Times New Roman"/>
      <w:b/>
      <w:color w:val="00000A"/>
      <w:sz w:val="24"/>
    </w:rPr>
  </w:style>
  <w:style w:type="character" w:customStyle="1" w:styleId="xl730">
    <w:name w:val="xl73"/>
    <w:basedOn w:val="12"/>
    <w:link w:val="xl73"/>
    <w:rPr>
      <w:rFonts w:ascii="Times New Roman" w:hAnsi="Times New Roman"/>
      <w:b/>
      <w:color w:val="00000A"/>
      <w:sz w:val="24"/>
    </w:rPr>
  </w:style>
  <w:style w:type="paragraph" w:customStyle="1" w:styleId="rvts48220">
    <w:name w:val="rvts48220"/>
    <w:link w:val="rvts482200"/>
    <w:rPr>
      <w:rFonts w:ascii="Verdana" w:hAnsi="Verdana"/>
      <w:sz w:val="16"/>
    </w:rPr>
  </w:style>
  <w:style w:type="character" w:customStyle="1" w:styleId="rvts482200">
    <w:name w:val="rvts48220"/>
    <w:link w:val="rvts48220"/>
    <w:rPr>
      <w:rFonts w:ascii="Verdana" w:hAnsi="Verdana"/>
      <w:color w:val="000000"/>
      <w:sz w:val="16"/>
      <w:u w:val="none"/>
    </w:rPr>
  </w:style>
  <w:style w:type="paragraph" w:customStyle="1" w:styleId="iaeaaeaiea7">
    <w:name w:val="iaeaaeaiea 7"/>
    <w:basedOn w:val="Iauiue"/>
    <w:link w:val="iaeaaeaiea70"/>
    <w:pPr>
      <w:widowControl/>
      <w:spacing w:before="100" w:after="100"/>
      <w:ind w:left="1440"/>
    </w:pPr>
    <w:rPr>
      <w:sz w:val="24"/>
    </w:rPr>
  </w:style>
  <w:style w:type="character" w:customStyle="1" w:styleId="iaeaaeaiea70">
    <w:name w:val="iaeaaeaiea 7"/>
    <w:basedOn w:val="Iauiue0"/>
    <w:link w:val="iaeaaeaiea7"/>
    <w:rPr>
      <w:rFonts w:ascii="Times New Roman" w:hAnsi="Times New Roman"/>
      <w:color w:val="00000A"/>
      <w:sz w:val="24"/>
    </w:rPr>
  </w:style>
  <w:style w:type="paragraph" w:customStyle="1" w:styleId="BodyTextChar11">
    <w:name w:val="Body Text Char11"/>
    <w:link w:val="BodyTextChar110"/>
  </w:style>
  <w:style w:type="character" w:customStyle="1" w:styleId="BodyTextChar110">
    <w:name w:val="Body Text Char11"/>
    <w:link w:val="BodyTextChar11"/>
  </w:style>
  <w:style w:type="paragraph" w:customStyle="1" w:styleId="Iaeeiaaiiuenienie3">
    <w:name w:val="Ia?ee?iaaiiue nienie 3"/>
    <w:basedOn w:val="Iauiue"/>
    <w:link w:val="Iaeeiaaiiuenienie30"/>
    <w:pPr>
      <w:widowControl/>
      <w:tabs>
        <w:tab w:val="left" w:pos="1260"/>
      </w:tabs>
      <w:spacing w:before="120"/>
      <w:ind w:firstLine="720"/>
      <w:jc w:val="both"/>
    </w:pPr>
    <w:rPr>
      <w:sz w:val="24"/>
    </w:rPr>
  </w:style>
  <w:style w:type="character" w:customStyle="1" w:styleId="Iaeeiaaiiuenienie30">
    <w:name w:val="Ia?ee?iaaiiue nienie 3"/>
    <w:basedOn w:val="Iauiue0"/>
    <w:link w:val="Iaeeiaaiiuenienie3"/>
    <w:rPr>
      <w:rFonts w:ascii="Times New Roman" w:hAnsi="Times New Roman"/>
      <w:color w:val="00000A"/>
      <w:sz w:val="24"/>
    </w:rPr>
  </w:style>
  <w:style w:type="paragraph" w:customStyle="1" w:styleId="xl24">
    <w:name w:val="xl24"/>
    <w:basedOn w:val="a1"/>
    <w:link w:val="xl240"/>
    <w:pPr>
      <w:spacing w:beforeAutospacing="1" w:afterAutospacing="1" w:line="240" w:lineRule="auto"/>
      <w:jc w:val="center"/>
    </w:pPr>
    <w:rPr>
      <w:rFonts w:ascii="Arial Unicode MS" w:hAnsi="Arial Unicode MS"/>
      <w:color w:val="00000A"/>
      <w:sz w:val="24"/>
    </w:rPr>
  </w:style>
  <w:style w:type="character" w:customStyle="1" w:styleId="xl240">
    <w:name w:val="xl24"/>
    <w:basedOn w:val="12"/>
    <w:link w:val="xl24"/>
    <w:rPr>
      <w:rFonts w:ascii="Arial Unicode MS" w:hAnsi="Arial Unicode MS"/>
      <w:color w:val="00000A"/>
      <w:sz w:val="24"/>
    </w:rPr>
  </w:style>
  <w:style w:type="paragraph" w:customStyle="1" w:styleId="xl108">
    <w:name w:val="xl108"/>
    <w:basedOn w:val="a1"/>
    <w:link w:val="xl1080"/>
    <w:pPr>
      <w:spacing w:beforeAutospacing="1" w:afterAutospacing="1" w:line="240" w:lineRule="auto"/>
    </w:pPr>
    <w:rPr>
      <w:rFonts w:ascii="Times New Roman" w:hAnsi="Times New Roman"/>
      <w:b/>
      <w:sz w:val="24"/>
    </w:rPr>
  </w:style>
  <w:style w:type="character" w:customStyle="1" w:styleId="xl1080">
    <w:name w:val="xl108"/>
    <w:basedOn w:val="12"/>
    <w:link w:val="xl108"/>
    <w:rPr>
      <w:rFonts w:ascii="Times New Roman" w:hAnsi="Times New Roman"/>
      <w:b/>
      <w:color w:val="000000"/>
      <w:sz w:val="24"/>
    </w:rPr>
  </w:style>
  <w:style w:type="paragraph" w:customStyle="1" w:styleId="NoSpacingChar">
    <w:name w:val="No Spacing Char"/>
    <w:link w:val="NoSpacingChar0"/>
    <w:rPr>
      <w:sz w:val="22"/>
    </w:rPr>
  </w:style>
  <w:style w:type="character" w:customStyle="1" w:styleId="NoSpacingChar0">
    <w:name w:val="No Spacing Char"/>
    <w:link w:val="NoSpacingChar"/>
    <w:rPr>
      <w:sz w:val="22"/>
    </w:rPr>
  </w:style>
  <w:style w:type="paragraph" w:customStyle="1" w:styleId="xl143">
    <w:name w:val="xl143"/>
    <w:basedOn w:val="a1"/>
    <w:link w:val="xl1430"/>
    <w:pPr>
      <w:spacing w:beforeAutospacing="1" w:afterAutospacing="1" w:line="240" w:lineRule="auto"/>
    </w:pPr>
    <w:rPr>
      <w:rFonts w:ascii="Times New Roman" w:hAnsi="Times New Roman"/>
      <w:b/>
      <w:sz w:val="24"/>
    </w:rPr>
  </w:style>
  <w:style w:type="character" w:customStyle="1" w:styleId="xl1430">
    <w:name w:val="xl143"/>
    <w:basedOn w:val="12"/>
    <w:link w:val="xl143"/>
    <w:rPr>
      <w:rFonts w:ascii="Times New Roman" w:hAnsi="Times New Roman"/>
      <w:b/>
      <w:color w:val="000000"/>
      <w:sz w:val="24"/>
    </w:rPr>
  </w:style>
  <w:style w:type="paragraph" w:customStyle="1" w:styleId="1d">
    <w:name w:val="Знак Знак1"/>
    <w:link w:val="1e"/>
    <w:rPr>
      <w:sz w:val="24"/>
    </w:rPr>
  </w:style>
  <w:style w:type="character" w:customStyle="1" w:styleId="1e">
    <w:name w:val="Знак Знак1"/>
    <w:link w:val="1d"/>
    <w:rPr>
      <w:sz w:val="24"/>
    </w:rPr>
  </w:style>
  <w:style w:type="paragraph" w:styleId="51">
    <w:name w:val="List Number 5"/>
    <w:basedOn w:val="a1"/>
    <w:link w:val="52"/>
    <w:pPr>
      <w:tabs>
        <w:tab w:val="left" w:pos="1492"/>
      </w:tabs>
      <w:spacing w:after="60" w:line="240" w:lineRule="auto"/>
      <w:ind w:left="1492" w:hanging="360"/>
      <w:jc w:val="both"/>
    </w:pPr>
    <w:rPr>
      <w:rFonts w:ascii="Times New Roman" w:hAnsi="Times New Roman"/>
      <w:color w:val="00000A"/>
      <w:sz w:val="24"/>
    </w:rPr>
  </w:style>
  <w:style w:type="character" w:customStyle="1" w:styleId="52">
    <w:name w:val="Нумерованный список 5 Знак"/>
    <w:basedOn w:val="12"/>
    <w:link w:val="51"/>
    <w:rPr>
      <w:rFonts w:ascii="Times New Roman" w:hAnsi="Times New Roman"/>
      <w:color w:val="00000A"/>
      <w:sz w:val="24"/>
    </w:rPr>
  </w:style>
  <w:style w:type="paragraph" w:customStyle="1" w:styleId="ListLabel43">
    <w:name w:val="ListLabel 43"/>
    <w:link w:val="ListLabel430"/>
  </w:style>
  <w:style w:type="character" w:customStyle="1" w:styleId="ListLabel430">
    <w:name w:val="ListLabel 43"/>
    <w:link w:val="ListLabel43"/>
  </w:style>
  <w:style w:type="paragraph" w:customStyle="1" w:styleId="af5">
    <w:name w:val="ЗнакТекстЖ"/>
    <w:link w:val="af6"/>
    <w:rPr>
      <w:b/>
    </w:rPr>
  </w:style>
  <w:style w:type="character" w:customStyle="1" w:styleId="af6">
    <w:name w:val="ЗнакТекстЖ"/>
    <w:link w:val="af5"/>
    <w:rPr>
      <w:b/>
      <w:color w:val="000000"/>
    </w:rPr>
  </w:style>
  <w:style w:type="paragraph" w:customStyle="1" w:styleId="a0cxspmiddle">
    <w:name w:val="a0cxspmiddle"/>
    <w:basedOn w:val="a1"/>
    <w:link w:val="a0cxspmiddle0"/>
    <w:pPr>
      <w:spacing w:beforeAutospacing="1" w:afterAutospacing="1" w:line="240" w:lineRule="auto"/>
    </w:pPr>
    <w:rPr>
      <w:rFonts w:ascii="Times New Roman" w:hAnsi="Times New Roman"/>
      <w:color w:val="00000A"/>
      <w:sz w:val="24"/>
    </w:rPr>
  </w:style>
  <w:style w:type="character" w:customStyle="1" w:styleId="a0cxspmiddle0">
    <w:name w:val="a0cxspmiddle"/>
    <w:basedOn w:val="12"/>
    <w:link w:val="a0cxspmiddle"/>
    <w:rPr>
      <w:rFonts w:ascii="Times New Roman" w:hAnsi="Times New Roman"/>
      <w:color w:val="00000A"/>
      <w:sz w:val="24"/>
    </w:rPr>
  </w:style>
  <w:style w:type="paragraph" w:customStyle="1" w:styleId="510">
    <w:name w:val="Основной текст (5)1"/>
    <w:basedOn w:val="a1"/>
    <w:link w:val="511"/>
    <w:rPr>
      <w:color w:val="00000A"/>
      <w:sz w:val="20"/>
      <w:highlight w:val="white"/>
    </w:rPr>
  </w:style>
  <w:style w:type="character" w:customStyle="1" w:styleId="511">
    <w:name w:val="Основной текст (5)1"/>
    <w:basedOn w:val="12"/>
    <w:link w:val="510"/>
    <w:rPr>
      <w:color w:val="00000A"/>
      <w:sz w:val="20"/>
      <w:highlight w:val="white"/>
    </w:rPr>
  </w:style>
  <w:style w:type="paragraph" w:customStyle="1" w:styleId="ListLabel79">
    <w:name w:val="ListLabel 79"/>
    <w:link w:val="ListLabel790"/>
  </w:style>
  <w:style w:type="character" w:customStyle="1" w:styleId="ListLabel790">
    <w:name w:val="ListLabel 79"/>
    <w:link w:val="ListLabel79"/>
  </w:style>
  <w:style w:type="paragraph" w:customStyle="1" w:styleId="Iniiaiieoaeno">
    <w:name w:val="Iniiaiie oaeno"/>
    <w:basedOn w:val="Iauiue"/>
    <w:link w:val="Iniiaiieoaeno0"/>
    <w:pPr>
      <w:keepNext/>
      <w:spacing w:before="120"/>
      <w:ind w:firstLine="567"/>
      <w:jc w:val="both"/>
    </w:pPr>
    <w:rPr>
      <w:sz w:val="24"/>
    </w:rPr>
  </w:style>
  <w:style w:type="character" w:customStyle="1" w:styleId="Iniiaiieoaeno0">
    <w:name w:val="Iniiaiie oaeno"/>
    <w:basedOn w:val="Iauiue0"/>
    <w:link w:val="Iniiaiieoaeno"/>
    <w:rPr>
      <w:rFonts w:ascii="Times New Roman" w:hAnsi="Times New Roman"/>
      <w:color w:val="00000A"/>
      <w:sz w:val="24"/>
    </w:rPr>
  </w:style>
  <w:style w:type="paragraph" w:customStyle="1" w:styleId="ListLabel42">
    <w:name w:val="ListLabel 42"/>
    <w:link w:val="ListLabel420"/>
  </w:style>
  <w:style w:type="character" w:customStyle="1" w:styleId="ListLabel420">
    <w:name w:val="ListLabel 42"/>
    <w:link w:val="ListLabel42"/>
  </w:style>
  <w:style w:type="paragraph" w:customStyle="1" w:styleId="font6">
    <w:name w:val="font6"/>
    <w:basedOn w:val="a1"/>
    <w:link w:val="font60"/>
    <w:pPr>
      <w:spacing w:beforeAutospacing="1" w:afterAutospacing="1" w:line="240" w:lineRule="auto"/>
    </w:pPr>
    <w:rPr>
      <w:rFonts w:ascii="Times New Roman" w:hAnsi="Times New Roman"/>
      <w:color w:val="00000A"/>
      <w:sz w:val="20"/>
    </w:rPr>
  </w:style>
  <w:style w:type="character" w:customStyle="1" w:styleId="font60">
    <w:name w:val="font6"/>
    <w:basedOn w:val="12"/>
    <w:link w:val="font6"/>
    <w:rPr>
      <w:rFonts w:ascii="Times New Roman" w:hAnsi="Times New Roman"/>
      <w:color w:val="00000A"/>
      <w:sz w:val="20"/>
    </w:rPr>
  </w:style>
  <w:style w:type="paragraph" w:customStyle="1" w:styleId="BodyTextChar18">
    <w:name w:val="Body Text Char18"/>
    <w:link w:val="BodyTextChar180"/>
  </w:style>
  <w:style w:type="character" w:customStyle="1" w:styleId="BodyTextChar180">
    <w:name w:val="Body Text Char18"/>
    <w:link w:val="BodyTextChar18"/>
    <w:rPr>
      <w:color w:val="000000"/>
    </w:rPr>
  </w:style>
  <w:style w:type="paragraph" w:customStyle="1" w:styleId="xl91">
    <w:name w:val="xl91"/>
    <w:basedOn w:val="a1"/>
    <w:link w:val="xl910"/>
    <w:pPr>
      <w:spacing w:beforeAutospacing="1" w:afterAutospacing="1" w:line="240" w:lineRule="auto"/>
      <w:jc w:val="center"/>
    </w:pPr>
    <w:rPr>
      <w:rFonts w:ascii="Times New Roman" w:hAnsi="Times New Roman"/>
      <w:sz w:val="24"/>
    </w:rPr>
  </w:style>
  <w:style w:type="character" w:customStyle="1" w:styleId="xl910">
    <w:name w:val="xl91"/>
    <w:basedOn w:val="12"/>
    <w:link w:val="xl91"/>
    <w:rPr>
      <w:rFonts w:ascii="Times New Roman" w:hAnsi="Times New Roman"/>
      <w:color w:val="000000"/>
      <w:sz w:val="24"/>
    </w:rPr>
  </w:style>
  <w:style w:type="paragraph" w:customStyle="1" w:styleId="ListLabel93">
    <w:name w:val="ListLabel 93"/>
    <w:link w:val="ListLabel930"/>
    <w:rPr>
      <w:b/>
    </w:rPr>
  </w:style>
  <w:style w:type="character" w:customStyle="1" w:styleId="ListLabel930">
    <w:name w:val="ListLabel 93"/>
    <w:link w:val="ListLabel93"/>
    <w:rPr>
      <w:b/>
    </w:rPr>
  </w:style>
  <w:style w:type="paragraph" w:customStyle="1" w:styleId="ListLabel126">
    <w:name w:val="ListLabel 126"/>
    <w:link w:val="ListLabel1260"/>
  </w:style>
  <w:style w:type="character" w:customStyle="1" w:styleId="ListLabel1260">
    <w:name w:val="ListLabel 126"/>
    <w:link w:val="ListLabel126"/>
  </w:style>
  <w:style w:type="paragraph" w:styleId="af7">
    <w:name w:val="Block Text"/>
    <w:basedOn w:val="a1"/>
    <w:link w:val="af8"/>
    <w:pPr>
      <w:spacing w:after="120" w:line="240" w:lineRule="auto"/>
      <w:ind w:left="1440" w:right="1440"/>
      <w:jc w:val="both"/>
    </w:pPr>
    <w:rPr>
      <w:rFonts w:ascii="Times New Roman" w:hAnsi="Times New Roman"/>
      <w:color w:val="00000A"/>
      <w:sz w:val="24"/>
    </w:rPr>
  </w:style>
  <w:style w:type="character" w:customStyle="1" w:styleId="af8">
    <w:name w:val="Цитата Знак"/>
    <w:basedOn w:val="12"/>
    <w:link w:val="af7"/>
    <w:rPr>
      <w:rFonts w:ascii="Times New Roman" w:hAnsi="Times New Roman"/>
      <w:color w:val="00000A"/>
      <w:sz w:val="24"/>
    </w:rPr>
  </w:style>
  <w:style w:type="paragraph" w:customStyle="1" w:styleId="af9">
    <w:name w:val="Текст обычный"/>
    <w:basedOn w:val="a1"/>
    <w:link w:val="afa"/>
    <w:pPr>
      <w:spacing w:before="60" w:after="0" w:line="240" w:lineRule="auto"/>
      <w:ind w:firstLine="709"/>
      <w:jc w:val="both"/>
    </w:pPr>
    <w:rPr>
      <w:rFonts w:ascii="Times New Roman" w:hAnsi="Times New Roman"/>
      <w:sz w:val="26"/>
    </w:rPr>
  </w:style>
  <w:style w:type="character" w:customStyle="1" w:styleId="afa">
    <w:name w:val="Текст обычный"/>
    <w:basedOn w:val="12"/>
    <w:link w:val="af9"/>
    <w:rPr>
      <w:rFonts w:ascii="Times New Roman" w:hAnsi="Times New Roman"/>
      <w:color w:val="000000"/>
      <w:sz w:val="26"/>
    </w:rPr>
  </w:style>
  <w:style w:type="paragraph" w:customStyle="1" w:styleId="ListLabel123">
    <w:name w:val="ListLabel 123"/>
    <w:link w:val="ListLabel1230"/>
  </w:style>
  <w:style w:type="character" w:customStyle="1" w:styleId="ListLabel1230">
    <w:name w:val="ListLabel 123"/>
    <w:link w:val="ListLabel123"/>
  </w:style>
  <w:style w:type="paragraph" w:customStyle="1" w:styleId="3TimesNewRoman00">
    <w:name w:val="Стиль Заголовок 3 + Times New Roman Перед:  0 пт После:  0 пт"/>
    <w:basedOn w:val="3"/>
    <w:link w:val="3TimesNewRoman000"/>
    <w:pPr>
      <w:spacing w:before="0" w:after="0" w:line="240" w:lineRule="auto"/>
      <w:jc w:val="both"/>
    </w:pPr>
    <w:rPr>
      <w:rFonts w:ascii="Times New Roman" w:hAnsi="Times New Roman"/>
      <w:sz w:val="24"/>
    </w:rPr>
  </w:style>
  <w:style w:type="character" w:customStyle="1" w:styleId="3TimesNewRoman000">
    <w:name w:val="Стиль Заголовок 3 + Times New Roman Перед:  0 пт После:  0 пт"/>
    <w:basedOn w:val="33"/>
    <w:link w:val="3TimesNewRoman00"/>
    <w:rPr>
      <w:rFonts w:ascii="Times New Roman" w:hAnsi="Times New Roman"/>
      <w:b/>
      <w:color w:val="00000A"/>
      <w:sz w:val="24"/>
    </w:rPr>
  </w:style>
  <w:style w:type="paragraph" w:styleId="45">
    <w:name w:val="List Continue 4"/>
    <w:basedOn w:val="a1"/>
    <w:link w:val="46"/>
    <w:pPr>
      <w:spacing w:after="120" w:line="240" w:lineRule="auto"/>
      <w:ind w:left="1132"/>
      <w:jc w:val="both"/>
    </w:pPr>
    <w:rPr>
      <w:rFonts w:ascii="Times New Roman" w:hAnsi="Times New Roman"/>
      <w:color w:val="00000A"/>
      <w:sz w:val="24"/>
    </w:rPr>
  </w:style>
  <w:style w:type="character" w:customStyle="1" w:styleId="46">
    <w:name w:val="Продолжение списка 4 Знак"/>
    <w:basedOn w:val="12"/>
    <w:link w:val="45"/>
    <w:rPr>
      <w:rFonts w:ascii="Times New Roman" w:hAnsi="Times New Roman"/>
      <w:color w:val="00000A"/>
      <w:sz w:val="24"/>
    </w:rPr>
  </w:style>
  <w:style w:type="paragraph" w:customStyle="1" w:styleId="xl66">
    <w:name w:val="xl66"/>
    <w:basedOn w:val="a1"/>
    <w:link w:val="xl660"/>
    <w:pPr>
      <w:spacing w:beforeAutospacing="1" w:afterAutospacing="1" w:line="240" w:lineRule="auto"/>
      <w:jc w:val="center"/>
    </w:pPr>
    <w:rPr>
      <w:rFonts w:ascii="Times New Roman" w:hAnsi="Times New Roman"/>
      <w:color w:val="00000A"/>
      <w:sz w:val="24"/>
    </w:rPr>
  </w:style>
  <w:style w:type="character" w:customStyle="1" w:styleId="xl660">
    <w:name w:val="xl66"/>
    <w:basedOn w:val="12"/>
    <w:link w:val="xl66"/>
    <w:rPr>
      <w:rFonts w:ascii="Times New Roman" w:hAnsi="Times New Roman"/>
      <w:color w:val="00000A"/>
      <w:sz w:val="24"/>
    </w:rPr>
  </w:style>
  <w:style w:type="paragraph" w:customStyle="1" w:styleId="xl112">
    <w:name w:val="xl112"/>
    <w:basedOn w:val="a1"/>
    <w:link w:val="xl1120"/>
    <w:pPr>
      <w:spacing w:beforeAutospacing="1" w:afterAutospacing="1" w:line="240" w:lineRule="auto"/>
      <w:jc w:val="center"/>
    </w:pPr>
    <w:rPr>
      <w:rFonts w:ascii="Times New Roman" w:hAnsi="Times New Roman"/>
      <w:sz w:val="24"/>
    </w:rPr>
  </w:style>
  <w:style w:type="character" w:customStyle="1" w:styleId="xl1120">
    <w:name w:val="xl112"/>
    <w:basedOn w:val="12"/>
    <w:link w:val="xl112"/>
    <w:rPr>
      <w:rFonts w:ascii="Times New Roman" w:hAnsi="Times New Roman"/>
      <w:color w:val="000000"/>
      <w:sz w:val="24"/>
    </w:rPr>
  </w:style>
  <w:style w:type="paragraph" w:customStyle="1" w:styleId="ListLabel98">
    <w:name w:val="ListLabel 98"/>
    <w:link w:val="ListLabel980"/>
  </w:style>
  <w:style w:type="character" w:customStyle="1" w:styleId="ListLabel980">
    <w:name w:val="ListLabel 98"/>
    <w:link w:val="ListLabel98"/>
  </w:style>
  <w:style w:type="paragraph" w:customStyle="1" w:styleId="spanheaderlot21">
    <w:name w:val="span_header_lot_21"/>
    <w:link w:val="spanheaderlot210"/>
    <w:rPr>
      <w:b/>
    </w:rPr>
  </w:style>
  <w:style w:type="character" w:customStyle="1" w:styleId="spanheaderlot210">
    <w:name w:val="span_header_lot_21"/>
    <w:link w:val="spanheaderlot21"/>
    <w:rPr>
      <w:b/>
      <w:sz w:val="20"/>
    </w:rPr>
  </w:style>
  <w:style w:type="paragraph" w:customStyle="1" w:styleId="xl165">
    <w:name w:val="xl165"/>
    <w:basedOn w:val="a1"/>
    <w:link w:val="xl1650"/>
    <w:pPr>
      <w:spacing w:beforeAutospacing="1" w:afterAutospacing="1" w:line="240" w:lineRule="auto"/>
    </w:pPr>
    <w:rPr>
      <w:rFonts w:ascii="Times New Roman" w:hAnsi="Times New Roman"/>
      <w:color w:val="00000A"/>
      <w:sz w:val="18"/>
    </w:rPr>
  </w:style>
  <w:style w:type="character" w:customStyle="1" w:styleId="xl1650">
    <w:name w:val="xl165"/>
    <w:basedOn w:val="12"/>
    <w:link w:val="xl165"/>
    <w:rPr>
      <w:rFonts w:ascii="Times New Roman" w:hAnsi="Times New Roman"/>
      <w:color w:val="00000A"/>
      <w:sz w:val="18"/>
    </w:rPr>
  </w:style>
  <w:style w:type="paragraph" w:customStyle="1" w:styleId="iaeaaeaiea5">
    <w:name w:val="iaeaaeaiea 5"/>
    <w:basedOn w:val="Iauiue"/>
    <w:link w:val="iaeaaeaiea50"/>
    <w:pPr>
      <w:widowControl/>
      <w:spacing w:before="100" w:after="100"/>
      <w:ind w:left="960"/>
    </w:pPr>
    <w:rPr>
      <w:sz w:val="24"/>
    </w:rPr>
  </w:style>
  <w:style w:type="character" w:customStyle="1" w:styleId="iaeaaeaiea50">
    <w:name w:val="iaeaaeaiea 5"/>
    <w:basedOn w:val="Iauiue0"/>
    <w:link w:val="iaeaaeaiea5"/>
    <w:rPr>
      <w:rFonts w:ascii="Times New Roman" w:hAnsi="Times New Roman"/>
      <w:color w:val="00000A"/>
      <w:sz w:val="24"/>
    </w:rPr>
  </w:style>
  <w:style w:type="paragraph" w:customStyle="1" w:styleId="THKBodytext">
    <w:name w:val="THKBodytext"/>
    <w:basedOn w:val="a1"/>
    <w:link w:val="THKBodytext0"/>
    <w:pPr>
      <w:tabs>
        <w:tab w:val="left" w:pos="1336"/>
      </w:tabs>
      <w:spacing w:after="280" w:line="280" w:lineRule="exact"/>
    </w:pPr>
    <w:rPr>
      <w:rFonts w:ascii="Arial" w:hAnsi="Arial"/>
      <w:sz w:val="24"/>
    </w:rPr>
  </w:style>
  <w:style w:type="character" w:customStyle="1" w:styleId="THKBodytext0">
    <w:name w:val="THKBodytext"/>
    <w:basedOn w:val="12"/>
    <w:link w:val="THKBodytext"/>
    <w:rPr>
      <w:rFonts w:ascii="Arial" w:hAnsi="Arial"/>
      <w:color w:val="000000"/>
      <w:sz w:val="24"/>
    </w:rPr>
  </w:style>
  <w:style w:type="paragraph" w:customStyle="1" w:styleId="HTML10">
    <w:name w:val="Определение HTML1"/>
    <w:link w:val="HTML0"/>
    <w:rPr>
      <w:i/>
    </w:rPr>
  </w:style>
  <w:style w:type="character" w:styleId="HTML0">
    <w:name w:val="HTML Definition"/>
    <w:link w:val="HTML10"/>
    <w:rPr>
      <w:i/>
    </w:rPr>
  </w:style>
  <w:style w:type="paragraph" w:customStyle="1" w:styleId="afb">
    <w:name w:val="На одном листе"/>
    <w:basedOn w:val="a1"/>
    <w:link w:val="afc"/>
    <w:pPr>
      <w:widowControl w:val="0"/>
      <w:tabs>
        <w:tab w:val="left" w:pos="1418"/>
      </w:tabs>
      <w:spacing w:before="600" w:after="0" w:line="240" w:lineRule="auto"/>
      <w:ind w:firstLine="709"/>
      <w:jc w:val="center"/>
    </w:pPr>
    <w:rPr>
      <w:rFonts w:ascii="Times New Roman" w:hAnsi="Times New Roman"/>
      <w:b/>
      <w:sz w:val="26"/>
    </w:rPr>
  </w:style>
  <w:style w:type="character" w:customStyle="1" w:styleId="afc">
    <w:name w:val="На одном листе"/>
    <w:basedOn w:val="12"/>
    <w:link w:val="afb"/>
    <w:rPr>
      <w:rFonts w:ascii="Times New Roman" w:hAnsi="Times New Roman"/>
      <w:b/>
      <w:color w:val="000000"/>
      <w:sz w:val="26"/>
    </w:rPr>
  </w:style>
  <w:style w:type="paragraph" w:customStyle="1" w:styleId="512">
    <w:name w:val="Заголовок 5 Знак1"/>
    <w:link w:val="513"/>
    <w:rPr>
      <w:highlight w:val="white"/>
    </w:rPr>
  </w:style>
  <w:style w:type="character" w:customStyle="1" w:styleId="513">
    <w:name w:val="Заголовок 5 Знак1"/>
    <w:link w:val="512"/>
    <w:rPr>
      <w:highlight w:val="white"/>
    </w:rPr>
  </w:style>
  <w:style w:type="paragraph" w:customStyle="1" w:styleId="ListLabel25">
    <w:name w:val="ListLabel 25"/>
    <w:link w:val="ListLabel250"/>
  </w:style>
  <w:style w:type="character" w:customStyle="1" w:styleId="ListLabel250">
    <w:name w:val="ListLabel 25"/>
    <w:link w:val="ListLabel25"/>
  </w:style>
  <w:style w:type="paragraph" w:customStyle="1" w:styleId="120">
    <w:name w:val="Стиль 12 пт полужирный"/>
    <w:link w:val="121"/>
    <w:rPr>
      <w:rFonts w:ascii="Times New Roman" w:hAnsi="Times New Roman"/>
      <w:b/>
      <w:sz w:val="24"/>
    </w:rPr>
  </w:style>
  <w:style w:type="character" w:customStyle="1" w:styleId="121">
    <w:name w:val="Стиль 12 пт полужирный"/>
    <w:link w:val="120"/>
    <w:rPr>
      <w:rFonts w:ascii="Times New Roman" w:hAnsi="Times New Roman"/>
      <w:b/>
      <w:sz w:val="24"/>
    </w:rPr>
  </w:style>
  <w:style w:type="paragraph" w:customStyle="1" w:styleId="ListLabel22">
    <w:name w:val="ListLabel 22"/>
    <w:link w:val="ListLabel220"/>
  </w:style>
  <w:style w:type="character" w:customStyle="1" w:styleId="ListLabel220">
    <w:name w:val="ListLabel 22"/>
    <w:link w:val="ListLabel22"/>
  </w:style>
  <w:style w:type="paragraph" w:customStyle="1" w:styleId="ListLabel13">
    <w:name w:val="ListLabel 13"/>
    <w:link w:val="ListLabel130"/>
  </w:style>
  <w:style w:type="character" w:customStyle="1" w:styleId="ListLabel130">
    <w:name w:val="ListLabel 13"/>
    <w:link w:val="ListLabel13"/>
  </w:style>
  <w:style w:type="paragraph" w:customStyle="1" w:styleId="ListLabel129">
    <w:name w:val="ListLabel 129"/>
    <w:link w:val="ListLabel1290"/>
    <w:rPr>
      <w:sz w:val="24"/>
    </w:rPr>
  </w:style>
  <w:style w:type="character" w:customStyle="1" w:styleId="ListLabel1290">
    <w:name w:val="ListLabel 129"/>
    <w:link w:val="ListLabel129"/>
    <w:rPr>
      <w:sz w:val="24"/>
    </w:rPr>
  </w:style>
  <w:style w:type="paragraph" w:customStyle="1" w:styleId="Standarduser">
    <w:name w:val="Standard (user)"/>
    <w:link w:val="Standarduser0"/>
    <w:pPr>
      <w:spacing w:after="200" w:line="276" w:lineRule="auto"/>
    </w:pPr>
    <w:rPr>
      <w:color w:val="00000A"/>
      <w:sz w:val="22"/>
    </w:rPr>
  </w:style>
  <w:style w:type="character" w:customStyle="1" w:styleId="Standarduser0">
    <w:name w:val="Standard (user)"/>
    <w:link w:val="Standarduser"/>
    <w:rPr>
      <w:color w:val="00000A"/>
      <w:sz w:val="22"/>
    </w:rPr>
  </w:style>
  <w:style w:type="paragraph" w:customStyle="1" w:styleId="35">
    <w:name w:val="3"/>
    <w:basedOn w:val="a1"/>
    <w:link w:val="36"/>
    <w:pPr>
      <w:spacing w:beforeAutospacing="1" w:afterAutospacing="1" w:line="240" w:lineRule="auto"/>
    </w:pPr>
    <w:rPr>
      <w:rFonts w:ascii="Arial Unicode MS" w:hAnsi="Arial Unicode MS"/>
      <w:color w:val="00000A"/>
      <w:sz w:val="24"/>
    </w:rPr>
  </w:style>
  <w:style w:type="character" w:customStyle="1" w:styleId="36">
    <w:name w:val="3"/>
    <w:basedOn w:val="12"/>
    <w:link w:val="35"/>
    <w:rPr>
      <w:rFonts w:ascii="Arial Unicode MS" w:hAnsi="Arial Unicode MS"/>
      <w:color w:val="00000A"/>
      <w:sz w:val="24"/>
    </w:rPr>
  </w:style>
  <w:style w:type="paragraph" w:customStyle="1" w:styleId="xl191">
    <w:name w:val="xl191"/>
    <w:basedOn w:val="a1"/>
    <w:link w:val="xl1910"/>
    <w:pPr>
      <w:spacing w:beforeAutospacing="1" w:afterAutospacing="1" w:line="240" w:lineRule="auto"/>
    </w:pPr>
    <w:rPr>
      <w:rFonts w:ascii="Times New Roman" w:hAnsi="Times New Roman"/>
      <w:b/>
      <w:i/>
      <w:sz w:val="24"/>
    </w:rPr>
  </w:style>
  <w:style w:type="character" w:customStyle="1" w:styleId="xl1910">
    <w:name w:val="xl191"/>
    <w:basedOn w:val="12"/>
    <w:link w:val="xl191"/>
    <w:rPr>
      <w:rFonts w:ascii="Times New Roman" w:hAnsi="Times New Roman"/>
      <w:b/>
      <w:i/>
      <w:color w:val="000000"/>
      <w:sz w:val="24"/>
    </w:rPr>
  </w:style>
  <w:style w:type="paragraph" w:customStyle="1" w:styleId="xl189">
    <w:name w:val="xl189"/>
    <w:basedOn w:val="a1"/>
    <w:link w:val="xl1890"/>
    <w:pPr>
      <w:spacing w:beforeAutospacing="1" w:afterAutospacing="1" w:line="240" w:lineRule="auto"/>
      <w:jc w:val="center"/>
    </w:pPr>
    <w:rPr>
      <w:rFonts w:ascii="Times New Roman" w:hAnsi="Times New Roman"/>
      <w:i/>
      <w:sz w:val="24"/>
    </w:rPr>
  </w:style>
  <w:style w:type="character" w:customStyle="1" w:styleId="xl1890">
    <w:name w:val="xl189"/>
    <w:basedOn w:val="12"/>
    <w:link w:val="xl189"/>
    <w:rPr>
      <w:rFonts w:ascii="Times New Roman" w:hAnsi="Times New Roman"/>
      <w:i/>
      <w:color w:val="000000"/>
      <w:sz w:val="24"/>
    </w:rPr>
  </w:style>
  <w:style w:type="paragraph" w:styleId="afd">
    <w:name w:val="Salutation"/>
    <w:basedOn w:val="a1"/>
    <w:link w:val="1f"/>
    <w:pPr>
      <w:spacing w:after="60" w:line="240" w:lineRule="auto"/>
      <w:jc w:val="both"/>
    </w:pPr>
    <w:rPr>
      <w:color w:val="00000A"/>
      <w:sz w:val="24"/>
    </w:rPr>
  </w:style>
  <w:style w:type="character" w:customStyle="1" w:styleId="1f">
    <w:name w:val="Приветствие Знак1"/>
    <w:basedOn w:val="12"/>
    <w:link w:val="afd"/>
    <w:rPr>
      <w:color w:val="00000A"/>
      <w:sz w:val="24"/>
    </w:rPr>
  </w:style>
  <w:style w:type="paragraph" w:customStyle="1" w:styleId="Aaoieeeieiioeooe">
    <w:name w:val="Aa?oiee eieiioeooe"/>
    <w:basedOn w:val="Iauiue"/>
    <w:link w:val="Aaoieeeieiioeooe0"/>
    <w:pPr>
      <w:widowControl/>
      <w:tabs>
        <w:tab w:val="center" w:pos="4677"/>
        <w:tab w:val="right" w:pos="9355"/>
      </w:tabs>
      <w:spacing w:before="100" w:after="100"/>
    </w:pPr>
    <w:rPr>
      <w:sz w:val="24"/>
    </w:rPr>
  </w:style>
  <w:style w:type="character" w:customStyle="1" w:styleId="Aaoieeeieiioeooe0">
    <w:name w:val="Aa?oiee eieiioeooe"/>
    <w:basedOn w:val="Iauiue0"/>
    <w:link w:val="Aaoieeeieiioeooe"/>
    <w:rPr>
      <w:rFonts w:ascii="Times New Roman" w:hAnsi="Times New Roman"/>
      <w:color w:val="00000A"/>
      <w:sz w:val="24"/>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3">
    <w:name w:val="Заголовок 3 Знак3"/>
    <w:basedOn w:val="12"/>
    <w:link w:val="3"/>
    <w:rPr>
      <w:rFonts w:ascii="Arial" w:hAnsi="Arial"/>
      <w:b/>
      <w:color w:val="00000A"/>
      <w:sz w:val="26"/>
    </w:rPr>
  </w:style>
  <w:style w:type="paragraph" w:customStyle="1" w:styleId="ListLabel47">
    <w:name w:val="ListLabel 47"/>
    <w:link w:val="ListLabel470"/>
  </w:style>
  <w:style w:type="character" w:customStyle="1" w:styleId="ListLabel470">
    <w:name w:val="ListLabel 47"/>
    <w:link w:val="ListLabel47"/>
  </w:style>
  <w:style w:type="paragraph" w:customStyle="1" w:styleId="ListLabel30">
    <w:name w:val="ListLabel 30"/>
    <w:link w:val="ListLabel300"/>
  </w:style>
  <w:style w:type="character" w:customStyle="1" w:styleId="ListLabel300">
    <w:name w:val="ListLabel 30"/>
    <w:link w:val="ListLabel30"/>
  </w:style>
  <w:style w:type="paragraph" w:customStyle="1" w:styleId="afe">
    <w:name w:val="Схема документа Знак"/>
    <w:link w:val="aff"/>
    <w:rPr>
      <w:rFonts w:ascii="Tahoma" w:hAnsi="Tahoma"/>
    </w:rPr>
  </w:style>
  <w:style w:type="character" w:customStyle="1" w:styleId="aff">
    <w:name w:val="Схема документа Знак"/>
    <w:link w:val="afe"/>
    <w:rPr>
      <w:rFonts w:ascii="Tahoma" w:hAnsi="Tahoma"/>
    </w:rPr>
  </w:style>
  <w:style w:type="paragraph" w:customStyle="1" w:styleId="ConsPlusNormal">
    <w:name w:val="ConsPlusNormal"/>
    <w:link w:val="ConsPlusNormal0"/>
    <w:pPr>
      <w:widowControl w:val="0"/>
      <w:ind w:firstLine="720"/>
    </w:pPr>
    <w:rPr>
      <w:rFonts w:ascii="Arial" w:hAnsi="Arial"/>
      <w:color w:val="00000A"/>
      <w:sz w:val="22"/>
    </w:rPr>
  </w:style>
  <w:style w:type="character" w:customStyle="1" w:styleId="ConsPlusNormal0">
    <w:name w:val="ConsPlusNormal"/>
    <w:link w:val="ConsPlusNormal"/>
    <w:rPr>
      <w:rFonts w:ascii="Arial" w:hAnsi="Arial"/>
      <w:color w:val="00000A"/>
      <w:sz w:val="22"/>
    </w:rPr>
  </w:style>
  <w:style w:type="paragraph" w:customStyle="1" w:styleId="ListLabel88">
    <w:name w:val="ListLabel 88"/>
    <w:link w:val="ListLabel880"/>
  </w:style>
  <w:style w:type="character" w:customStyle="1" w:styleId="ListLabel880">
    <w:name w:val="ListLabel 88"/>
    <w:link w:val="ListLabel88"/>
  </w:style>
  <w:style w:type="paragraph" w:customStyle="1" w:styleId="BodyTextChar12">
    <w:name w:val="Body Text Char12"/>
    <w:link w:val="BodyTextChar120"/>
  </w:style>
  <w:style w:type="character" w:customStyle="1" w:styleId="BodyTextChar120">
    <w:name w:val="Body Text Char12"/>
    <w:link w:val="BodyTextChar12"/>
    <w:rPr>
      <w:color w:val="000000"/>
    </w:rPr>
  </w:style>
  <w:style w:type="paragraph" w:customStyle="1" w:styleId="26">
    <w:name w:val="Основной текст с отступом 2 Знак"/>
    <w:link w:val="27"/>
    <w:rPr>
      <w:sz w:val="24"/>
    </w:rPr>
  </w:style>
  <w:style w:type="character" w:customStyle="1" w:styleId="27">
    <w:name w:val="Основной текст с отступом 2 Знак"/>
    <w:link w:val="26"/>
    <w:rPr>
      <w:sz w:val="24"/>
    </w:rPr>
  </w:style>
  <w:style w:type="paragraph" w:customStyle="1" w:styleId="37">
    <w:name w:val="Основной шрифт абзаца3"/>
    <w:link w:val="38"/>
    <w:rPr>
      <w:sz w:val="24"/>
    </w:rPr>
  </w:style>
  <w:style w:type="character" w:customStyle="1" w:styleId="38">
    <w:name w:val="Основной шрифт абзаца3"/>
    <w:link w:val="37"/>
    <w:rPr>
      <w:sz w:val="24"/>
    </w:rPr>
  </w:style>
  <w:style w:type="paragraph" w:customStyle="1" w:styleId="xl145">
    <w:name w:val="xl145"/>
    <w:basedOn w:val="a1"/>
    <w:link w:val="xl1450"/>
    <w:pPr>
      <w:spacing w:beforeAutospacing="1" w:afterAutospacing="1" w:line="240" w:lineRule="auto"/>
      <w:jc w:val="center"/>
    </w:pPr>
    <w:rPr>
      <w:rFonts w:ascii="Times New Roman" w:hAnsi="Times New Roman"/>
      <w:b/>
      <w:sz w:val="24"/>
    </w:rPr>
  </w:style>
  <w:style w:type="character" w:customStyle="1" w:styleId="xl1450">
    <w:name w:val="xl145"/>
    <w:basedOn w:val="12"/>
    <w:link w:val="xl145"/>
    <w:rPr>
      <w:rFonts w:ascii="Times New Roman" w:hAnsi="Times New Roman"/>
      <w:b/>
      <w:color w:val="000000"/>
      <w:sz w:val="24"/>
    </w:rPr>
  </w:style>
  <w:style w:type="paragraph" w:customStyle="1" w:styleId="ListLabel136">
    <w:name w:val="ListLabel 136"/>
    <w:link w:val="ListLabel1360"/>
    <w:rPr>
      <w:sz w:val="24"/>
    </w:rPr>
  </w:style>
  <w:style w:type="character" w:customStyle="1" w:styleId="ListLabel1360">
    <w:name w:val="ListLabel 136"/>
    <w:link w:val="ListLabel136"/>
    <w:rPr>
      <w:sz w:val="24"/>
    </w:rPr>
  </w:style>
  <w:style w:type="paragraph" w:customStyle="1" w:styleId="aff0">
    <w:name w:val="Название Знак"/>
    <w:link w:val="aff1"/>
    <w:rPr>
      <w:rFonts w:ascii="Arial" w:hAnsi="Arial"/>
      <w:b/>
      <w:sz w:val="32"/>
    </w:rPr>
  </w:style>
  <w:style w:type="character" w:customStyle="1" w:styleId="aff1">
    <w:name w:val="Название Знак"/>
    <w:link w:val="aff0"/>
    <w:rPr>
      <w:rFonts w:ascii="Arial" w:hAnsi="Arial"/>
      <w:b/>
      <w:sz w:val="32"/>
    </w:rPr>
  </w:style>
  <w:style w:type="paragraph" w:customStyle="1" w:styleId="ListLabel28">
    <w:name w:val="ListLabel 28"/>
    <w:link w:val="ListLabel280"/>
  </w:style>
  <w:style w:type="character" w:customStyle="1" w:styleId="ListLabel280">
    <w:name w:val="ListLabel 28"/>
    <w:link w:val="ListLabel28"/>
  </w:style>
  <w:style w:type="paragraph" w:customStyle="1" w:styleId="ListLabel108">
    <w:name w:val="ListLabel 108"/>
    <w:link w:val="ListLabel1080"/>
  </w:style>
  <w:style w:type="character" w:customStyle="1" w:styleId="ListLabel1080">
    <w:name w:val="ListLabel 108"/>
    <w:link w:val="ListLabel108"/>
  </w:style>
  <w:style w:type="paragraph" w:customStyle="1" w:styleId="ListLabel122">
    <w:name w:val="ListLabel 122"/>
    <w:link w:val="ListLabel1220"/>
  </w:style>
  <w:style w:type="character" w:customStyle="1" w:styleId="ListLabel1220">
    <w:name w:val="ListLabel 122"/>
    <w:link w:val="ListLabel122"/>
  </w:style>
  <w:style w:type="paragraph" w:customStyle="1" w:styleId="xl164">
    <w:name w:val="xl164"/>
    <w:basedOn w:val="a1"/>
    <w:link w:val="xl1640"/>
    <w:pPr>
      <w:spacing w:beforeAutospacing="1" w:afterAutospacing="1" w:line="240" w:lineRule="auto"/>
      <w:jc w:val="center"/>
    </w:pPr>
    <w:rPr>
      <w:rFonts w:ascii="Times New Roman" w:hAnsi="Times New Roman"/>
      <w:color w:val="00000A"/>
      <w:sz w:val="18"/>
    </w:rPr>
  </w:style>
  <w:style w:type="character" w:customStyle="1" w:styleId="xl1640">
    <w:name w:val="xl164"/>
    <w:basedOn w:val="12"/>
    <w:link w:val="xl164"/>
    <w:rPr>
      <w:rFonts w:ascii="Times New Roman" w:hAnsi="Times New Roman"/>
      <w:color w:val="00000A"/>
      <w:sz w:val="18"/>
    </w:rPr>
  </w:style>
  <w:style w:type="paragraph" w:customStyle="1" w:styleId="xl150">
    <w:name w:val="xl150"/>
    <w:basedOn w:val="a1"/>
    <w:link w:val="xl1500"/>
    <w:pPr>
      <w:spacing w:beforeAutospacing="1" w:afterAutospacing="1" w:line="240" w:lineRule="auto"/>
    </w:pPr>
    <w:rPr>
      <w:rFonts w:ascii="Times New Roman" w:hAnsi="Times New Roman"/>
      <w:color w:val="00000A"/>
      <w:sz w:val="18"/>
    </w:rPr>
  </w:style>
  <w:style w:type="character" w:customStyle="1" w:styleId="xl1500">
    <w:name w:val="xl150"/>
    <w:basedOn w:val="12"/>
    <w:link w:val="xl150"/>
    <w:rPr>
      <w:rFonts w:ascii="Times New Roman" w:hAnsi="Times New Roman"/>
      <w:color w:val="00000A"/>
      <w:sz w:val="18"/>
    </w:rPr>
  </w:style>
  <w:style w:type="paragraph" w:customStyle="1" w:styleId="xl153">
    <w:name w:val="xl153"/>
    <w:basedOn w:val="a1"/>
    <w:link w:val="xl1530"/>
    <w:pPr>
      <w:spacing w:beforeAutospacing="1" w:afterAutospacing="1" w:line="240" w:lineRule="auto"/>
      <w:jc w:val="center"/>
    </w:pPr>
    <w:rPr>
      <w:rFonts w:ascii="Times New Roman" w:hAnsi="Times New Roman"/>
      <w:color w:val="00000A"/>
      <w:sz w:val="18"/>
    </w:rPr>
  </w:style>
  <w:style w:type="character" w:customStyle="1" w:styleId="xl1530">
    <w:name w:val="xl153"/>
    <w:basedOn w:val="12"/>
    <w:link w:val="xl153"/>
    <w:rPr>
      <w:rFonts w:ascii="Times New Roman" w:hAnsi="Times New Roman"/>
      <w:color w:val="00000A"/>
      <w:sz w:val="18"/>
    </w:rPr>
  </w:style>
  <w:style w:type="paragraph" w:customStyle="1" w:styleId="xl134">
    <w:name w:val="xl134"/>
    <w:basedOn w:val="a1"/>
    <w:link w:val="xl1340"/>
    <w:pPr>
      <w:spacing w:beforeAutospacing="1" w:afterAutospacing="1" w:line="240" w:lineRule="auto"/>
    </w:pPr>
    <w:rPr>
      <w:rFonts w:ascii="Times New Roman" w:hAnsi="Times New Roman"/>
      <w:b/>
      <w:sz w:val="24"/>
    </w:rPr>
  </w:style>
  <w:style w:type="character" w:customStyle="1" w:styleId="xl1340">
    <w:name w:val="xl134"/>
    <w:basedOn w:val="12"/>
    <w:link w:val="xl134"/>
    <w:rPr>
      <w:rFonts w:ascii="Times New Roman" w:hAnsi="Times New Roman"/>
      <w:b/>
      <w:color w:val="000000"/>
      <w:sz w:val="24"/>
    </w:rPr>
  </w:style>
  <w:style w:type="paragraph" w:customStyle="1" w:styleId="170">
    <w:name w:val="Знак Знак17"/>
    <w:link w:val="171"/>
    <w:rPr>
      <w:rFonts w:ascii="Book Antiqua" w:hAnsi="Book Antiqua"/>
      <w:sz w:val="24"/>
    </w:rPr>
  </w:style>
  <w:style w:type="character" w:customStyle="1" w:styleId="171">
    <w:name w:val="Знак Знак17"/>
    <w:link w:val="170"/>
    <w:rPr>
      <w:rFonts w:ascii="Book Antiqua" w:hAnsi="Book Antiqua"/>
      <w:sz w:val="24"/>
    </w:rPr>
  </w:style>
  <w:style w:type="paragraph" w:customStyle="1" w:styleId="39">
    <w:name w:val="Без интервала3"/>
    <w:link w:val="3a"/>
    <w:pPr>
      <w:spacing w:line="100" w:lineRule="atLeast"/>
    </w:pPr>
    <w:rPr>
      <w:rFonts w:ascii="Times New Roman" w:hAnsi="Times New Roman"/>
      <w:sz w:val="24"/>
    </w:rPr>
  </w:style>
  <w:style w:type="character" w:customStyle="1" w:styleId="3a">
    <w:name w:val="Без интервала3"/>
    <w:link w:val="39"/>
    <w:rPr>
      <w:rFonts w:ascii="Times New Roman" w:hAnsi="Times New Roman"/>
      <w:sz w:val="24"/>
    </w:rPr>
  </w:style>
  <w:style w:type="paragraph" w:customStyle="1" w:styleId="2-1">
    <w:name w:val="содержание2-1"/>
    <w:basedOn w:val="3"/>
    <w:link w:val="2-10"/>
    <w:pPr>
      <w:spacing w:line="240" w:lineRule="auto"/>
      <w:jc w:val="both"/>
    </w:pPr>
    <w:rPr>
      <w:rFonts w:ascii="Times New Roman" w:hAnsi="Times New Roman"/>
      <w:sz w:val="24"/>
    </w:rPr>
  </w:style>
  <w:style w:type="character" w:customStyle="1" w:styleId="2-10">
    <w:name w:val="содержание2-1"/>
    <w:basedOn w:val="33"/>
    <w:link w:val="2-1"/>
    <w:rPr>
      <w:rFonts w:ascii="Times New Roman" w:hAnsi="Times New Roman"/>
      <w:b/>
      <w:color w:val="00000A"/>
      <w:sz w:val="24"/>
    </w:rPr>
  </w:style>
  <w:style w:type="paragraph" w:customStyle="1" w:styleId="xl96">
    <w:name w:val="xl96"/>
    <w:basedOn w:val="a1"/>
    <w:link w:val="xl960"/>
    <w:pPr>
      <w:spacing w:beforeAutospacing="1" w:afterAutospacing="1" w:line="240" w:lineRule="auto"/>
      <w:jc w:val="center"/>
    </w:pPr>
    <w:rPr>
      <w:rFonts w:ascii="Times New Roman" w:hAnsi="Times New Roman"/>
      <w:sz w:val="24"/>
    </w:rPr>
  </w:style>
  <w:style w:type="character" w:customStyle="1" w:styleId="xl960">
    <w:name w:val="xl96"/>
    <w:basedOn w:val="12"/>
    <w:link w:val="xl96"/>
    <w:rPr>
      <w:rFonts w:ascii="Times New Roman" w:hAnsi="Times New Roman"/>
      <w:color w:val="000000"/>
      <w:sz w:val="24"/>
    </w:rPr>
  </w:style>
  <w:style w:type="paragraph" w:customStyle="1" w:styleId="320">
    <w:name w:val="Заголовок №3 (2)"/>
    <w:link w:val="321"/>
    <w:rPr>
      <w:rFonts w:ascii="Times New Roman" w:hAnsi="Times New Roman"/>
      <w:sz w:val="23"/>
    </w:rPr>
  </w:style>
  <w:style w:type="character" w:customStyle="1" w:styleId="321">
    <w:name w:val="Заголовок №3 (2)"/>
    <w:link w:val="320"/>
    <w:rPr>
      <w:rFonts w:ascii="Times New Roman" w:hAnsi="Times New Roman"/>
      <w:spacing w:val="0"/>
      <w:sz w:val="23"/>
      <w:u w:val="none"/>
    </w:rPr>
  </w:style>
  <w:style w:type="paragraph" w:customStyle="1" w:styleId="xl120">
    <w:name w:val="xl120"/>
    <w:basedOn w:val="a1"/>
    <w:link w:val="xl1200"/>
    <w:pPr>
      <w:spacing w:beforeAutospacing="1" w:afterAutospacing="1" w:line="240" w:lineRule="auto"/>
      <w:jc w:val="center"/>
    </w:pPr>
    <w:rPr>
      <w:rFonts w:ascii="Times New Roman" w:hAnsi="Times New Roman"/>
      <w:b/>
      <w:sz w:val="24"/>
    </w:rPr>
  </w:style>
  <w:style w:type="character" w:customStyle="1" w:styleId="xl1200">
    <w:name w:val="xl120"/>
    <w:basedOn w:val="12"/>
    <w:link w:val="xl120"/>
    <w:rPr>
      <w:rFonts w:ascii="Times New Roman" w:hAnsi="Times New Roman"/>
      <w:b/>
      <w:color w:val="000000"/>
      <w:sz w:val="24"/>
    </w:rPr>
  </w:style>
  <w:style w:type="paragraph" w:customStyle="1" w:styleId="ListLabel8">
    <w:name w:val="ListLabel 8"/>
    <w:link w:val="ListLabel80"/>
  </w:style>
  <w:style w:type="character" w:customStyle="1" w:styleId="ListLabel80">
    <w:name w:val="ListLabel 8"/>
    <w:link w:val="ListLabel8"/>
  </w:style>
  <w:style w:type="paragraph" w:customStyle="1" w:styleId="3b">
    <w:name w:val="Абзац списка3"/>
    <w:basedOn w:val="a1"/>
    <w:link w:val="3c"/>
    <w:pPr>
      <w:spacing w:after="200" w:line="276" w:lineRule="auto"/>
      <w:ind w:left="720"/>
    </w:pPr>
  </w:style>
  <w:style w:type="character" w:customStyle="1" w:styleId="3c">
    <w:name w:val="Абзац списка3"/>
    <w:basedOn w:val="12"/>
    <w:link w:val="3b"/>
    <w:rPr>
      <w:color w:val="000000"/>
      <w:sz w:val="22"/>
    </w:rPr>
  </w:style>
  <w:style w:type="paragraph" w:customStyle="1" w:styleId="aff2">
    <w:name w:val="Îáû÷íûé"/>
    <w:link w:val="aff3"/>
    <w:pPr>
      <w:jc w:val="both"/>
    </w:pPr>
    <w:rPr>
      <w:rFonts w:ascii="Times New Roman" w:hAnsi="Times New Roman"/>
    </w:rPr>
  </w:style>
  <w:style w:type="character" w:customStyle="1" w:styleId="aff3">
    <w:name w:val="Îáû÷íûé"/>
    <w:link w:val="aff2"/>
    <w:rPr>
      <w:rFonts w:ascii="Times New Roman" w:hAnsi="Times New Roman"/>
    </w:rPr>
  </w:style>
  <w:style w:type="paragraph" w:customStyle="1" w:styleId="xl119">
    <w:name w:val="xl119"/>
    <w:basedOn w:val="a1"/>
    <w:link w:val="xl1190"/>
    <w:pPr>
      <w:spacing w:beforeAutospacing="1" w:afterAutospacing="1" w:line="240" w:lineRule="auto"/>
      <w:jc w:val="center"/>
    </w:pPr>
    <w:rPr>
      <w:rFonts w:ascii="Times New Roman" w:hAnsi="Times New Roman"/>
      <w:sz w:val="24"/>
    </w:rPr>
  </w:style>
  <w:style w:type="character" w:customStyle="1" w:styleId="xl1190">
    <w:name w:val="xl119"/>
    <w:basedOn w:val="12"/>
    <w:link w:val="xl119"/>
    <w:rPr>
      <w:rFonts w:ascii="Times New Roman" w:hAnsi="Times New Roman"/>
      <w:color w:val="000000"/>
      <w:sz w:val="24"/>
    </w:rPr>
  </w:style>
  <w:style w:type="paragraph" w:customStyle="1" w:styleId="aff4">
    <w:name w:val="a"/>
    <w:basedOn w:val="a1"/>
    <w:link w:val="aff5"/>
    <w:pPr>
      <w:spacing w:after="0" w:line="360" w:lineRule="auto"/>
      <w:ind w:left="1134" w:hanging="567"/>
      <w:jc w:val="both"/>
    </w:pPr>
    <w:rPr>
      <w:rFonts w:ascii="Times New Roman" w:hAnsi="Times New Roman"/>
      <w:color w:val="00000A"/>
      <w:sz w:val="28"/>
    </w:rPr>
  </w:style>
  <w:style w:type="character" w:customStyle="1" w:styleId="aff5">
    <w:name w:val="a"/>
    <w:basedOn w:val="12"/>
    <w:link w:val="aff4"/>
    <w:rPr>
      <w:rFonts w:ascii="Times New Roman" w:hAnsi="Times New Roman"/>
      <w:color w:val="00000A"/>
      <w:sz w:val="28"/>
    </w:rPr>
  </w:style>
  <w:style w:type="paragraph" w:customStyle="1" w:styleId="aff6">
    <w:name w:val="Заголовок к тексту"/>
    <w:basedOn w:val="a1"/>
    <w:next w:val="aff7"/>
    <w:link w:val="aff8"/>
    <w:pPr>
      <w:spacing w:after="480" w:line="240" w:lineRule="exact"/>
    </w:pPr>
    <w:rPr>
      <w:rFonts w:ascii="Times New Roman" w:hAnsi="Times New Roman"/>
      <w:b/>
      <w:sz w:val="28"/>
    </w:rPr>
  </w:style>
  <w:style w:type="character" w:customStyle="1" w:styleId="aff8">
    <w:name w:val="Заголовок к тексту"/>
    <w:basedOn w:val="12"/>
    <w:link w:val="aff6"/>
    <w:rPr>
      <w:rFonts w:ascii="Times New Roman" w:hAnsi="Times New Roman"/>
      <w:b/>
      <w:color w:val="000000"/>
      <w:sz w:val="28"/>
    </w:rPr>
  </w:style>
  <w:style w:type="paragraph" w:customStyle="1" w:styleId="BodyTextChar13">
    <w:name w:val="Body Text Char13"/>
    <w:link w:val="BodyTextChar130"/>
  </w:style>
  <w:style w:type="character" w:customStyle="1" w:styleId="BodyTextChar130">
    <w:name w:val="Body Text Char13"/>
    <w:link w:val="BodyTextChar13"/>
    <w:rPr>
      <w:color w:val="000000"/>
    </w:rPr>
  </w:style>
  <w:style w:type="paragraph" w:customStyle="1" w:styleId="xl116">
    <w:name w:val="xl116"/>
    <w:basedOn w:val="a1"/>
    <w:link w:val="xl1160"/>
    <w:pPr>
      <w:spacing w:beforeAutospacing="1" w:afterAutospacing="1" w:line="240" w:lineRule="auto"/>
      <w:jc w:val="center"/>
    </w:pPr>
    <w:rPr>
      <w:rFonts w:ascii="Times New Roman" w:hAnsi="Times New Roman"/>
      <w:b/>
      <w:sz w:val="24"/>
    </w:rPr>
  </w:style>
  <w:style w:type="character" w:customStyle="1" w:styleId="xl1160">
    <w:name w:val="xl116"/>
    <w:basedOn w:val="12"/>
    <w:link w:val="xl116"/>
    <w:rPr>
      <w:rFonts w:ascii="Times New Roman" w:hAnsi="Times New Roman"/>
      <w:b/>
      <w:color w:val="000000"/>
      <w:sz w:val="24"/>
    </w:rPr>
  </w:style>
  <w:style w:type="paragraph" w:customStyle="1" w:styleId="-3">
    <w:name w:val="Контракт-пункт"/>
    <w:basedOn w:val="a1"/>
    <w:link w:val="-4"/>
    <w:pPr>
      <w:tabs>
        <w:tab w:val="left" w:pos="851"/>
      </w:tabs>
      <w:spacing w:after="0" w:line="240" w:lineRule="auto"/>
      <w:ind w:left="851" w:hanging="851"/>
      <w:jc w:val="both"/>
    </w:pPr>
    <w:rPr>
      <w:rFonts w:ascii="Times New Roman" w:hAnsi="Times New Roman"/>
      <w:sz w:val="24"/>
    </w:rPr>
  </w:style>
  <w:style w:type="character" w:customStyle="1" w:styleId="-4">
    <w:name w:val="Контракт-пункт"/>
    <w:basedOn w:val="12"/>
    <w:link w:val="-3"/>
    <w:rPr>
      <w:rFonts w:ascii="Times New Roman" w:hAnsi="Times New Roman"/>
      <w:color w:val="000000"/>
      <w:sz w:val="24"/>
    </w:rPr>
  </w:style>
  <w:style w:type="paragraph" w:customStyle="1" w:styleId="HTML2">
    <w:name w:val="Адрес HTML Знак"/>
    <w:link w:val="HTML3"/>
    <w:rPr>
      <w:i/>
      <w:sz w:val="24"/>
    </w:rPr>
  </w:style>
  <w:style w:type="character" w:customStyle="1" w:styleId="HTML3">
    <w:name w:val="Адрес HTML Знак"/>
    <w:link w:val="HTML2"/>
    <w:rPr>
      <w:i/>
      <w:sz w:val="24"/>
    </w:rPr>
  </w:style>
  <w:style w:type="paragraph" w:customStyle="1" w:styleId="tp0">
    <w:name w:val="tp0"/>
    <w:basedOn w:val="a1"/>
    <w:link w:val="tp00"/>
    <w:pPr>
      <w:spacing w:beforeAutospacing="1" w:afterAutospacing="1" w:line="240" w:lineRule="auto"/>
    </w:pPr>
    <w:rPr>
      <w:rFonts w:ascii="Times New Roman" w:hAnsi="Times New Roman"/>
      <w:sz w:val="24"/>
    </w:rPr>
  </w:style>
  <w:style w:type="character" w:customStyle="1" w:styleId="tp00">
    <w:name w:val="tp0"/>
    <w:basedOn w:val="12"/>
    <w:link w:val="tp0"/>
    <w:rPr>
      <w:rFonts w:ascii="Times New Roman" w:hAnsi="Times New Roman"/>
      <w:color w:val="000000"/>
      <w:sz w:val="24"/>
    </w:rPr>
  </w:style>
  <w:style w:type="paragraph" w:customStyle="1" w:styleId="xl110">
    <w:name w:val="xl110"/>
    <w:basedOn w:val="a1"/>
    <w:link w:val="xl1100"/>
    <w:pPr>
      <w:spacing w:beforeAutospacing="1" w:afterAutospacing="1" w:line="240" w:lineRule="auto"/>
      <w:jc w:val="center"/>
    </w:pPr>
    <w:rPr>
      <w:rFonts w:ascii="Times New Roman" w:hAnsi="Times New Roman"/>
      <w:b/>
      <w:sz w:val="24"/>
    </w:rPr>
  </w:style>
  <w:style w:type="character" w:customStyle="1" w:styleId="xl1100">
    <w:name w:val="xl110"/>
    <w:basedOn w:val="12"/>
    <w:link w:val="xl110"/>
    <w:rPr>
      <w:rFonts w:ascii="Times New Roman" w:hAnsi="Times New Roman"/>
      <w:b/>
      <w:color w:val="000000"/>
      <w:sz w:val="24"/>
    </w:rPr>
  </w:style>
  <w:style w:type="paragraph" w:customStyle="1" w:styleId="xl187">
    <w:name w:val="xl187"/>
    <w:basedOn w:val="a1"/>
    <w:link w:val="xl1870"/>
    <w:pPr>
      <w:spacing w:beforeAutospacing="1" w:afterAutospacing="1" w:line="240" w:lineRule="auto"/>
    </w:pPr>
    <w:rPr>
      <w:rFonts w:ascii="Times New Roman" w:hAnsi="Times New Roman"/>
      <w:i/>
      <w:sz w:val="24"/>
    </w:rPr>
  </w:style>
  <w:style w:type="character" w:customStyle="1" w:styleId="xl1870">
    <w:name w:val="xl187"/>
    <w:basedOn w:val="12"/>
    <w:link w:val="xl187"/>
    <w:rPr>
      <w:rFonts w:ascii="Times New Roman" w:hAnsi="Times New Roman"/>
      <w:i/>
      <w:color w:val="000000"/>
      <w:sz w:val="24"/>
    </w:rPr>
  </w:style>
  <w:style w:type="paragraph" w:customStyle="1" w:styleId="ListLabel35">
    <w:name w:val="ListLabel 35"/>
    <w:link w:val="ListLabel350"/>
  </w:style>
  <w:style w:type="character" w:customStyle="1" w:styleId="ListLabel350">
    <w:name w:val="ListLabel 35"/>
    <w:link w:val="ListLabel35"/>
  </w:style>
  <w:style w:type="paragraph" w:customStyle="1" w:styleId="DefaultChar">
    <w:name w:val="Default Char"/>
    <w:link w:val="DefaultChar0"/>
    <w:rPr>
      <w:sz w:val="24"/>
    </w:rPr>
  </w:style>
  <w:style w:type="character" w:customStyle="1" w:styleId="DefaultChar0">
    <w:name w:val="Default Char"/>
    <w:link w:val="DefaultChar"/>
    <w:rPr>
      <w:color w:val="000000"/>
      <w:sz w:val="24"/>
    </w:rPr>
  </w:style>
  <w:style w:type="paragraph" w:customStyle="1" w:styleId="ListLabel89">
    <w:name w:val="ListLabel 89"/>
    <w:link w:val="ListLabel890"/>
  </w:style>
  <w:style w:type="character" w:customStyle="1" w:styleId="ListLabel890">
    <w:name w:val="ListLabel 89"/>
    <w:link w:val="ListLabel89"/>
  </w:style>
  <w:style w:type="paragraph" w:customStyle="1" w:styleId="xl64">
    <w:name w:val="xl64"/>
    <w:basedOn w:val="a1"/>
    <w:link w:val="xl640"/>
    <w:pPr>
      <w:spacing w:beforeAutospacing="1" w:afterAutospacing="1" w:line="240" w:lineRule="auto"/>
      <w:jc w:val="center"/>
    </w:pPr>
    <w:rPr>
      <w:rFonts w:ascii="Times New Roman" w:hAnsi="Times New Roman"/>
      <w:color w:val="00000A"/>
      <w:sz w:val="20"/>
    </w:rPr>
  </w:style>
  <w:style w:type="character" w:customStyle="1" w:styleId="xl640">
    <w:name w:val="xl64"/>
    <w:basedOn w:val="12"/>
    <w:link w:val="xl64"/>
    <w:rPr>
      <w:rFonts w:ascii="Times New Roman" w:hAnsi="Times New Roman"/>
      <w:color w:val="00000A"/>
      <w:sz w:val="20"/>
    </w:rPr>
  </w:style>
  <w:style w:type="paragraph" w:customStyle="1" w:styleId="ListLabel114">
    <w:name w:val="ListLabel 114"/>
    <w:link w:val="ListLabel1140"/>
  </w:style>
  <w:style w:type="character" w:customStyle="1" w:styleId="ListLabel1140">
    <w:name w:val="ListLabel 114"/>
    <w:link w:val="ListLabel114"/>
  </w:style>
  <w:style w:type="paragraph" w:customStyle="1" w:styleId="xl139">
    <w:name w:val="xl139"/>
    <w:basedOn w:val="a1"/>
    <w:link w:val="xl1390"/>
    <w:pPr>
      <w:spacing w:beforeAutospacing="1" w:afterAutospacing="1" w:line="240" w:lineRule="auto"/>
      <w:jc w:val="center"/>
    </w:pPr>
    <w:rPr>
      <w:rFonts w:ascii="Times New Roman" w:hAnsi="Times New Roman"/>
      <w:b/>
      <w:sz w:val="24"/>
    </w:rPr>
  </w:style>
  <w:style w:type="character" w:customStyle="1" w:styleId="xl1390">
    <w:name w:val="xl139"/>
    <w:basedOn w:val="12"/>
    <w:link w:val="xl139"/>
    <w:rPr>
      <w:rFonts w:ascii="Times New Roman" w:hAnsi="Times New Roman"/>
      <w:b/>
      <w:color w:val="000000"/>
      <w:sz w:val="24"/>
    </w:rPr>
  </w:style>
  <w:style w:type="paragraph" w:styleId="aff9">
    <w:name w:val="Date"/>
    <w:basedOn w:val="a1"/>
    <w:link w:val="1f0"/>
    <w:pPr>
      <w:spacing w:after="60" w:line="240" w:lineRule="auto"/>
      <w:jc w:val="both"/>
    </w:pPr>
    <w:rPr>
      <w:color w:val="00000A"/>
      <w:sz w:val="24"/>
    </w:rPr>
  </w:style>
  <w:style w:type="character" w:customStyle="1" w:styleId="1f0">
    <w:name w:val="Дата Знак1"/>
    <w:basedOn w:val="12"/>
    <w:link w:val="aff9"/>
    <w:rPr>
      <w:color w:val="00000A"/>
      <w:sz w:val="24"/>
    </w:rPr>
  </w:style>
  <w:style w:type="paragraph" w:customStyle="1" w:styleId="FR2">
    <w:name w:val="FR2"/>
    <w:link w:val="FR20"/>
    <w:pPr>
      <w:widowControl w:val="0"/>
      <w:spacing w:line="360" w:lineRule="atLeast"/>
      <w:ind w:left="160"/>
      <w:jc w:val="center"/>
    </w:pPr>
    <w:rPr>
      <w:rFonts w:ascii="Arial" w:hAnsi="Arial"/>
      <w:color w:val="00000A"/>
      <w:sz w:val="22"/>
    </w:rPr>
  </w:style>
  <w:style w:type="character" w:customStyle="1" w:styleId="FR20">
    <w:name w:val="FR2"/>
    <w:link w:val="FR2"/>
    <w:rPr>
      <w:rFonts w:ascii="Arial" w:hAnsi="Arial"/>
      <w:color w:val="00000A"/>
      <w:sz w:val="22"/>
    </w:rPr>
  </w:style>
  <w:style w:type="paragraph" w:customStyle="1" w:styleId="ListLabel38">
    <w:name w:val="ListLabel 38"/>
    <w:link w:val="ListLabel380"/>
  </w:style>
  <w:style w:type="character" w:customStyle="1" w:styleId="ListLabel380">
    <w:name w:val="ListLabel 38"/>
    <w:link w:val="ListLabel38"/>
  </w:style>
  <w:style w:type="paragraph" w:customStyle="1" w:styleId="xl166">
    <w:name w:val="xl166"/>
    <w:basedOn w:val="a1"/>
    <w:link w:val="xl1660"/>
    <w:pPr>
      <w:spacing w:beforeAutospacing="1" w:afterAutospacing="1" w:line="240" w:lineRule="auto"/>
    </w:pPr>
    <w:rPr>
      <w:rFonts w:ascii="Times New Roman" w:hAnsi="Times New Roman"/>
      <w:color w:val="00000A"/>
      <w:sz w:val="18"/>
    </w:rPr>
  </w:style>
  <w:style w:type="character" w:customStyle="1" w:styleId="xl1660">
    <w:name w:val="xl166"/>
    <w:basedOn w:val="12"/>
    <w:link w:val="xl166"/>
    <w:rPr>
      <w:rFonts w:ascii="Times New Roman" w:hAnsi="Times New Roman"/>
      <w:color w:val="00000A"/>
      <w:sz w:val="18"/>
    </w:rPr>
  </w:style>
  <w:style w:type="paragraph" w:styleId="53">
    <w:name w:val="List Continue 5"/>
    <w:basedOn w:val="a1"/>
    <w:link w:val="54"/>
    <w:pPr>
      <w:spacing w:after="120" w:line="240" w:lineRule="auto"/>
      <w:ind w:left="1415"/>
      <w:jc w:val="both"/>
    </w:pPr>
    <w:rPr>
      <w:rFonts w:ascii="Times New Roman" w:hAnsi="Times New Roman"/>
      <w:color w:val="00000A"/>
      <w:sz w:val="24"/>
    </w:rPr>
  </w:style>
  <w:style w:type="character" w:customStyle="1" w:styleId="54">
    <w:name w:val="Продолжение списка 5 Знак"/>
    <w:basedOn w:val="12"/>
    <w:link w:val="53"/>
    <w:rPr>
      <w:rFonts w:ascii="Times New Roman" w:hAnsi="Times New Roman"/>
      <w:color w:val="00000A"/>
      <w:sz w:val="24"/>
    </w:rPr>
  </w:style>
  <w:style w:type="paragraph" w:styleId="47">
    <w:name w:val="List Bullet 4"/>
    <w:basedOn w:val="a1"/>
    <w:link w:val="48"/>
    <w:pPr>
      <w:spacing w:after="60" w:line="240" w:lineRule="auto"/>
      <w:ind w:left="849" w:hanging="283"/>
      <w:jc w:val="both"/>
    </w:pPr>
    <w:rPr>
      <w:rFonts w:ascii="Times New Roman" w:hAnsi="Times New Roman"/>
      <w:color w:val="00000A"/>
      <w:sz w:val="24"/>
    </w:rPr>
  </w:style>
  <w:style w:type="character" w:customStyle="1" w:styleId="48">
    <w:name w:val="Маркированный список 4 Знак"/>
    <w:basedOn w:val="12"/>
    <w:link w:val="47"/>
    <w:rPr>
      <w:rFonts w:ascii="Times New Roman" w:hAnsi="Times New Roman"/>
      <w:color w:val="00000A"/>
      <w:sz w:val="24"/>
    </w:rPr>
  </w:style>
  <w:style w:type="paragraph" w:customStyle="1" w:styleId="1Char">
    <w:name w:val="Обычный1 Char"/>
    <w:link w:val="1Char0"/>
    <w:rPr>
      <w:sz w:val="24"/>
    </w:rPr>
  </w:style>
  <w:style w:type="character" w:customStyle="1" w:styleId="1Char0">
    <w:name w:val="Обычный1 Char"/>
    <w:link w:val="1Char"/>
    <w:rPr>
      <w:sz w:val="24"/>
    </w:rPr>
  </w:style>
  <w:style w:type="paragraph" w:customStyle="1" w:styleId="affa">
    <w:name w:val="Верхний колонтитул Знак"/>
    <w:link w:val="affb"/>
  </w:style>
  <w:style w:type="character" w:customStyle="1" w:styleId="affb">
    <w:name w:val="Верхний колонтитул Знак"/>
    <w:link w:val="affa"/>
  </w:style>
  <w:style w:type="paragraph" w:customStyle="1" w:styleId="73">
    <w:name w:val="Знак Знак7"/>
    <w:link w:val="74"/>
    <w:rPr>
      <w:rFonts w:ascii="Cambria" w:hAnsi="Cambria"/>
      <w:b/>
      <w:i/>
      <w:sz w:val="28"/>
    </w:rPr>
  </w:style>
  <w:style w:type="character" w:customStyle="1" w:styleId="74">
    <w:name w:val="Знак Знак7"/>
    <w:link w:val="73"/>
    <w:rPr>
      <w:rFonts w:ascii="Cambria" w:hAnsi="Cambria"/>
      <w:b/>
      <w:i/>
      <w:sz w:val="28"/>
    </w:rPr>
  </w:style>
  <w:style w:type="paragraph" w:customStyle="1" w:styleId="1f1">
    <w:name w:val="Строгий1"/>
    <w:link w:val="affc"/>
    <w:rPr>
      <w:b/>
    </w:rPr>
  </w:style>
  <w:style w:type="character" w:styleId="affc">
    <w:name w:val="Strong"/>
    <w:link w:val="1f1"/>
    <w:rPr>
      <w:b/>
    </w:rPr>
  </w:style>
  <w:style w:type="paragraph" w:customStyle="1" w:styleId="28">
    <w:name w:val="Обычный2"/>
    <w:basedOn w:val="Default"/>
    <w:next w:val="Default"/>
    <w:link w:val="29"/>
  </w:style>
  <w:style w:type="character" w:customStyle="1" w:styleId="29">
    <w:name w:val="Обычный2"/>
    <w:basedOn w:val="Default0"/>
    <w:link w:val="28"/>
    <w:rPr>
      <w:rFonts w:ascii="Times New Roman" w:hAnsi="Times New Roman"/>
      <w:color w:val="000000"/>
      <w:sz w:val="24"/>
    </w:rPr>
  </w:style>
  <w:style w:type="paragraph" w:customStyle="1" w:styleId="1f2">
    <w:name w:val="Текст1"/>
    <w:basedOn w:val="a1"/>
    <w:link w:val="1f3"/>
    <w:pPr>
      <w:spacing w:after="0" w:line="240" w:lineRule="auto"/>
    </w:pPr>
    <w:rPr>
      <w:rFonts w:ascii="Courier New" w:hAnsi="Courier New"/>
      <w:color w:val="00000A"/>
      <w:sz w:val="20"/>
    </w:rPr>
  </w:style>
  <w:style w:type="character" w:customStyle="1" w:styleId="1f3">
    <w:name w:val="Текст1"/>
    <w:basedOn w:val="12"/>
    <w:link w:val="1f2"/>
    <w:rPr>
      <w:rFonts w:ascii="Courier New" w:hAnsi="Courier New"/>
      <w:color w:val="00000A"/>
      <w:sz w:val="20"/>
    </w:rPr>
  </w:style>
  <w:style w:type="character" w:customStyle="1" w:styleId="90">
    <w:name w:val="Заголовок 9 Знак"/>
    <w:basedOn w:val="12"/>
    <w:link w:val="9"/>
    <w:rPr>
      <w:rFonts w:ascii="Arial" w:hAnsi="Arial"/>
      <w:color w:val="00000A"/>
      <w:sz w:val="22"/>
    </w:rPr>
  </w:style>
  <w:style w:type="paragraph" w:customStyle="1" w:styleId="caaieiaie8">
    <w:name w:val="caaieiaie 8"/>
    <w:basedOn w:val="Iauiue"/>
    <w:link w:val="caaieiaie80"/>
    <w:pPr>
      <w:tabs>
        <w:tab w:val="left" w:pos="0"/>
        <w:tab w:val="left" w:pos="2574"/>
      </w:tabs>
      <w:spacing w:before="240" w:after="60"/>
      <w:ind w:left="2574" w:hanging="1440"/>
    </w:pPr>
    <w:rPr>
      <w:rFonts w:ascii="Arial" w:hAnsi="Arial"/>
      <w:i/>
    </w:rPr>
  </w:style>
  <w:style w:type="character" w:customStyle="1" w:styleId="caaieiaie80">
    <w:name w:val="caaieiaie 8"/>
    <w:basedOn w:val="Iauiue0"/>
    <w:link w:val="caaieiaie8"/>
    <w:rPr>
      <w:rFonts w:ascii="Arial" w:hAnsi="Arial"/>
      <w:i/>
      <w:color w:val="00000A"/>
      <w:sz w:val="22"/>
    </w:rPr>
  </w:style>
  <w:style w:type="paragraph" w:customStyle="1" w:styleId="1f4">
    <w:name w:val="Обычный1"/>
    <w:link w:val="1"/>
    <w:rPr>
      <w:rFonts w:ascii="Times New Roman" w:hAnsi="Times New Roman"/>
      <w:color w:val="00000A"/>
      <w:sz w:val="22"/>
      <w:vertAlign w:val="superscript"/>
    </w:rPr>
  </w:style>
  <w:style w:type="character" w:customStyle="1" w:styleId="1">
    <w:name w:val="Обычный1"/>
    <w:link w:val="1f4"/>
    <w:rPr>
      <w:rFonts w:ascii="Times New Roman" w:hAnsi="Times New Roman"/>
      <w:color w:val="00000A"/>
      <w:sz w:val="22"/>
      <w:vertAlign w:val="superscript"/>
    </w:rPr>
  </w:style>
  <w:style w:type="paragraph" w:customStyle="1" w:styleId="1f5">
    <w:name w:val="Основной текст Знак1"/>
    <w:link w:val="1f6"/>
    <w:rPr>
      <w:sz w:val="24"/>
    </w:rPr>
  </w:style>
  <w:style w:type="character" w:customStyle="1" w:styleId="1f6">
    <w:name w:val="Основной текст Знак1"/>
    <w:link w:val="1f5"/>
    <w:rPr>
      <w:sz w:val="24"/>
    </w:rPr>
  </w:style>
  <w:style w:type="paragraph" w:customStyle="1" w:styleId="xl46">
    <w:name w:val="xl46"/>
    <w:basedOn w:val="a1"/>
    <w:link w:val="xl460"/>
    <w:pPr>
      <w:spacing w:before="100" w:after="100" w:line="240" w:lineRule="auto"/>
      <w:jc w:val="center"/>
    </w:pPr>
    <w:rPr>
      <w:rFonts w:ascii="Times New Roman CYR" w:hAnsi="Times New Roman CYR"/>
      <w:sz w:val="18"/>
    </w:rPr>
  </w:style>
  <w:style w:type="character" w:customStyle="1" w:styleId="xl460">
    <w:name w:val="xl46"/>
    <w:basedOn w:val="12"/>
    <w:link w:val="xl46"/>
    <w:rPr>
      <w:rFonts w:ascii="Times New Roman CYR" w:hAnsi="Times New Roman CYR"/>
      <w:color w:val="000000"/>
      <w:sz w:val="18"/>
    </w:rPr>
  </w:style>
  <w:style w:type="paragraph" w:customStyle="1" w:styleId="2">
    <w:name w:val="ПрилТекст2"/>
    <w:basedOn w:val="a1"/>
    <w:link w:val="2a"/>
    <w:pPr>
      <w:numPr>
        <w:ilvl w:val="1"/>
        <w:numId w:val="13"/>
      </w:numPr>
      <w:spacing w:before="60" w:after="0" w:line="240" w:lineRule="auto"/>
      <w:jc w:val="both"/>
    </w:pPr>
    <w:rPr>
      <w:rFonts w:ascii="Times New Roman" w:hAnsi="Times New Roman"/>
      <w:sz w:val="26"/>
    </w:rPr>
  </w:style>
  <w:style w:type="character" w:customStyle="1" w:styleId="2a">
    <w:name w:val="ПрилТекст2"/>
    <w:basedOn w:val="12"/>
    <w:link w:val="2"/>
    <w:rPr>
      <w:rFonts w:ascii="Times New Roman" w:hAnsi="Times New Roman"/>
      <w:color w:val="000000"/>
      <w:sz w:val="26"/>
    </w:rPr>
  </w:style>
  <w:style w:type="paragraph" w:customStyle="1" w:styleId="rvps48222">
    <w:name w:val="rvps48222"/>
    <w:basedOn w:val="a1"/>
    <w:link w:val="rvps482220"/>
    <w:pPr>
      <w:spacing w:after="129" w:line="240" w:lineRule="auto"/>
      <w:jc w:val="right"/>
    </w:pPr>
    <w:rPr>
      <w:rFonts w:ascii="Verdana" w:hAnsi="Verdana"/>
      <w:sz w:val="14"/>
    </w:rPr>
  </w:style>
  <w:style w:type="character" w:customStyle="1" w:styleId="rvps482220">
    <w:name w:val="rvps48222"/>
    <w:basedOn w:val="12"/>
    <w:link w:val="rvps48222"/>
    <w:rPr>
      <w:rFonts w:ascii="Verdana" w:hAnsi="Verdana"/>
      <w:color w:val="000000"/>
      <w:sz w:val="14"/>
    </w:rPr>
  </w:style>
  <w:style w:type="paragraph" w:customStyle="1" w:styleId="xl192">
    <w:name w:val="xl192"/>
    <w:basedOn w:val="a1"/>
    <w:link w:val="xl1920"/>
    <w:pPr>
      <w:spacing w:beforeAutospacing="1" w:afterAutospacing="1" w:line="240" w:lineRule="auto"/>
    </w:pPr>
    <w:rPr>
      <w:rFonts w:ascii="Times New Roman" w:hAnsi="Times New Roman"/>
      <w:b/>
      <w:i/>
      <w:sz w:val="24"/>
    </w:rPr>
  </w:style>
  <w:style w:type="character" w:customStyle="1" w:styleId="xl1920">
    <w:name w:val="xl192"/>
    <w:basedOn w:val="12"/>
    <w:link w:val="xl192"/>
    <w:rPr>
      <w:rFonts w:ascii="Times New Roman" w:hAnsi="Times New Roman"/>
      <w:b/>
      <w:i/>
      <w:color w:val="000000"/>
      <w:sz w:val="24"/>
    </w:rPr>
  </w:style>
  <w:style w:type="paragraph" w:customStyle="1" w:styleId="ListLabel57">
    <w:name w:val="ListLabel 57"/>
    <w:link w:val="ListLabel570"/>
  </w:style>
  <w:style w:type="character" w:customStyle="1" w:styleId="ListLabel570">
    <w:name w:val="ListLabel 57"/>
    <w:link w:val="ListLabel57"/>
  </w:style>
  <w:style w:type="paragraph" w:customStyle="1" w:styleId="ListLabel146">
    <w:name w:val="ListLabel 146"/>
    <w:link w:val="ListLabel1460"/>
    <w:rPr>
      <w:b/>
      <w:sz w:val="22"/>
    </w:rPr>
  </w:style>
  <w:style w:type="character" w:customStyle="1" w:styleId="ListLabel1460">
    <w:name w:val="ListLabel 146"/>
    <w:link w:val="ListLabel146"/>
    <w:rPr>
      <w:b/>
      <w:sz w:val="22"/>
    </w:rPr>
  </w:style>
  <w:style w:type="paragraph" w:customStyle="1" w:styleId="BodyTextChar6">
    <w:name w:val="Body Text Char6"/>
    <w:link w:val="BodyTextChar60"/>
  </w:style>
  <w:style w:type="character" w:customStyle="1" w:styleId="BodyTextChar60">
    <w:name w:val="Body Text Char6"/>
    <w:link w:val="BodyTextChar6"/>
  </w:style>
  <w:style w:type="paragraph" w:customStyle="1" w:styleId="ListLabel15">
    <w:name w:val="ListLabel 15"/>
    <w:link w:val="ListLabel150"/>
  </w:style>
  <w:style w:type="character" w:customStyle="1" w:styleId="ListLabel150">
    <w:name w:val="ListLabel 15"/>
    <w:link w:val="ListLabel15"/>
  </w:style>
  <w:style w:type="paragraph" w:customStyle="1" w:styleId="ListLabel110">
    <w:name w:val="ListLabel 110"/>
    <w:link w:val="ListLabel1100"/>
    <w:rPr>
      <w:rFonts w:ascii="Times New Roman" w:hAnsi="Times New Roman"/>
    </w:rPr>
  </w:style>
  <w:style w:type="character" w:customStyle="1" w:styleId="ListLabel1100">
    <w:name w:val="ListLabel 110"/>
    <w:link w:val="ListLabel110"/>
    <w:rPr>
      <w:rFonts w:ascii="Times New Roman" w:hAnsi="Times New Roman"/>
      <w:sz w:val="20"/>
    </w:rPr>
  </w:style>
  <w:style w:type="paragraph" w:customStyle="1" w:styleId="DFN">
    <w:name w:val="DFN"/>
    <w:link w:val="DFN0"/>
    <w:rPr>
      <w:b/>
    </w:rPr>
  </w:style>
  <w:style w:type="character" w:customStyle="1" w:styleId="DFN0">
    <w:name w:val="DFN"/>
    <w:link w:val="DFN"/>
    <w:rPr>
      <w:b/>
    </w:rPr>
  </w:style>
  <w:style w:type="paragraph" w:customStyle="1" w:styleId="HTML11">
    <w:name w:val="Пишущая машинка HTML1"/>
    <w:link w:val="HTML4"/>
    <w:rPr>
      <w:rFonts w:ascii="Courier New" w:hAnsi="Courier New"/>
    </w:rPr>
  </w:style>
  <w:style w:type="character" w:styleId="HTML4">
    <w:name w:val="HTML Typewriter"/>
    <w:link w:val="HTML11"/>
    <w:rPr>
      <w:rFonts w:ascii="Courier New" w:hAnsi="Courier New"/>
      <w:sz w:val="20"/>
    </w:rPr>
  </w:style>
  <w:style w:type="paragraph" w:customStyle="1" w:styleId="affd">
    <w:name w:val="Прил№"/>
    <w:basedOn w:val="a1"/>
    <w:next w:val="affe"/>
    <w:link w:val="afff"/>
    <w:pPr>
      <w:widowControl w:val="0"/>
      <w:spacing w:before="60" w:after="0" w:line="240" w:lineRule="auto"/>
      <w:jc w:val="right"/>
    </w:pPr>
    <w:rPr>
      <w:rFonts w:ascii="Times New Roman" w:hAnsi="Times New Roman"/>
      <w:b/>
      <w:sz w:val="26"/>
    </w:rPr>
  </w:style>
  <w:style w:type="character" w:customStyle="1" w:styleId="afff">
    <w:name w:val="Прил№"/>
    <w:basedOn w:val="12"/>
    <w:link w:val="affd"/>
    <w:rPr>
      <w:rFonts w:ascii="Times New Roman" w:hAnsi="Times New Roman"/>
      <w:b/>
      <w:color w:val="000000"/>
      <w:sz w:val="26"/>
    </w:rPr>
  </w:style>
  <w:style w:type="paragraph" w:customStyle="1" w:styleId="1f7">
    <w:name w:val="Знак1 Знак Знак Знак Знак"/>
    <w:basedOn w:val="a1"/>
    <w:link w:val="1f8"/>
    <w:pPr>
      <w:spacing w:line="240" w:lineRule="exact"/>
    </w:pPr>
    <w:rPr>
      <w:rFonts w:ascii="Times New Roman" w:hAnsi="Times New Roman"/>
      <w:color w:val="00000A"/>
      <w:sz w:val="20"/>
    </w:rPr>
  </w:style>
  <w:style w:type="character" w:customStyle="1" w:styleId="1f8">
    <w:name w:val="Знак1 Знак Знак Знак Знак"/>
    <w:basedOn w:val="12"/>
    <w:link w:val="1f7"/>
    <w:rPr>
      <w:rFonts w:ascii="Times New Roman" w:hAnsi="Times New Roman"/>
      <w:color w:val="00000A"/>
      <w:sz w:val="20"/>
    </w:rPr>
  </w:style>
  <w:style w:type="paragraph" w:customStyle="1" w:styleId="iaeaaeaiea2">
    <w:name w:val="iaeaaeaiea 2"/>
    <w:basedOn w:val="Iauiue"/>
    <w:link w:val="iaeaaeaiea20"/>
    <w:pPr>
      <w:widowControl/>
      <w:spacing w:before="100" w:after="100"/>
      <w:ind w:left="240"/>
    </w:pPr>
    <w:rPr>
      <w:sz w:val="24"/>
    </w:rPr>
  </w:style>
  <w:style w:type="character" w:customStyle="1" w:styleId="iaeaaeaiea20">
    <w:name w:val="iaeaaeaiea 2"/>
    <w:basedOn w:val="Iauiue0"/>
    <w:link w:val="iaeaaeaiea2"/>
    <w:rPr>
      <w:rFonts w:ascii="Times New Roman" w:hAnsi="Times New Roman"/>
      <w:color w:val="00000A"/>
      <w:sz w:val="24"/>
    </w:rPr>
  </w:style>
  <w:style w:type="paragraph" w:customStyle="1" w:styleId="Ieieeeieiioeooe">
    <w:name w:val="Ie?iee eieiioeooe"/>
    <w:basedOn w:val="Iauiue"/>
    <w:link w:val="Ieieeeieiioeooe0"/>
    <w:pPr>
      <w:widowControl/>
      <w:tabs>
        <w:tab w:val="center" w:pos="4677"/>
        <w:tab w:val="right" w:pos="9355"/>
      </w:tabs>
    </w:pPr>
    <w:rPr>
      <w:sz w:val="24"/>
    </w:rPr>
  </w:style>
  <w:style w:type="character" w:customStyle="1" w:styleId="Ieieeeieiioeooe0">
    <w:name w:val="Ie?iee eieiioeooe"/>
    <w:basedOn w:val="Iauiue0"/>
    <w:link w:val="Ieieeeieiioeooe"/>
    <w:rPr>
      <w:rFonts w:ascii="Times New Roman" w:hAnsi="Times New Roman"/>
      <w:color w:val="00000A"/>
      <w:sz w:val="24"/>
    </w:rPr>
  </w:style>
  <w:style w:type="paragraph" w:customStyle="1" w:styleId="3d">
    <w:name w:val="Стиль3 Знак Знак Знак"/>
    <w:link w:val="3e"/>
    <w:rPr>
      <w:sz w:val="24"/>
    </w:rPr>
  </w:style>
  <w:style w:type="character" w:customStyle="1" w:styleId="3e">
    <w:name w:val="Стиль3 Знак Знак Знак"/>
    <w:link w:val="3d"/>
    <w:rPr>
      <w:sz w:val="24"/>
    </w:rPr>
  </w:style>
  <w:style w:type="paragraph" w:customStyle="1" w:styleId="3f">
    <w:name w:val="Стиль3 Знак Знак"/>
    <w:link w:val="3f0"/>
    <w:rPr>
      <w:sz w:val="24"/>
    </w:rPr>
  </w:style>
  <w:style w:type="character" w:customStyle="1" w:styleId="3f0">
    <w:name w:val="Стиль3 Знак Знак"/>
    <w:link w:val="3f"/>
    <w:rPr>
      <w:sz w:val="24"/>
    </w:rPr>
  </w:style>
  <w:style w:type="paragraph" w:customStyle="1" w:styleId="ListLabel36">
    <w:name w:val="ListLabel 36"/>
    <w:link w:val="ListLabel360"/>
  </w:style>
  <w:style w:type="character" w:customStyle="1" w:styleId="ListLabel360">
    <w:name w:val="ListLabel 36"/>
    <w:link w:val="ListLabel36"/>
  </w:style>
  <w:style w:type="paragraph" w:customStyle="1" w:styleId="xl170">
    <w:name w:val="xl170"/>
    <w:basedOn w:val="a1"/>
    <w:link w:val="xl1700"/>
    <w:pPr>
      <w:spacing w:beforeAutospacing="1" w:afterAutospacing="1" w:line="240" w:lineRule="auto"/>
      <w:jc w:val="center"/>
    </w:pPr>
    <w:rPr>
      <w:rFonts w:ascii="Times New Roman" w:hAnsi="Times New Roman"/>
      <w:color w:val="00000A"/>
      <w:sz w:val="18"/>
    </w:rPr>
  </w:style>
  <w:style w:type="character" w:customStyle="1" w:styleId="xl1700">
    <w:name w:val="xl170"/>
    <w:basedOn w:val="12"/>
    <w:link w:val="xl170"/>
    <w:rPr>
      <w:rFonts w:ascii="Times New Roman" w:hAnsi="Times New Roman"/>
      <w:color w:val="00000A"/>
      <w:sz w:val="18"/>
    </w:rPr>
  </w:style>
  <w:style w:type="paragraph" w:customStyle="1" w:styleId="xl141">
    <w:name w:val="xl141"/>
    <w:basedOn w:val="a1"/>
    <w:link w:val="xl1410"/>
    <w:pPr>
      <w:spacing w:beforeAutospacing="1" w:afterAutospacing="1" w:line="240" w:lineRule="auto"/>
    </w:pPr>
    <w:rPr>
      <w:rFonts w:ascii="Times New Roman" w:hAnsi="Times New Roman"/>
      <w:sz w:val="24"/>
    </w:rPr>
  </w:style>
  <w:style w:type="character" w:customStyle="1" w:styleId="xl1410">
    <w:name w:val="xl141"/>
    <w:basedOn w:val="12"/>
    <w:link w:val="xl141"/>
    <w:rPr>
      <w:rFonts w:ascii="Times New Roman" w:hAnsi="Times New Roman"/>
      <w:color w:val="000000"/>
      <w:sz w:val="24"/>
    </w:rPr>
  </w:style>
  <w:style w:type="paragraph" w:customStyle="1" w:styleId="ListLabel86">
    <w:name w:val="ListLabel 86"/>
    <w:link w:val="ListLabel860"/>
  </w:style>
  <w:style w:type="character" w:customStyle="1" w:styleId="ListLabel860">
    <w:name w:val="ListLabel 86"/>
    <w:link w:val="ListLabel86"/>
  </w:style>
  <w:style w:type="paragraph" w:customStyle="1" w:styleId="afff0">
    <w:name w:val="Адресат"/>
    <w:basedOn w:val="a1"/>
    <w:link w:val="afff1"/>
    <w:pPr>
      <w:spacing w:after="0" w:line="240" w:lineRule="exact"/>
    </w:pPr>
    <w:rPr>
      <w:rFonts w:ascii="Times New Roman" w:hAnsi="Times New Roman"/>
      <w:sz w:val="28"/>
    </w:rPr>
  </w:style>
  <w:style w:type="character" w:customStyle="1" w:styleId="afff1">
    <w:name w:val="Адресат"/>
    <w:basedOn w:val="12"/>
    <w:link w:val="afff0"/>
    <w:rPr>
      <w:rFonts w:ascii="Times New Roman" w:hAnsi="Times New Roman"/>
      <w:color w:val="000000"/>
      <w:sz w:val="28"/>
    </w:rPr>
  </w:style>
  <w:style w:type="paragraph" w:customStyle="1" w:styleId="Iniiaiieoaenonionooiii2">
    <w:name w:val="Iniiaiie oaeno n ionooiii 2"/>
    <w:basedOn w:val="Iauiue"/>
    <w:link w:val="Iniiaiieoaenonionooiii20"/>
    <w:pPr>
      <w:widowControl/>
      <w:ind w:firstLine="533"/>
      <w:jc w:val="both"/>
    </w:pPr>
    <w:rPr>
      <w:color w:val="000000"/>
    </w:rPr>
  </w:style>
  <w:style w:type="character" w:customStyle="1" w:styleId="Iniiaiieoaenonionooiii20">
    <w:name w:val="Iniiaiie oaeno n ionooiii 2"/>
    <w:basedOn w:val="Iauiue0"/>
    <w:link w:val="Iniiaiieoaenonionooiii2"/>
    <w:rPr>
      <w:rFonts w:ascii="Times New Roman" w:hAnsi="Times New Roman"/>
      <w:color w:val="000000"/>
      <w:sz w:val="22"/>
    </w:rPr>
  </w:style>
  <w:style w:type="paragraph" w:customStyle="1" w:styleId="ListLabel133">
    <w:name w:val="ListLabel 133"/>
    <w:link w:val="ListLabel1330"/>
    <w:rPr>
      <w:sz w:val="24"/>
    </w:rPr>
  </w:style>
  <w:style w:type="character" w:customStyle="1" w:styleId="ListLabel1330">
    <w:name w:val="ListLabel 133"/>
    <w:link w:val="ListLabel133"/>
    <w:rPr>
      <w:sz w:val="24"/>
    </w:rPr>
  </w:style>
  <w:style w:type="paragraph" w:customStyle="1" w:styleId="text-bold">
    <w:name w:val="text-bold"/>
    <w:basedOn w:val="1f9"/>
    <w:link w:val="text-bold0"/>
  </w:style>
  <w:style w:type="character" w:customStyle="1" w:styleId="text-bold0">
    <w:name w:val="text-bold"/>
    <w:basedOn w:val="a2"/>
    <w:link w:val="text-bold"/>
  </w:style>
  <w:style w:type="paragraph" w:customStyle="1" w:styleId="ListLabel120">
    <w:name w:val="ListLabel 120"/>
    <w:link w:val="ListLabel1200"/>
  </w:style>
  <w:style w:type="character" w:customStyle="1" w:styleId="ListLabel1200">
    <w:name w:val="ListLabel 120"/>
    <w:link w:val="ListLabel120"/>
  </w:style>
  <w:style w:type="paragraph" w:customStyle="1" w:styleId="ListLabel2">
    <w:name w:val="ListLabel 2"/>
    <w:link w:val="ListLabel20"/>
  </w:style>
  <w:style w:type="character" w:customStyle="1" w:styleId="ListLabel20">
    <w:name w:val="ListLabel 2"/>
    <w:link w:val="ListLabel2"/>
  </w:style>
  <w:style w:type="paragraph" w:styleId="2b">
    <w:name w:val="Body Text First Indent 2"/>
    <w:basedOn w:val="a6"/>
    <w:link w:val="2c"/>
    <w:pPr>
      <w:ind w:left="283" w:firstLine="0"/>
    </w:pPr>
  </w:style>
  <w:style w:type="character" w:customStyle="1" w:styleId="2c">
    <w:name w:val="Красная строка 2 Знак"/>
    <w:basedOn w:val="16"/>
    <w:link w:val="2b"/>
    <w:rPr>
      <w:color w:val="000000"/>
      <w:sz w:val="24"/>
    </w:rPr>
  </w:style>
  <w:style w:type="paragraph" w:customStyle="1" w:styleId="Char">
    <w:name w:val="Char"/>
    <w:basedOn w:val="a1"/>
    <w:link w:val="Char0"/>
    <w:pPr>
      <w:keepLines/>
      <w:spacing w:line="240" w:lineRule="exact"/>
    </w:pPr>
    <w:rPr>
      <w:rFonts w:ascii="Verdana" w:hAnsi="Verdana"/>
      <w:sz w:val="20"/>
    </w:rPr>
  </w:style>
  <w:style w:type="character" w:customStyle="1" w:styleId="Char0">
    <w:name w:val="Char"/>
    <w:basedOn w:val="12"/>
    <w:link w:val="Char"/>
    <w:rPr>
      <w:rFonts w:ascii="Verdana" w:hAnsi="Verdana"/>
      <w:color w:val="000000"/>
      <w:sz w:val="20"/>
    </w:rPr>
  </w:style>
  <w:style w:type="paragraph" w:customStyle="1" w:styleId="ConsNonformat">
    <w:name w:val="ConsNonformat"/>
    <w:link w:val="ConsNonformat0"/>
    <w:pPr>
      <w:widowControl w:val="0"/>
      <w:ind w:right="19772"/>
    </w:pPr>
    <w:rPr>
      <w:rFonts w:ascii="Courier New" w:hAnsi="Courier New"/>
      <w:color w:val="00000A"/>
      <w:sz w:val="22"/>
    </w:rPr>
  </w:style>
  <w:style w:type="character" w:customStyle="1" w:styleId="ConsNonformat0">
    <w:name w:val="ConsNonformat"/>
    <w:link w:val="ConsNonformat"/>
    <w:rPr>
      <w:rFonts w:ascii="Courier New" w:hAnsi="Courier New"/>
      <w:color w:val="00000A"/>
      <w:sz w:val="22"/>
    </w:rPr>
  </w:style>
  <w:style w:type="paragraph" w:customStyle="1" w:styleId="xl155">
    <w:name w:val="xl155"/>
    <w:basedOn w:val="a1"/>
    <w:link w:val="xl1550"/>
    <w:pPr>
      <w:spacing w:beforeAutospacing="1" w:afterAutospacing="1" w:line="240" w:lineRule="auto"/>
      <w:jc w:val="center"/>
    </w:pPr>
    <w:rPr>
      <w:rFonts w:ascii="Times New Roman" w:hAnsi="Times New Roman"/>
      <w:color w:val="00000A"/>
      <w:sz w:val="18"/>
    </w:rPr>
  </w:style>
  <w:style w:type="character" w:customStyle="1" w:styleId="xl1550">
    <w:name w:val="xl155"/>
    <w:basedOn w:val="12"/>
    <w:link w:val="xl155"/>
    <w:rPr>
      <w:rFonts w:ascii="Times New Roman" w:hAnsi="Times New Roman"/>
      <w:color w:val="00000A"/>
      <w:sz w:val="18"/>
    </w:rPr>
  </w:style>
  <w:style w:type="paragraph" w:customStyle="1" w:styleId="ListLabel155">
    <w:name w:val="ListLabel 155"/>
    <w:link w:val="ListLabel1550"/>
    <w:rPr>
      <w:sz w:val="24"/>
    </w:rPr>
  </w:style>
  <w:style w:type="character" w:customStyle="1" w:styleId="ListLabel1550">
    <w:name w:val="ListLabel 155"/>
    <w:link w:val="ListLabel155"/>
    <w:rPr>
      <w:sz w:val="24"/>
    </w:rPr>
  </w:style>
  <w:style w:type="paragraph" w:styleId="afff2">
    <w:name w:val="footer"/>
    <w:basedOn w:val="a1"/>
    <w:link w:val="1fa"/>
    <w:pPr>
      <w:tabs>
        <w:tab w:val="center" w:pos="4677"/>
        <w:tab w:val="right" w:pos="9355"/>
      </w:tabs>
      <w:spacing w:after="0" w:line="240" w:lineRule="auto"/>
    </w:pPr>
    <w:rPr>
      <w:color w:val="00000A"/>
      <w:sz w:val="20"/>
    </w:rPr>
  </w:style>
  <w:style w:type="character" w:customStyle="1" w:styleId="1fa">
    <w:name w:val="Нижний колонтитул Знак1"/>
    <w:basedOn w:val="12"/>
    <w:link w:val="afff2"/>
    <w:rPr>
      <w:color w:val="00000A"/>
      <w:sz w:val="20"/>
    </w:rPr>
  </w:style>
  <w:style w:type="paragraph" w:styleId="HTML5">
    <w:name w:val="HTML Address"/>
    <w:basedOn w:val="a1"/>
    <w:link w:val="HTML12"/>
    <w:pPr>
      <w:spacing w:after="60" w:line="240" w:lineRule="auto"/>
      <w:jc w:val="both"/>
    </w:pPr>
    <w:rPr>
      <w:i/>
      <w:color w:val="00000A"/>
      <w:sz w:val="24"/>
    </w:rPr>
  </w:style>
  <w:style w:type="character" w:customStyle="1" w:styleId="HTML12">
    <w:name w:val="Адрес HTML Знак1"/>
    <w:basedOn w:val="12"/>
    <w:link w:val="HTML5"/>
    <w:rPr>
      <w:i/>
      <w:color w:val="00000A"/>
      <w:sz w:val="24"/>
    </w:rPr>
  </w:style>
  <w:style w:type="paragraph" w:customStyle="1" w:styleId="WW8Num11z0">
    <w:name w:val="WW8Num11z0"/>
    <w:link w:val="WW8Num11z00"/>
    <w:rPr>
      <w:rFonts w:ascii="Times New Roman" w:hAnsi="Times New Roman"/>
      <w:sz w:val="24"/>
    </w:rPr>
  </w:style>
  <w:style w:type="character" w:customStyle="1" w:styleId="WW8Num11z00">
    <w:name w:val="WW8Num11z0"/>
    <w:link w:val="WW8Num11z0"/>
    <w:rPr>
      <w:rFonts w:ascii="Times New Roman" w:hAnsi="Times New Roman"/>
      <w:sz w:val="24"/>
    </w:rPr>
  </w:style>
  <w:style w:type="paragraph" w:customStyle="1" w:styleId="Char1">
    <w:name w:val="Обычный Char"/>
    <w:link w:val="Char2"/>
    <w:rPr>
      <w:sz w:val="24"/>
    </w:rPr>
  </w:style>
  <w:style w:type="character" w:customStyle="1" w:styleId="Char2">
    <w:name w:val="Обычный Char"/>
    <w:link w:val="Char1"/>
    <w:rPr>
      <w:color w:val="000000"/>
      <w:sz w:val="24"/>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1fb">
    <w:name w:val="Гиперссылка1"/>
    <w:link w:val="1fc"/>
    <w:rPr>
      <w:color w:val="0000FF"/>
      <w:u w:val="single"/>
    </w:rPr>
  </w:style>
  <w:style w:type="character" w:customStyle="1" w:styleId="1fc">
    <w:name w:val="Гиперссылка1"/>
    <w:link w:val="1fb"/>
    <w:rPr>
      <w:color w:val="0000FF"/>
      <w:u w:val="single"/>
    </w:rPr>
  </w:style>
  <w:style w:type="paragraph" w:styleId="2d">
    <w:name w:val="List Continue 2"/>
    <w:basedOn w:val="a1"/>
    <w:link w:val="2e"/>
    <w:pPr>
      <w:spacing w:after="120" w:line="240" w:lineRule="auto"/>
      <w:ind w:left="566"/>
      <w:jc w:val="both"/>
    </w:pPr>
    <w:rPr>
      <w:rFonts w:ascii="Times New Roman" w:hAnsi="Times New Roman"/>
      <w:color w:val="00000A"/>
      <w:sz w:val="24"/>
    </w:rPr>
  </w:style>
  <w:style w:type="character" w:customStyle="1" w:styleId="2e">
    <w:name w:val="Продолжение списка 2 Знак"/>
    <w:basedOn w:val="12"/>
    <w:link w:val="2d"/>
    <w:rPr>
      <w:rFonts w:ascii="Times New Roman" w:hAnsi="Times New Roman"/>
      <w:color w:val="00000A"/>
      <w:sz w:val="24"/>
    </w:rPr>
  </w:style>
  <w:style w:type="paragraph" w:customStyle="1" w:styleId="ListLabel148">
    <w:name w:val="ListLabel 148"/>
    <w:link w:val="ListLabel1480"/>
    <w:rPr>
      <w:sz w:val="24"/>
    </w:rPr>
  </w:style>
  <w:style w:type="character" w:customStyle="1" w:styleId="ListLabel1480">
    <w:name w:val="ListLabel 148"/>
    <w:link w:val="ListLabel148"/>
    <w:rPr>
      <w:sz w:val="24"/>
    </w:rPr>
  </w:style>
  <w:style w:type="paragraph" w:customStyle="1" w:styleId="ListLabel4">
    <w:name w:val="ListLabel 4"/>
    <w:link w:val="ListLabel40"/>
  </w:style>
  <w:style w:type="character" w:customStyle="1" w:styleId="ListLabel40">
    <w:name w:val="ListLabel 4"/>
    <w:link w:val="ListLabel4"/>
  </w:style>
  <w:style w:type="paragraph" w:customStyle="1" w:styleId="ListLabel52">
    <w:name w:val="ListLabel 52"/>
    <w:link w:val="ListLabel520"/>
  </w:style>
  <w:style w:type="character" w:customStyle="1" w:styleId="ListLabel520">
    <w:name w:val="ListLabel 52"/>
    <w:link w:val="ListLabel52"/>
  </w:style>
  <w:style w:type="paragraph" w:customStyle="1" w:styleId="ListLabel19">
    <w:name w:val="ListLabel 19"/>
    <w:link w:val="ListLabel190"/>
  </w:style>
  <w:style w:type="character" w:customStyle="1" w:styleId="ListLabel190">
    <w:name w:val="ListLabel 19"/>
    <w:link w:val="ListLabel19"/>
  </w:style>
  <w:style w:type="paragraph" w:customStyle="1" w:styleId="xl161">
    <w:name w:val="xl161"/>
    <w:basedOn w:val="a1"/>
    <w:link w:val="xl1610"/>
    <w:pPr>
      <w:spacing w:beforeAutospacing="1" w:afterAutospacing="1" w:line="240" w:lineRule="auto"/>
      <w:jc w:val="center"/>
    </w:pPr>
    <w:rPr>
      <w:rFonts w:ascii="Times New Roman" w:hAnsi="Times New Roman"/>
      <w:color w:val="00000A"/>
      <w:sz w:val="18"/>
    </w:rPr>
  </w:style>
  <w:style w:type="character" w:customStyle="1" w:styleId="xl1610">
    <w:name w:val="xl161"/>
    <w:basedOn w:val="12"/>
    <w:link w:val="xl161"/>
    <w:rPr>
      <w:rFonts w:ascii="Times New Roman" w:hAnsi="Times New Roman"/>
      <w:color w:val="00000A"/>
      <w:sz w:val="18"/>
    </w:rPr>
  </w:style>
  <w:style w:type="paragraph" w:customStyle="1" w:styleId="1char1">
    <w:name w:val="1char"/>
    <w:link w:val="1char2"/>
  </w:style>
  <w:style w:type="character" w:customStyle="1" w:styleId="1char2">
    <w:name w:val="1char"/>
    <w:link w:val="1char1"/>
  </w:style>
  <w:style w:type="paragraph" w:customStyle="1" w:styleId="xl90">
    <w:name w:val="xl90"/>
    <w:basedOn w:val="a1"/>
    <w:link w:val="xl900"/>
    <w:pPr>
      <w:spacing w:beforeAutospacing="1" w:afterAutospacing="1" w:line="240" w:lineRule="auto"/>
      <w:jc w:val="center"/>
    </w:pPr>
    <w:rPr>
      <w:rFonts w:ascii="Times New Roman" w:hAnsi="Times New Roman"/>
      <w:b/>
      <w:color w:val="00000A"/>
      <w:sz w:val="20"/>
    </w:rPr>
  </w:style>
  <w:style w:type="character" w:customStyle="1" w:styleId="xl900">
    <w:name w:val="xl90"/>
    <w:basedOn w:val="12"/>
    <w:link w:val="xl90"/>
    <w:rPr>
      <w:rFonts w:ascii="Times New Roman" w:hAnsi="Times New Roman"/>
      <w:b/>
      <w:color w:val="00000A"/>
      <w:sz w:val="20"/>
    </w:rPr>
  </w:style>
  <w:style w:type="paragraph" w:customStyle="1" w:styleId="Heading3H3">
    <w:name w:val="Heading 3.H3"/>
    <w:basedOn w:val="Heading1H1"/>
    <w:next w:val="a1"/>
    <w:link w:val="Heading3H30"/>
    <w:pPr>
      <w:numPr>
        <w:ilvl w:val="0"/>
        <w:numId w:val="0"/>
      </w:numPr>
      <w:ind w:left="360" w:hanging="360"/>
    </w:pPr>
  </w:style>
  <w:style w:type="character" w:customStyle="1" w:styleId="Heading3H30">
    <w:name w:val="Heading 3.H3"/>
    <w:basedOn w:val="Heading1H10"/>
    <w:link w:val="Heading3H3"/>
    <w:rPr>
      <w:rFonts w:ascii="Times New Roman" w:hAnsi="Times New Roman"/>
      <w:b/>
      <w:color w:val="000000"/>
      <w:sz w:val="32"/>
    </w:rPr>
  </w:style>
  <w:style w:type="paragraph" w:customStyle="1" w:styleId="xl68">
    <w:name w:val="xl68"/>
    <w:basedOn w:val="a1"/>
    <w:link w:val="xl680"/>
    <w:pPr>
      <w:spacing w:beforeAutospacing="1" w:afterAutospacing="1" w:line="240" w:lineRule="auto"/>
      <w:jc w:val="center"/>
    </w:pPr>
    <w:rPr>
      <w:rFonts w:ascii="Times New Roman" w:hAnsi="Times New Roman"/>
      <w:color w:val="00000A"/>
      <w:sz w:val="20"/>
    </w:rPr>
  </w:style>
  <w:style w:type="character" w:customStyle="1" w:styleId="xl680">
    <w:name w:val="xl68"/>
    <w:basedOn w:val="12"/>
    <w:link w:val="xl68"/>
    <w:rPr>
      <w:rFonts w:ascii="Times New Roman" w:hAnsi="Times New Roman"/>
      <w:color w:val="00000A"/>
      <w:sz w:val="20"/>
    </w:rPr>
  </w:style>
  <w:style w:type="paragraph" w:customStyle="1" w:styleId="afff3">
    <w:name w:val="текст"/>
    <w:basedOn w:val="a1"/>
    <w:link w:val="afff4"/>
    <w:pPr>
      <w:tabs>
        <w:tab w:val="left" w:pos="792"/>
      </w:tabs>
      <w:spacing w:after="60" w:line="240" w:lineRule="auto"/>
      <w:ind w:left="792" w:hanging="432"/>
      <w:jc w:val="both"/>
    </w:pPr>
    <w:rPr>
      <w:rFonts w:ascii="Arial" w:hAnsi="Arial"/>
      <w:color w:val="00000A"/>
      <w:sz w:val="24"/>
    </w:rPr>
  </w:style>
  <w:style w:type="character" w:customStyle="1" w:styleId="afff4">
    <w:name w:val="текст"/>
    <w:basedOn w:val="12"/>
    <w:link w:val="afff3"/>
    <w:rPr>
      <w:rFonts w:ascii="Arial" w:hAnsi="Arial"/>
      <w:color w:val="00000A"/>
      <w:sz w:val="24"/>
    </w:rPr>
  </w:style>
  <w:style w:type="paragraph" w:customStyle="1" w:styleId="xl87">
    <w:name w:val="xl87"/>
    <w:basedOn w:val="a1"/>
    <w:link w:val="xl870"/>
    <w:pPr>
      <w:spacing w:beforeAutospacing="1" w:afterAutospacing="1" w:line="240" w:lineRule="auto"/>
      <w:jc w:val="center"/>
    </w:pPr>
    <w:rPr>
      <w:rFonts w:ascii="Times New Roman" w:hAnsi="Times New Roman"/>
      <w:color w:val="00000A"/>
      <w:sz w:val="20"/>
    </w:rPr>
  </w:style>
  <w:style w:type="character" w:customStyle="1" w:styleId="xl870">
    <w:name w:val="xl87"/>
    <w:basedOn w:val="12"/>
    <w:link w:val="xl87"/>
    <w:rPr>
      <w:rFonts w:ascii="Times New Roman" w:hAnsi="Times New Roman"/>
      <w:color w:val="00000A"/>
      <w:sz w:val="20"/>
    </w:rPr>
  </w:style>
  <w:style w:type="paragraph" w:customStyle="1" w:styleId="xl152">
    <w:name w:val="xl152"/>
    <w:basedOn w:val="a1"/>
    <w:link w:val="xl1520"/>
    <w:pPr>
      <w:spacing w:beforeAutospacing="1" w:afterAutospacing="1" w:line="240" w:lineRule="auto"/>
      <w:jc w:val="center"/>
    </w:pPr>
    <w:rPr>
      <w:rFonts w:ascii="Times New Roman" w:hAnsi="Times New Roman"/>
      <w:color w:val="00000A"/>
      <w:sz w:val="18"/>
    </w:rPr>
  </w:style>
  <w:style w:type="character" w:customStyle="1" w:styleId="xl1520">
    <w:name w:val="xl152"/>
    <w:basedOn w:val="12"/>
    <w:link w:val="xl152"/>
    <w:rPr>
      <w:rFonts w:ascii="Times New Roman" w:hAnsi="Times New Roman"/>
      <w:color w:val="00000A"/>
      <w:sz w:val="18"/>
    </w:rPr>
  </w:style>
  <w:style w:type="paragraph" w:styleId="afff5">
    <w:name w:val="List Continue"/>
    <w:basedOn w:val="a1"/>
    <w:link w:val="afff6"/>
    <w:pPr>
      <w:spacing w:after="120" w:line="240" w:lineRule="auto"/>
      <w:ind w:left="283"/>
      <w:jc w:val="both"/>
    </w:pPr>
    <w:rPr>
      <w:rFonts w:ascii="Times New Roman" w:hAnsi="Times New Roman"/>
      <w:color w:val="00000A"/>
      <w:sz w:val="24"/>
    </w:rPr>
  </w:style>
  <w:style w:type="character" w:customStyle="1" w:styleId="afff6">
    <w:name w:val="Продолжение списка Знак"/>
    <w:basedOn w:val="12"/>
    <w:link w:val="afff5"/>
    <w:rPr>
      <w:rFonts w:ascii="Times New Roman" w:hAnsi="Times New Roman"/>
      <w:color w:val="00000A"/>
      <w:sz w:val="24"/>
    </w:rPr>
  </w:style>
  <w:style w:type="paragraph" w:customStyle="1" w:styleId="afff7">
    <w:name w:val="Основной шрифт"/>
    <w:link w:val="afff8"/>
  </w:style>
  <w:style w:type="character" w:customStyle="1" w:styleId="afff8">
    <w:name w:val="Основной шрифт"/>
    <w:link w:val="afff7"/>
  </w:style>
  <w:style w:type="paragraph" w:customStyle="1" w:styleId="Caaieiaie">
    <w:name w:val="Caaieiaie"/>
    <w:basedOn w:val="10"/>
    <w:link w:val="Caaieiaie0"/>
    <w:pPr>
      <w:pageBreakBefore/>
      <w:widowControl w:val="0"/>
      <w:spacing w:before="0" w:after="240" w:line="240" w:lineRule="auto"/>
      <w:jc w:val="center"/>
    </w:pPr>
    <w:rPr>
      <w:rFonts w:ascii="Times New Roman" w:hAnsi="Times New Roman"/>
      <w:sz w:val="28"/>
    </w:rPr>
  </w:style>
  <w:style w:type="character" w:customStyle="1" w:styleId="Caaieiaie0">
    <w:name w:val="Caaieiaie"/>
    <w:basedOn w:val="11"/>
    <w:link w:val="Caaieiaie"/>
    <w:rPr>
      <w:rFonts w:ascii="Times New Roman" w:hAnsi="Times New Roman"/>
      <w:b/>
      <w:color w:val="00000A"/>
      <w:sz w:val="28"/>
    </w:rPr>
  </w:style>
  <w:style w:type="paragraph" w:customStyle="1" w:styleId="afff9">
    <w:name w:val="Условия контракта"/>
    <w:basedOn w:val="a1"/>
    <w:link w:val="afffa"/>
    <w:pPr>
      <w:tabs>
        <w:tab w:val="left" w:pos="360"/>
      </w:tabs>
      <w:spacing w:before="240" w:after="120" w:line="240" w:lineRule="auto"/>
      <w:ind w:left="360" w:hanging="360"/>
      <w:jc w:val="both"/>
    </w:pPr>
    <w:rPr>
      <w:rFonts w:ascii="Times New Roman" w:hAnsi="Times New Roman"/>
      <w:b/>
      <w:sz w:val="24"/>
    </w:rPr>
  </w:style>
  <w:style w:type="character" w:customStyle="1" w:styleId="afffa">
    <w:name w:val="Условия контракта"/>
    <w:basedOn w:val="12"/>
    <w:link w:val="afff9"/>
    <w:rPr>
      <w:rFonts w:ascii="Times New Roman" w:hAnsi="Times New Roman"/>
      <w:b/>
      <w:color w:val="000000"/>
      <w:sz w:val="24"/>
    </w:rPr>
  </w:style>
  <w:style w:type="paragraph" w:customStyle="1" w:styleId="111">
    <w:name w:val="Стиль Заголовок 1 + 11 пт"/>
    <w:basedOn w:val="10"/>
    <w:link w:val="1110"/>
    <w:pPr>
      <w:numPr>
        <w:numId w:val="14"/>
      </w:numPr>
      <w:spacing w:before="360" w:after="120" w:line="240" w:lineRule="auto"/>
      <w:jc w:val="center"/>
    </w:pPr>
    <w:rPr>
      <w:rFonts w:ascii="Times New Roman" w:hAnsi="Times New Roman"/>
      <w:color w:val="000000"/>
      <w:sz w:val="22"/>
    </w:rPr>
  </w:style>
  <w:style w:type="character" w:customStyle="1" w:styleId="1110">
    <w:name w:val="Стиль Заголовок 1 + 11 пт"/>
    <w:basedOn w:val="11"/>
    <w:link w:val="111"/>
    <w:rPr>
      <w:rFonts w:ascii="Times New Roman" w:hAnsi="Times New Roman"/>
      <w:b/>
      <w:color w:val="000000"/>
      <w:sz w:val="22"/>
    </w:rPr>
  </w:style>
  <w:style w:type="paragraph" w:customStyle="1" w:styleId="xl133">
    <w:name w:val="xl133"/>
    <w:basedOn w:val="a1"/>
    <w:link w:val="xl1330"/>
    <w:pPr>
      <w:spacing w:beforeAutospacing="1" w:afterAutospacing="1" w:line="240" w:lineRule="auto"/>
    </w:pPr>
    <w:rPr>
      <w:rFonts w:ascii="Times New Roman" w:hAnsi="Times New Roman"/>
      <w:b/>
      <w:sz w:val="24"/>
    </w:rPr>
  </w:style>
  <w:style w:type="character" w:customStyle="1" w:styleId="xl1330">
    <w:name w:val="xl133"/>
    <w:basedOn w:val="12"/>
    <w:link w:val="xl133"/>
    <w:rPr>
      <w:rFonts w:ascii="Times New Roman" w:hAnsi="Times New Roman"/>
      <w:b/>
      <w:color w:val="000000"/>
      <w:sz w:val="24"/>
    </w:rPr>
  </w:style>
  <w:style w:type="paragraph" w:customStyle="1" w:styleId="TableStyle">
    <w:name w:val="Table Style"/>
    <w:basedOn w:val="a1"/>
    <w:link w:val="TableStyle0"/>
    <w:pPr>
      <w:tabs>
        <w:tab w:val="left" w:pos="1797"/>
      </w:tabs>
      <w:spacing w:before="60" w:after="60" w:line="240" w:lineRule="auto"/>
      <w:ind w:firstLine="567"/>
      <w:jc w:val="both"/>
    </w:pPr>
    <w:rPr>
      <w:rFonts w:ascii="Arial" w:hAnsi="Arial"/>
      <w:color w:val="00000A"/>
      <w:sz w:val="24"/>
    </w:rPr>
  </w:style>
  <w:style w:type="character" w:customStyle="1" w:styleId="TableStyle0">
    <w:name w:val="Table Style"/>
    <w:basedOn w:val="12"/>
    <w:link w:val="TableStyle"/>
    <w:rPr>
      <w:rFonts w:ascii="Arial" w:hAnsi="Arial"/>
      <w:color w:val="00000A"/>
      <w:sz w:val="24"/>
    </w:rPr>
  </w:style>
  <w:style w:type="paragraph" w:customStyle="1" w:styleId="consplusnonformat1">
    <w:name w:val="consplusnonformat"/>
    <w:basedOn w:val="a1"/>
    <w:link w:val="consplusnonformat2"/>
    <w:pPr>
      <w:spacing w:before="150" w:after="150" w:line="240" w:lineRule="auto"/>
      <w:ind w:left="150" w:right="150"/>
    </w:pPr>
    <w:rPr>
      <w:rFonts w:ascii="Times New Roman" w:hAnsi="Times New Roman"/>
      <w:color w:val="00000A"/>
      <w:sz w:val="24"/>
    </w:rPr>
  </w:style>
  <w:style w:type="character" w:customStyle="1" w:styleId="consplusnonformat2">
    <w:name w:val="consplusnonformat"/>
    <w:basedOn w:val="12"/>
    <w:link w:val="consplusnonformat1"/>
    <w:rPr>
      <w:rFonts w:ascii="Times New Roman" w:hAnsi="Times New Roman"/>
      <w:color w:val="00000A"/>
      <w:sz w:val="24"/>
    </w:rPr>
  </w:style>
  <w:style w:type="paragraph" w:customStyle="1" w:styleId="300">
    <w:name w:val="Стиль Заголовок 3 + не полужирный Перед:  0 пт После:  0 пт"/>
    <w:basedOn w:val="4"/>
    <w:link w:val="3000"/>
    <w:pPr>
      <w:spacing w:before="0" w:after="0"/>
    </w:pPr>
    <w:rPr>
      <w:b/>
    </w:rPr>
  </w:style>
  <w:style w:type="character" w:customStyle="1" w:styleId="3000">
    <w:name w:val="Стиль Заголовок 3 + не полужирный Перед:  0 пт После:  0 пт"/>
    <w:basedOn w:val="40"/>
    <w:link w:val="300"/>
    <w:rPr>
      <w:b/>
      <w:color w:val="00000A"/>
      <w:sz w:val="24"/>
    </w:rPr>
  </w:style>
  <w:style w:type="paragraph" w:customStyle="1" w:styleId="ListLabel45">
    <w:name w:val="ListLabel 45"/>
    <w:link w:val="ListLabel450"/>
  </w:style>
  <w:style w:type="character" w:customStyle="1" w:styleId="ListLabel450">
    <w:name w:val="ListLabel 45"/>
    <w:link w:val="ListLabel45"/>
  </w:style>
  <w:style w:type="paragraph" w:customStyle="1" w:styleId="ListLabel103">
    <w:name w:val="ListLabel 103"/>
    <w:link w:val="ListLabel1030"/>
  </w:style>
  <w:style w:type="character" w:customStyle="1" w:styleId="ListLabel1030">
    <w:name w:val="ListLabel 103"/>
    <w:link w:val="ListLabel103"/>
  </w:style>
  <w:style w:type="paragraph" w:customStyle="1" w:styleId="ListLabel139">
    <w:name w:val="ListLabel 139"/>
    <w:link w:val="ListLabel1390"/>
    <w:rPr>
      <w:sz w:val="24"/>
    </w:rPr>
  </w:style>
  <w:style w:type="character" w:customStyle="1" w:styleId="ListLabel1390">
    <w:name w:val="ListLabel 139"/>
    <w:link w:val="ListLabel139"/>
    <w:rPr>
      <w:sz w:val="24"/>
    </w:rPr>
  </w:style>
  <w:style w:type="paragraph" w:styleId="afffb">
    <w:name w:val="E-mail Signature"/>
    <w:basedOn w:val="a1"/>
    <w:link w:val="1fd"/>
    <w:pPr>
      <w:spacing w:after="60" w:line="240" w:lineRule="auto"/>
      <w:jc w:val="both"/>
    </w:pPr>
    <w:rPr>
      <w:color w:val="00000A"/>
      <w:sz w:val="24"/>
    </w:rPr>
  </w:style>
  <w:style w:type="character" w:customStyle="1" w:styleId="1fd">
    <w:name w:val="Электронная подпись Знак1"/>
    <w:basedOn w:val="12"/>
    <w:link w:val="afffb"/>
    <w:rPr>
      <w:color w:val="00000A"/>
      <w:sz w:val="24"/>
    </w:rPr>
  </w:style>
  <w:style w:type="paragraph" w:customStyle="1" w:styleId="ListLabel113">
    <w:name w:val="ListLabel 113"/>
    <w:link w:val="ListLabel1130"/>
  </w:style>
  <w:style w:type="character" w:customStyle="1" w:styleId="ListLabel1130">
    <w:name w:val="ListLabel 113"/>
    <w:link w:val="ListLabel113"/>
  </w:style>
  <w:style w:type="paragraph" w:customStyle="1" w:styleId="caaieiaie3">
    <w:name w:val="caaieiaie 3"/>
    <w:basedOn w:val="a1"/>
    <w:link w:val="caaieiaie30"/>
    <w:pPr>
      <w:keepNext/>
      <w:spacing w:after="0" w:line="240" w:lineRule="auto"/>
      <w:jc w:val="center"/>
    </w:pPr>
    <w:rPr>
      <w:rFonts w:ascii="NTTierce" w:hAnsi="NTTierce"/>
      <w:b/>
      <w:color w:val="00000A"/>
    </w:rPr>
  </w:style>
  <w:style w:type="character" w:customStyle="1" w:styleId="caaieiaie30">
    <w:name w:val="caaieiaie 3"/>
    <w:basedOn w:val="12"/>
    <w:link w:val="caaieiaie3"/>
    <w:rPr>
      <w:rFonts w:ascii="NTTierce" w:hAnsi="NTTierce"/>
      <w:b/>
      <w:color w:val="00000A"/>
      <w:sz w:val="22"/>
    </w:rPr>
  </w:style>
  <w:style w:type="paragraph" w:customStyle="1" w:styleId="Style5">
    <w:name w:val="Style5"/>
    <w:basedOn w:val="a1"/>
    <w:link w:val="Style50"/>
    <w:pPr>
      <w:widowControl w:val="0"/>
      <w:spacing w:after="0" w:line="420" w:lineRule="exact"/>
      <w:ind w:left="350" w:hanging="350"/>
    </w:pPr>
    <w:rPr>
      <w:rFonts w:ascii="Franklin Gothic Heavy" w:hAnsi="Franklin Gothic Heavy"/>
      <w:sz w:val="24"/>
    </w:rPr>
  </w:style>
  <w:style w:type="character" w:customStyle="1" w:styleId="Style50">
    <w:name w:val="Style5"/>
    <w:basedOn w:val="12"/>
    <w:link w:val="Style5"/>
    <w:rPr>
      <w:rFonts w:ascii="Franklin Gothic Heavy" w:hAnsi="Franklin Gothic Heavy"/>
      <w:color w:val="000000"/>
      <w:sz w:val="24"/>
    </w:rPr>
  </w:style>
  <w:style w:type="paragraph" w:customStyle="1" w:styleId="xl31">
    <w:name w:val="xl31"/>
    <w:basedOn w:val="a1"/>
    <w:link w:val="xl310"/>
    <w:pPr>
      <w:spacing w:before="100" w:after="100" w:line="240" w:lineRule="auto"/>
      <w:jc w:val="center"/>
    </w:pPr>
    <w:rPr>
      <w:rFonts w:ascii="Times New Roman" w:hAnsi="Times New Roman"/>
      <w:color w:val="00000A"/>
      <w:sz w:val="24"/>
    </w:rPr>
  </w:style>
  <w:style w:type="character" w:customStyle="1" w:styleId="xl310">
    <w:name w:val="xl31"/>
    <w:basedOn w:val="12"/>
    <w:link w:val="xl31"/>
    <w:rPr>
      <w:rFonts w:ascii="Times New Roman" w:hAnsi="Times New Roman"/>
      <w:color w:val="00000A"/>
      <w:sz w:val="24"/>
    </w:rPr>
  </w:style>
  <w:style w:type="paragraph" w:customStyle="1" w:styleId="ListLabel200">
    <w:name w:val="ListLabel 20"/>
    <w:link w:val="ListLabel201"/>
  </w:style>
  <w:style w:type="character" w:customStyle="1" w:styleId="ListLabel201">
    <w:name w:val="ListLabel 20"/>
    <w:link w:val="ListLabel200"/>
  </w:style>
  <w:style w:type="paragraph" w:customStyle="1" w:styleId="afffc">
    <w:name w:val="Содержимое таблицы"/>
    <w:basedOn w:val="a1"/>
    <w:link w:val="afffd"/>
    <w:pPr>
      <w:widowControl w:val="0"/>
      <w:spacing w:after="0" w:line="240" w:lineRule="auto"/>
    </w:pPr>
    <w:rPr>
      <w:rFonts w:ascii="Arial" w:hAnsi="Arial"/>
      <w:color w:val="00000A"/>
      <w:sz w:val="24"/>
    </w:rPr>
  </w:style>
  <w:style w:type="character" w:customStyle="1" w:styleId="afffd">
    <w:name w:val="Содержимое таблицы"/>
    <w:basedOn w:val="12"/>
    <w:link w:val="afffc"/>
    <w:rPr>
      <w:rFonts w:ascii="Arial" w:hAnsi="Arial"/>
      <w:color w:val="00000A"/>
      <w:sz w:val="24"/>
    </w:rPr>
  </w:style>
  <w:style w:type="paragraph" w:customStyle="1" w:styleId="xl114">
    <w:name w:val="xl114"/>
    <w:basedOn w:val="a1"/>
    <w:link w:val="xl1140"/>
    <w:pPr>
      <w:spacing w:beforeAutospacing="1" w:afterAutospacing="1" w:line="240" w:lineRule="auto"/>
      <w:jc w:val="center"/>
    </w:pPr>
    <w:rPr>
      <w:rFonts w:ascii="Times New Roman" w:hAnsi="Times New Roman"/>
      <w:sz w:val="24"/>
    </w:rPr>
  </w:style>
  <w:style w:type="character" w:customStyle="1" w:styleId="xl1140">
    <w:name w:val="xl114"/>
    <w:basedOn w:val="12"/>
    <w:link w:val="xl114"/>
    <w:rPr>
      <w:rFonts w:ascii="Times New Roman" w:hAnsi="Times New Roman"/>
      <w:color w:val="000000"/>
      <w:sz w:val="24"/>
    </w:rPr>
  </w:style>
  <w:style w:type="paragraph" w:customStyle="1" w:styleId="ListLabel73">
    <w:name w:val="ListLabel 73"/>
    <w:link w:val="ListLabel730"/>
  </w:style>
  <w:style w:type="character" w:customStyle="1" w:styleId="ListLabel730">
    <w:name w:val="ListLabel 73"/>
    <w:link w:val="ListLabel73"/>
  </w:style>
  <w:style w:type="paragraph" w:customStyle="1" w:styleId="ListLabel96">
    <w:name w:val="ListLabel 96"/>
    <w:link w:val="ListLabel960"/>
  </w:style>
  <w:style w:type="character" w:customStyle="1" w:styleId="ListLabel960">
    <w:name w:val="ListLabel 96"/>
    <w:link w:val="ListLabel96"/>
  </w:style>
  <w:style w:type="paragraph" w:customStyle="1" w:styleId="afffe">
    <w:name w:val="Шапка Знак"/>
    <w:link w:val="affff"/>
    <w:rPr>
      <w:rFonts w:ascii="Arial" w:hAnsi="Arial"/>
      <w:sz w:val="24"/>
    </w:rPr>
  </w:style>
  <w:style w:type="character" w:customStyle="1" w:styleId="affff">
    <w:name w:val="Шапка Знак"/>
    <w:link w:val="afffe"/>
    <w:rPr>
      <w:rFonts w:ascii="Arial" w:hAnsi="Arial"/>
      <w:sz w:val="24"/>
    </w:rPr>
  </w:style>
  <w:style w:type="paragraph" w:customStyle="1" w:styleId="BodyTextChar1">
    <w:name w:val="Body Text Char1"/>
    <w:link w:val="BodyTextChar10"/>
    <w:rPr>
      <w:sz w:val="24"/>
    </w:rPr>
  </w:style>
  <w:style w:type="character" w:customStyle="1" w:styleId="BodyTextChar10">
    <w:name w:val="Body Text Char1"/>
    <w:link w:val="BodyTextChar1"/>
    <w:rPr>
      <w:sz w:val="24"/>
    </w:rPr>
  </w:style>
  <w:style w:type="paragraph" w:customStyle="1" w:styleId="ListLabel109">
    <w:name w:val="ListLabel 109"/>
    <w:link w:val="ListLabel1090"/>
  </w:style>
  <w:style w:type="character" w:customStyle="1" w:styleId="ListLabel1090">
    <w:name w:val="ListLabel 109"/>
    <w:link w:val="ListLabel109"/>
  </w:style>
  <w:style w:type="paragraph" w:customStyle="1" w:styleId="ListLabel118">
    <w:name w:val="ListLabel 118"/>
    <w:link w:val="ListLabel1180"/>
  </w:style>
  <w:style w:type="character" w:customStyle="1" w:styleId="ListLabel1180">
    <w:name w:val="ListLabel 118"/>
    <w:link w:val="ListLabel118"/>
  </w:style>
  <w:style w:type="paragraph" w:customStyle="1" w:styleId="iaeaaeaiea9">
    <w:name w:val="iaeaaeaiea 9"/>
    <w:basedOn w:val="Iauiue"/>
    <w:link w:val="iaeaaeaiea90"/>
    <w:pPr>
      <w:widowControl/>
      <w:spacing w:before="100" w:after="100"/>
      <w:ind w:left="1920"/>
    </w:pPr>
    <w:rPr>
      <w:sz w:val="24"/>
    </w:rPr>
  </w:style>
  <w:style w:type="character" w:customStyle="1" w:styleId="iaeaaeaiea90">
    <w:name w:val="iaeaaeaiea 9"/>
    <w:basedOn w:val="Iauiue0"/>
    <w:link w:val="iaeaaeaiea9"/>
    <w:rPr>
      <w:rFonts w:ascii="Times New Roman" w:hAnsi="Times New Roman"/>
      <w:color w:val="00000A"/>
      <w:sz w:val="24"/>
    </w:rPr>
  </w:style>
  <w:style w:type="paragraph" w:customStyle="1" w:styleId="ListLabel100">
    <w:name w:val="ListLabel 100"/>
    <w:link w:val="ListLabel1000"/>
  </w:style>
  <w:style w:type="character" w:customStyle="1" w:styleId="ListLabel1000">
    <w:name w:val="ListLabel 100"/>
    <w:link w:val="ListLabel100"/>
  </w:style>
  <w:style w:type="paragraph" w:customStyle="1" w:styleId="ListLabel54">
    <w:name w:val="ListLabel 54"/>
    <w:link w:val="ListLabel540"/>
  </w:style>
  <w:style w:type="character" w:customStyle="1" w:styleId="ListLabel540">
    <w:name w:val="ListLabel 54"/>
    <w:link w:val="ListLabel54"/>
  </w:style>
  <w:style w:type="paragraph" w:customStyle="1" w:styleId="xl95">
    <w:name w:val="xl95"/>
    <w:basedOn w:val="a1"/>
    <w:link w:val="xl950"/>
    <w:pPr>
      <w:spacing w:beforeAutospacing="1" w:afterAutospacing="1" w:line="240" w:lineRule="auto"/>
    </w:pPr>
    <w:rPr>
      <w:rFonts w:ascii="Times New Roman" w:hAnsi="Times New Roman"/>
      <w:b/>
      <w:sz w:val="24"/>
    </w:rPr>
  </w:style>
  <w:style w:type="character" w:customStyle="1" w:styleId="xl950">
    <w:name w:val="xl95"/>
    <w:basedOn w:val="12"/>
    <w:link w:val="xl95"/>
    <w:rPr>
      <w:rFonts w:ascii="Times New Roman" w:hAnsi="Times New Roman"/>
      <w:b/>
      <w:color w:val="000000"/>
      <w:sz w:val="24"/>
    </w:rPr>
  </w:style>
  <w:style w:type="paragraph" w:customStyle="1" w:styleId="ListLabel99">
    <w:name w:val="ListLabel 99"/>
    <w:link w:val="ListLabel990"/>
  </w:style>
  <w:style w:type="character" w:customStyle="1" w:styleId="ListLabel990">
    <w:name w:val="ListLabel 99"/>
    <w:link w:val="ListLabel99"/>
  </w:style>
  <w:style w:type="paragraph" w:customStyle="1" w:styleId="FORMATTEXT">
    <w:name w:val=".FORMATTEXT"/>
    <w:link w:val="FORMATTEXT0"/>
    <w:pPr>
      <w:widowControl w:val="0"/>
    </w:pPr>
    <w:rPr>
      <w:rFonts w:ascii="Times New Roman" w:hAnsi="Times New Roman"/>
      <w:sz w:val="24"/>
    </w:rPr>
  </w:style>
  <w:style w:type="character" w:customStyle="1" w:styleId="FORMATTEXT0">
    <w:name w:val=".FORMATTEXT"/>
    <w:link w:val="FORMATTEXT"/>
    <w:rPr>
      <w:rFonts w:ascii="Times New Roman" w:hAnsi="Times New Roman"/>
      <w:sz w:val="24"/>
    </w:rPr>
  </w:style>
  <w:style w:type="paragraph" w:customStyle="1" w:styleId="rvps31451">
    <w:name w:val="rvps31451"/>
    <w:basedOn w:val="a1"/>
    <w:link w:val="rvps314510"/>
    <w:pPr>
      <w:spacing w:after="300" w:line="240" w:lineRule="auto"/>
      <w:jc w:val="both"/>
    </w:pPr>
    <w:rPr>
      <w:rFonts w:ascii="Verdana" w:hAnsi="Verdana"/>
      <w:sz w:val="17"/>
    </w:rPr>
  </w:style>
  <w:style w:type="character" w:customStyle="1" w:styleId="rvps314510">
    <w:name w:val="rvps31451"/>
    <w:basedOn w:val="12"/>
    <w:link w:val="rvps31451"/>
    <w:rPr>
      <w:rFonts w:ascii="Verdana" w:hAnsi="Verdana"/>
      <w:color w:val="000000"/>
      <w:sz w:val="17"/>
    </w:rPr>
  </w:style>
  <w:style w:type="paragraph" w:customStyle="1" w:styleId="Normal1">
    <w:name w:val="Normal1"/>
    <w:link w:val="Normal10"/>
    <w:pPr>
      <w:widowControl w:val="0"/>
      <w:spacing w:line="276" w:lineRule="auto"/>
      <w:ind w:left="80" w:right="400"/>
      <w:jc w:val="both"/>
    </w:pPr>
    <w:rPr>
      <w:rFonts w:ascii="Times New Roman" w:hAnsi="Times New Roman"/>
      <w:color w:val="00000A"/>
      <w:sz w:val="22"/>
    </w:rPr>
  </w:style>
  <w:style w:type="character" w:customStyle="1" w:styleId="Normal10">
    <w:name w:val="Normal1"/>
    <w:link w:val="Normal1"/>
    <w:rPr>
      <w:rFonts w:ascii="Times New Roman" w:hAnsi="Times New Roman"/>
      <w:color w:val="00000A"/>
      <w:sz w:val="22"/>
    </w:rPr>
  </w:style>
  <w:style w:type="paragraph" w:customStyle="1" w:styleId="scayt-misspell">
    <w:name w:val="scayt-misspell"/>
    <w:link w:val="scayt-misspell0"/>
  </w:style>
  <w:style w:type="character" w:customStyle="1" w:styleId="scayt-misspell0">
    <w:name w:val="scayt-misspell"/>
    <w:link w:val="scayt-misspell"/>
  </w:style>
  <w:style w:type="paragraph" w:customStyle="1" w:styleId="ListLabel112">
    <w:name w:val="ListLabel 112"/>
    <w:link w:val="ListLabel1120"/>
  </w:style>
  <w:style w:type="character" w:customStyle="1" w:styleId="ListLabel1120">
    <w:name w:val="ListLabel 112"/>
    <w:link w:val="ListLabel112"/>
  </w:style>
  <w:style w:type="paragraph" w:customStyle="1" w:styleId="caaieiaie9">
    <w:name w:val="caaieiaie 9"/>
    <w:basedOn w:val="Iauiue"/>
    <w:link w:val="caaieiaie90"/>
    <w:pPr>
      <w:tabs>
        <w:tab w:val="left" w:pos="0"/>
        <w:tab w:val="left" w:pos="2718"/>
      </w:tabs>
      <w:spacing w:before="240" w:after="60" w:line="360" w:lineRule="auto"/>
      <w:ind w:left="2718" w:hanging="1584"/>
    </w:pPr>
    <w:rPr>
      <w:rFonts w:ascii="Arial" w:hAnsi="Arial"/>
      <w:i/>
      <w:sz w:val="18"/>
    </w:rPr>
  </w:style>
  <w:style w:type="character" w:customStyle="1" w:styleId="caaieiaie90">
    <w:name w:val="caaieiaie 9"/>
    <w:basedOn w:val="Iauiue0"/>
    <w:link w:val="caaieiaie9"/>
    <w:rPr>
      <w:rFonts w:ascii="Arial" w:hAnsi="Arial"/>
      <w:i/>
      <w:color w:val="00000A"/>
      <w:sz w:val="18"/>
    </w:rPr>
  </w:style>
  <w:style w:type="paragraph" w:customStyle="1" w:styleId="3f1">
    <w:name w:val="Знак3 Знак Знак Знак Знак Знак Знак Знак Знак Знак Знак Знак Знак Знак Знак Знак Знак Знак"/>
    <w:basedOn w:val="a1"/>
    <w:link w:val="3f2"/>
    <w:pPr>
      <w:spacing w:line="240" w:lineRule="exact"/>
    </w:pPr>
    <w:rPr>
      <w:rFonts w:ascii="Times New Roman" w:hAnsi="Times New Roman"/>
      <w:color w:val="00000A"/>
      <w:sz w:val="20"/>
    </w:rPr>
  </w:style>
  <w:style w:type="character" w:customStyle="1" w:styleId="3f2">
    <w:name w:val="Знак3 Знак Знак Знак Знак Знак Знак Знак Знак Знак Знак Знак Знак Знак Знак Знак Знак Знак"/>
    <w:basedOn w:val="12"/>
    <w:link w:val="3f1"/>
    <w:rPr>
      <w:rFonts w:ascii="Times New Roman" w:hAnsi="Times New Roman"/>
      <w:color w:val="00000A"/>
      <w:sz w:val="20"/>
    </w:rPr>
  </w:style>
  <w:style w:type="paragraph" w:customStyle="1" w:styleId="xl132">
    <w:name w:val="xl132"/>
    <w:basedOn w:val="a1"/>
    <w:link w:val="xl1320"/>
    <w:pPr>
      <w:spacing w:beforeAutospacing="1" w:afterAutospacing="1" w:line="240" w:lineRule="auto"/>
    </w:pPr>
    <w:rPr>
      <w:rFonts w:ascii="Times New Roman" w:hAnsi="Times New Roman"/>
      <w:b/>
      <w:sz w:val="24"/>
    </w:rPr>
  </w:style>
  <w:style w:type="character" w:customStyle="1" w:styleId="xl1320">
    <w:name w:val="xl132"/>
    <w:basedOn w:val="12"/>
    <w:link w:val="xl132"/>
    <w:rPr>
      <w:rFonts w:ascii="Times New Roman" w:hAnsi="Times New Roman"/>
      <w:b/>
      <w:color w:val="000000"/>
      <w:sz w:val="24"/>
    </w:rPr>
  </w:style>
  <w:style w:type="paragraph" w:customStyle="1" w:styleId="BodyTextIndent2Char">
    <w:name w:val="Body Text Indent 2 Char"/>
    <w:link w:val="BodyTextIndent2Char0"/>
    <w:rPr>
      <w:sz w:val="24"/>
    </w:rPr>
  </w:style>
  <w:style w:type="character" w:customStyle="1" w:styleId="BodyTextIndent2Char0">
    <w:name w:val="Body Text Indent 2 Char"/>
    <w:link w:val="BodyTextIndent2Char"/>
    <w:rPr>
      <w:sz w:val="24"/>
    </w:rPr>
  </w:style>
  <w:style w:type="paragraph" w:customStyle="1" w:styleId="caaieiaie2">
    <w:name w:val="caaieiaie 2"/>
    <w:basedOn w:val="caaieiaie1"/>
    <w:link w:val="caaieiaie20"/>
    <w:pPr>
      <w:keepLines/>
      <w:widowControl w:val="0"/>
      <w:tabs>
        <w:tab w:val="left" w:pos="0"/>
        <w:tab w:val="left" w:pos="153"/>
      </w:tabs>
      <w:spacing w:before="240"/>
    </w:pPr>
    <w:rPr>
      <w:sz w:val="24"/>
    </w:rPr>
  </w:style>
  <w:style w:type="character" w:customStyle="1" w:styleId="caaieiaie20">
    <w:name w:val="caaieiaie 2"/>
    <w:basedOn w:val="caaieiaie10"/>
    <w:link w:val="caaieiaie2"/>
    <w:rPr>
      <w:rFonts w:ascii="Times New Roman" w:hAnsi="Times New Roman"/>
      <w:b/>
      <w:color w:val="00000A"/>
      <w:sz w:val="24"/>
    </w:rPr>
  </w:style>
  <w:style w:type="paragraph" w:customStyle="1" w:styleId="ListLabel71">
    <w:name w:val="ListLabel 71"/>
    <w:link w:val="ListLabel710"/>
  </w:style>
  <w:style w:type="character" w:customStyle="1" w:styleId="ListLabel710">
    <w:name w:val="ListLabel 71"/>
    <w:link w:val="ListLabel71"/>
  </w:style>
  <w:style w:type="paragraph" w:customStyle="1" w:styleId="BodyTextChar4">
    <w:name w:val="Body Text Char4"/>
    <w:link w:val="BodyTextChar40"/>
  </w:style>
  <w:style w:type="character" w:customStyle="1" w:styleId="BodyTextChar40">
    <w:name w:val="Body Text Char4"/>
    <w:link w:val="BodyTextChar4"/>
  </w:style>
  <w:style w:type="paragraph" w:customStyle="1" w:styleId="ListLabel106">
    <w:name w:val="ListLabel 106"/>
    <w:link w:val="ListLabel1060"/>
  </w:style>
  <w:style w:type="character" w:customStyle="1" w:styleId="ListLabel1060">
    <w:name w:val="ListLabel 106"/>
    <w:link w:val="ListLabel106"/>
  </w:style>
  <w:style w:type="paragraph" w:customStyle="1" w:styleId="ListLabel74">
    <w:name w:val="ListLabel 74"/>
    <w:link w:val="ListLabel740"/>
  </w:style>
  <w:style w:type="character" w:customStyle="1" w:styleId="ListLabel740">
    <w:name w:val="ListLabel 74"/>
    <w:link w:val="ListLabel74"/>
  </w:style>
  <w:style w:type="paragraph" w:customStyle="1" w:styleId="ListLabel49">
    <w:name w:val="ListLabel 49"/>
    <w:link w:val="ListLabel490"/>
  </w:style>
  <w:style w:type="character" w:customStyle="1" w:styleId="ListLabel490">
    <w:name w:val="ListLabel 49"/>
    <w:link w:val="ListLabel49"/>
  </w:style>
  <w:style w:type="paragraph" w:styleId="3f3">
    <w:name w:val="toc 3"/>
    <w:basedOn w:val="a1"/>
    <w:link w:val="3f4"/>
    <w:uiPriority w:val="39"/>
    <w:pPr>
      <w:tabs>
        <w:tab w:val="left" w:pos="360"/>
        <w:tab w:val="right" w:leader="dot" w:pos="10195"/>
      </w:tabs>
      <w:spacing w:after="0" w:line="240" w:lineRule="auto"/>
      <w:jc w:val="both"/>
    </w:pPr>
    <w:rPr>
      <w:rFonts w:ascii="Times New Roman" w:hAnsi="Times New Roman"/>
      <w:color w:val="00000A"/>
      <w:sz w:val="24"/>
    </w:rPr>
  </w:style>
  <w:style w:type="character" w:customStyle="1" w:styleId="3f4">
    <w:name w:val="Оглавление 3 Знак"/>
    <w:basedOn w:val="12"/>
    <w:link w:val="3f3"/>
    <w:rPr>
      <w:rFonts w:ascii="Times New Roman" w:hAnsi="Times New Roman"/>
      <w:color w:val="00000A"/>
      <w:sz w:val="24"/>
    </w:rPr>
  </w:style>
  <w:style w:type="paragraph" w:customStyle="1" w:styleId="ListLabel58">
    <w:name w:val="ListLabel 58"/>
    <w:link w:val="ListLabel580"/>
  </w:style>
  <w:style w:type="character" w:customStyle="1" w:styleId="ListLabel580">
    <w:name w:val="ListLabel 58"/>
    <w:link w:val="ListLabel58"/>
  </w:style>
  <w:style w:type="paragraph" w:customStyle="1" w:styleId="affff0">
    <w:name w:val="Подзаголовок Знак"/>
    <w:link w:val="affff1"/>
    <w:rPr>
      <w:rFonts w:ascii="Arial" w:hAnsi="Arial"/>
      <w:sz w:val="24"/>
    </w:rPr>
  </w:style>
  <w:style w:type="character" w:customStyle="1" w:styleId="affff1">
    <w:name w:val="Подзаголовок Знак"/>
    <w:link w:val="affff0"/>
    <w:rPr>
      <w:rFonts w:ascii="Arial" w:hAnsi="Arial"/>
      <w:sz w:val="24"/>
    </w:rPr>
  </w:style>
  <w:style w:type="paragraph" w:customStyle="1" w:styleId="xl177">
    <w:name w:val="xl177"/>
    <w:basedOn w:val="a1"/>
    <w:link w:val="xl1770"/>
    <w:pPr>
      <w:spacing w:beforeAutospacing="1" w:afterAutospacing="1" w:line="240" w:lineRule="auto"/>
    </w:pPr>
    <w:rPr>
      <w:rFonts w:ascii="Times New Roman" w:hAnsi="Times New Roman"/>
      <w:color w:val="00000A"/>
      <w:sz w:val="18"/>
    </w:rPr>
  </w:style>
  <w:style w:type="character" w:customStyle="1" w:styleId="xl1770">
    <w:name w:val="xl177"/>
    <w:basedOn w:val="12"/>
    <w:link w:val="xl177"/>
    <w:rPr>
      <w:rFonts w:ascii="Times New Roman" w:hAnsi="Times New Roman"/>
      <w:color w:val="00000A"/>
      <w:sz w:val="18"/>
    </w:rPr>
  </w:style>
  <w:style w:type="paragraph" w:customStyle="1" w:styleId="xl65">
    <w:name w:val="xl65"/>
    <w:basedOn w:val="a1"/>
    <w:link w:val="xl650"/>
    <w:pPr>
      <w:spacing w:beforeAutospacing="1" w:afterAutospacing="1" w:line="240" w:lineRule="auto"/>
      <w:jc w:val="center"/>
    </w:pPr>
    <w:rPr>
      <w:rFonts w:ascii="Times New Roman" w:hAnsi="Times New Roman"/>
      <w:color w:val="00000A"/>
      <w:sz w:val="20"/>
    </w:rPr>
  </w:style>
  <w:style w:type="character" w:customStyle="1" w:styleId="xl650">
    <w:name w:val="xl65"/>
    <w:basedOn w:val="12"/>
    <w:link w:val="xl65"/>
    <w:rPr>
      <w:rFonts w:ascii="Times New Roman" w:hAnsi="Times New Roman"/>
      <w:color w:val="00000A"/>
      <w:sz w:val="20"/>
    </w:rPr>
  </w:style>
  <w:style w:type="paragraph" w:styleId="affff2">
    <w:name w:val="List"/>
    <w:basedOn w:val="a1"/>
    <w:link w:val="affff3"/>
    <w:pPr>
      <w:spacing w:after="60" w:line="240" w:lineRule="auto"/>
      <w:ind w:left="283" w:hanging="283"/>
      <w:jc w:val="both"/>
    </w:pPr>
    <w:rPr>
      <w:rFonts w:ascii="Times New Roman" w:hAnsi="Times New Roman"/>
      <w:color w:val="00000A"/>
      <w:sz w:val="24"/>
    </w:rPr>
  </w:style>
  <w:style w:type="character" w:customStyle="1" w:styleId="affff3">
    <w:name w:val="Список Знак"/>
    <w:basedOn w:val="12"/>
    <w:link w:val="affff2"/>
    <w:rPr>
      <w:rFonts w:ascii="Times New Roman" w:hAnsi="Times New Roman"/>
      <w:color w:val="00000A"/>
      <w:sz w:val="24"/>
    </w:rPr>
  </w:style>
  <w:style w:type="paragraph" w:customStyle="1" w:styleId="3TimesNewRoman">
    <w:name w:val="Стиль Заголовок 3 + Times New Roman не полужирный Знак"/>
    <w:link w:val="3TimesNewRoman0"/>
    <w:rPr>
      <w:rFonts w:ascii="Arial" w:hAnsi="Arial"/>
      <w:b/>
      <w:sz w:val="24"/>
    </w:rPr>
  </w:style>
  <w:style w:type="character" w:customStyle="1" w:styleId="3TimesNewRoman0">
    <w:name w:val="Стиль Заголовок 3 + Times New Roman не полужирный Знак"/>
    <w:link w:val="3TimesNewRoman"/>
    <w:rPr>
      <w:rFonts w:ascii="Arial" w:hAnsi="Arial"/>
      <w:b/>
      <w:sz w:val="24"/>
    </w:rPr>
  </w:style>
  <w:style w:type="paragraph" w:customStyle="1" w:styleId="67">
    <w:name w:val="Титульный лист 6"/>
    <w:basedOn w:val="a1"/>
    <w:link w:val="68"/>
    <w:pPr>
      <w:widowControl w:val="0"/>
      <w:spacing w:after="0" w:line="240" w:lineRule="auto"/>
      <w:jc w:val="center"/>
    </w:pPr>
    <w:rPr>
      <w:rFonts w:ascii="Times New Roman" w:hAnsi="Times New Roman"/>
      <w:b/>
      <w:sz w:val="36"/>
    </w:rPr>
  </w:style>
  <w:style w:type="character" w:customStyle="1" w:styleId="68">
    <w:name w:val="Титульный лист 6"/>
    <w:basedOn w:val="12"/>
    <w:link w:val="67"/>
    <w:rPr>
      <w:rFonts w:ascii="Times New Roman" w:hAnsi="Times New Roman"/>
      <w:b/>
      <w:color w:val="000000"/>
      <w:sz w:val="36"/>
    </w:rPr>
  </w:style>
  <w:style w:type="paragraph" w:styleId="affff4">
    <w:name w:val="header"/>
    <w:basedOn w:val="a1"/>
    <w:link w:val="1fe"/>
    <w:pPr>
      <w:tabs>
        <w:tab w:val="center" w:pos="4677"/>
        <w:tab w:val="right" w:pos="9355"/>
      </w:tabs>
      <w:spacing w:after="0" w:line="240" w:lineRule="auto"/>
    </w:pPr>
    <w:rPr>
      <w:color w:val="00000A"/>
      <w:sz w:val="20"/>
    </w:rPr>
  </w:style>
  <w:style w:type="character" w:customStyle="1" w:styleId="1fe">
    <w:name w:val="Верхний колонтитул Знак1"/>
    <w:basedOn w:val="12"/>
    <w:link w:val="affff4"/>
    <w:rPr>
      <w:color w:val="00000A"/>
      <w:sz w:val="20"/>
    </w:rPr>
  </w:style>
  <w:style w:type="paragraph" w:customStyle="1" w:styleId="ListLabel6">
    <w:name w:val="ListLabel 6"/>
    <w:link w:val="ListLabel61"/>
  </w:style>
  <w:style w:type="character" w:customStyle="1" w:styleId="ListLabel61">
    <w:name w:val="ListLabel 6"/>
    <w:link w:val="ListLabel6"/>
  </w:style>
  <w:style w:type="paragraph" w:customStyle="1" w:styleId="spanbodytext21">
    <w:name w:val="span_body_text_21"/>
    <w:link w:val="spanbodytext210"/>
  </w:style>
  <w:style w:type="character" w:customStyle="1" w:styleId="spanbodytext210">
    <w:name w:val="span_body_text_21"/>
    <w:link w:val="spanbodytext21"/>
    <w:rPr>
      <w:sz w:val="20"/>
    </w:rPr>
  </w:style>
  <w:style w:type="paragraph" w:customStyle="1" w:styleId="200">
    <w:name w:val="20"/>
    <w:basedOn w:val="a1"/>
    <w:link w:val="201"/>
    <w:pPr>
      <w:spacing w:before="104" w:after="104" w:line="240" w:lineRule="auto"/>
      <w:ind w:left="104" w:right="104"/>
    </w:pPr>
    <w:rPr>
      <w:rFonts w:ascii="Times New Roman" w:hAnsi="Times New Roman"/>
      <w:color w:val="00000A"/>
      <w:sz w:val="24"/>
    </w:rPr>
  </w:style>
  <w:style w:type="character" w:customStyle="1" w:styleId="201">
    <w:name w:val="20"/>
    <w:basedOn w:val="12"/>
    <w:link w:val="200"/>
    <w:rPr>
      <w:rFonts w:ascii="Times New Roman" w:hAnsi="Times New Roman"/>
      <w:color w:val="00000A"/>
      <w:sz w:val="24"/>
    </w:rPr>
  </w:style>
  <w:style w:type="paragraph" w:customStyle="1" w:styleId="DecimalAligned">
    <w:name w:val="Decimal Aligned"/>
    <w:basedOn w:val="a1"/>
    <w:link w:val="DecimalAligned0"/>
    <w:pPr>
      <w:tabs>
        <w:tab w:val="decimal" w:pos="360"/>
      </w:tabs>
      <w:spacing w:after="200" w:line="276" w:lineRule="auto"/>
    </w:pPr>
    <w:rPr>
      <w:color w:val="00000A"/>
    </w:rPr>
  </w:style>
  <w:style w:type="character" w:customStyle="1" w:styleId="DecimalAligned0">
    <w:name w:val="Decimal Aligned"/>
    <w:basedOn w:val="12"/>
    <w:link w:val="DecimalAligned"/>
    <w:rPr>
      <w:color w:val="00000A"/>
      <w:sz w:val="22"/>
    </w:rPr>
  </w:style>
  <w:style w:type="paragraph" w:customStyle="1" w:styleId="ListLabel101">
    <w:name w:val="ListLabel 101"/>
    <w:link w:val="ListLabel1010"/>
  </w:style>
  <w:style w:type="character" w:customStyle="1" w:styleId="ListLabel1010">
    <w:name w:val="ListLabel 101"/>
    <w:link w:val="ListLabel101"/>
  </w:style>
  <w:style w:type="paragraph" w:customStyle="1" w:styleId="xl32">
    <w:name w:val="xl32"/>
    <w:basedOn w:val="a1"/>
    <w:link w:val="xl320"/>
    <w:pPr>
      <w:spacing w:before="100" w:after="100" w:line="240" w:lineRule="auto"/>
      <w:jc w:val="center"/>
    </w:pPr>
    <w:rPr>
      <w:rFonts w:ascii="MS Sans Serif" w:hAnsi="MS Sans Serif"/>
      <w:color w:val="00000A"/>
      <w:sz w:val="36"/>
    </w:rPr>
  </w:style>
  <w:style w:type="character" w:customStyle="1" w:styleId="xl320">
    <w:name w:val="xl32"/>
    <w:basedOn w:val="12"/>
    <w:link w:val="xl32"/>
    <w:rPr>
      <w:rFonts w:ascii="MS Sans Serif" w:hAnsi="MS Sans Serif"/>
      <w:color w:val="00000A"/>
      <w:sz w:val="36"/>
    </w:rPr>
  </w:style>
  <w:style w:type="paragraph" w:customStyle="1" w:styleId="ConsPlusNonformat3">
    <w:name w:val="ConsPlusNonformat"/>
    <w:link w:val="ConsPlusNonformat4"/>
    <w:pPr>
      <w:widowControl w:val="0"/>
    </w:pPr>
    <w:rPr>
      <w:rFonts w:ascii="Courier New" w:hAnsi="Courier New"/>
      <w:color w:val="00000A"/>
      <w:sz w:val="22"/>
    </w:rPr>
  </w:style>
  <w:style w:type="character" w:customStyle="1" w:styleId="ConsPlusNonformat4">
    <w:name w:val="ConsPlusNonformat"/>
    <w:link w:val="ConsPlusNonformat3"/>
    <w:rPr>
      <w:rFonts w:ascii="Courier New" w:hAnsi="Courier New"/>
      <w:color w:val="00000A"/>
      <w:sz w:val="22"/>
    </w:rPr>
  </w:style>
  <w:style w:type="paragraph" w:customStyle="1" w:styleId="xl72">
    <w:name w:val="xl72"/>
    <w:basedOn w:val="a1"/>
    <w:link w:val="xl720"/>
    <w:pPr>
      <w:spacing w:beforeAutospacing="1" w:afterAutospacing="1" w:line="240" w:lineRule="auto"/>
      <w:jc w:val="center"/>
    </w:pPr>
    <w:rPr>
      <w:rFonts w:ascii="Times New Roman" w:hAnsi="Times New Roman"/>
      <w:color w:val="00000A"/>
      <w:sz w:val="18"/>
    </w:rPr>
  </w:style>
  <w:style w:type="character" w:customStyle="1" w:styleId="xl720">
    <w:name w:val="xl72"/>
    <w:basedOn w:val="12"/>
    <w:link w:val="xl72"/>
    <w:rPr>
      <w:rFonts w:ascii="Times New Roman" w:hAnsi="Times New Roman"/>
      <w:color w:val="00000A"/>
      <w:sz w:val="18"/>
    </w:rPr>
  </w:style>
  <w:style w:type="paragraph" w:customStyle="1" w:styleId="affff5">
    <w:name w:val="Ариал"/>
    <w:basedOn w:val="a1"/>
    <w:link w:val="affff6"/>
    <w:pPr>
      <w:spacing w:before="120" w:after="120" w:line="360" w:lineRule="auto"/>
      <w:ind w:firstLine="851"/>
      <w:jc w:val="both"/>
    </w:pPr>
    <w:rPr>
      <w:rFonts w:ascii="Arial" w:hAnsi="Arial"/>
      <w:sz w:val="24"/>
    </w:rPr>
  </w:style>
  <w:style w:type="character" w:customStyle="1" w:styleId="affff6">
    <w:name w:val="Ариал"/>
    <w:basedOn w:val="12"/>
    <w:link w:val="affff5"/>
    <w:rPr>
      <w:rFonts w:ascii="Arial" w:hAnsi="Arial"/>
      <w:color w:val="000000"/>
      <w:sz w:val="24"/>
    </w:rPr>
  </w:style>
  <w:style w:type="paragraph" w:customStyle="1" w:styleId="rvts482213">
    <w:name w:val="rvts482213"/>
    <w:link w:val="rvts4822130"/>
    <w:rPr>
      <w:rFonts w:ascii="Verdana" w:hAnsi="Verdana"/>
      <w:sz w:val="16"/>
    </w:rPr>
  </w:style>
  <w:style w:type="character" w:customStyle="1" w:styleId="rvts4822130">
    <w:name w:val="rvts482213"/>
    <w:link w:val="rvts482213"/>
    <w:rPr>
      <w:rFonts w:ascii="Verdana" w:hAnsi="Verdana"/>
      <w:color w:val="000000"/>
      <w:sz w:val="16"/>
      <w:u w:val="none"/>
    </w:rPr>
  </w:style>
  <w:style w:type="paragraph" w:customStyle="1" w:styleId="xl49">
    <w:name w:val="xl49"/>
    <w:basedOn w:val="a1"/>
    <w:link w:val="xl490"/>
    <w:pPr>
      <w:spacing w:before="100" w:after="100" w:line="240" w:lineRule="auto"/>
      <w:jc w:val="center"/>
    </w:pPr>
    <w:rPr>
      <w:rFonts w:ascii="Arial Unicode MS" w:hAnsi="Arial Unicode MS"/>
      <w:b/>
      <w:sz w:val="24"/>
    </w:rPr>
  </w:style>
  <w:style w:type="character" w:customStyle="1" w:styleId="xl490">
    <w:name w:val="xl49"/>
    <w:basedOn w:val="12"/>
    <w:link w:val="xl49"/>
    <w:rPr>
      <w:rFonts w:ascii="Arial Unicode MS" w:hAnsi="Arial Unicode MS"/>
      <w:b/>
      <w:color w:val="000000"/>
      <w:sz w:val="24"/>
    </w:rPr>
  </w:style>
  <w:style w:type="paragraph" w:customStyle="1" w:styleId="xl130">
    <w:name w:val="xl130"/>
    <w:basedOn w:val="a1"/>
    <w:link w:val="xl1300"/>
    <w:pPr>
      <w:spacing w:beforeAutospacing="1" w:afterAutospacing="1" w:line="240" w:lineRule="auto"/>
      <w:jc w:val="center"/>
    </w:pPr>
    <w:rPr>
      <w:rFonts w:ascii="Times New Roman" w:hAnsi="Times New Roman"/>
      <w:b/>
      <w:sz w:val="24"/>
    </w:rPr>
  </w:style>
  <w:style w:type="character" w:customStyle="1" w:styleId="xl1300">
    <w:name w:val="xl130"/>
    <w:basedOn w:val="12"/>
    <w:link w:val="xl130"/>
    <w:rPr>
      <w:rFonts w:ascii="Times New Roman" w:hAnsi="Times New Roman"/>
      <w:b/>
      <w:color w:val="000000"/>
      <w:sz w:val="24"/>
    </w:rPr>
  </w:style>
  <w:style w:type="paragraph" w:customStyle="1" w:styleId="ListLabel34">
    <w:name w:val="ListLabel 34"/>
    <w:link w:val="ListLabel340"/>
  </w:style>
  <w:style w:type="character" w:customStyle="1" w:styleId="ListLabel340">
    <w:name w:val="ListLabel 34"/>
    <w:link w:val="ListLabel34"/>
  </w:style>
  <w:style w:type="paragraph" w:customStyle="1" w:styleId="3TimesNewRoman1">
    <w:name w:val="Стиль Заголовок 3 + Times New Roman не полужирный"/>
    <w:basedOn w:val="3"/>
    <w:link w:val="3TimesNewRoman2"/>
    <w:pPr>
      <w:spacing w:line="240" w:lineRule="auto"/>
      <w:jc w:val="both"/>
    </w:pPr>
    <w:rPr>
      <w:sz w:val="24"/>
    </w:rPr>
  </w:style>
  <w:style w:type="character" w:customStyle="1" w:styleId="3TimesNewRoman2">
    <w:name w:val="Стиль Заголовок 3 + Times New Roman не полужирный"/>
    <w:basedOn w:val="33"/>
    <w:link w:val="3TimesNewRoman1"/>
    <w:rPr>
      <w:rFonts w:ascii="Arial" w:hAnsi="Arial"/>
      <w:b/>
      <w:color w:val="00000A"/>
      <w:sz w:val="24"/>
    </w:rPr>
  </w:style>
  <w:style w:type="paragraph" w:customStyle="1" w:styleId="49">
    <w:name w:val="Знак Знак4"/>
    <w:link w:val="4a"/>
    <w:rPr>
      <w:rFonts w:ascii="Times New Roman" w:hAnsi="Times New Roman"/>
      <w:sz w:val="24"/>
    </w:rPr>
  </w:style>
  <w:style w:type="character" w:customStyle="1" w:styleId="4a">
    <w:name w:val="Знак Знак4"/>
    <w:link w:val="49"/>
    <w:rPr>
      <w:rFonts w:ascii="Times New Roman" w:hAnsi="Times New Roman"/>
      <w:sz w:val="24"/>
    </w:rPr>
  </w:style>
  <w:style w:type="paragraph" w:customStyle="1" w:styleId="ListLabel46">
    <w:name w:val="ListLabel 46"/>
    <w:link w:val="ListLabel460"/>
  </w:style>
  <w:style w:type="character" w:customStyle="1" w:styleId="ListLabel460">
    <w:name w:val="ListLabel 46"/>
    <w:link w:val="ListLabel46"/>
  </w:style>
  <w:style w:type="paragraph" w:styleId="HTML6">
    <w:name w:val="HTML Preformatted"/>
    <w:basedOn w:val="a1"/>
    <w:link w:val="HTML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pPr>
    <w:rPr>
      <w:rFonts w:ascii="Courier New" w:hAnsi="Courier New"/>
      <w:color w:val="00000A"/>
      <w:sz w:val="20"/>
    </w:rPr>
  </w:style>
  <w:style w:type="character" w:customStyle="1" w:styleId="HTML13">
    <w:name w:val="Стандартный HTML Знак1"/>
    <w:basedOn w:val="12"/>
    <w:link w:val="HTML6"/>
    <w:rPr>
      <w:rFonts w:ascii="Courier New" w:hAnsi="Courier New"/>
      <w:color w:val="00000A"/>
      <w:sz w:val="20"/>
    </w:rPr>
  </w:style>
  <w:style w:type="paragraph" w:customStyle="1" w:styleId="xl127">
    <w:name w:val="xl127"/>
    <w:basedOn w:val="a1"/>
    <w:link w:val="xl1270"/>
    <w:pPr>
      <w:spacing w:beforeAutospacing="1" w:afterAutospacing="1" w:line="240" w:lineRule="auto"/>
      <w:jc w:val="center"/>
    </w:pPr>
    <w:rPr>
      <w:rFonts w:ascii="Times New Roman" w:hAnsi="Times New Roman"/>
      <w:b/>
      <w:sz w:val="24"/>
    </w:rPr>
  </w:style>
  <w:style w:type="character" w:customStyle="1" w:styleId="xl1270">
    <w:name w:val="xl127"/>
    <w:basedOn w:val="12"/>
    <w:link w:val="xl127"/>
    <w:rPr>
      <w:rFonts w:ascii="Times New Roman" w:hAnsi="Times New Roman"/>
      <w:b/>
      <w:color w:val="000000"/>
      <w:sz w:val="24"/>
    </w:rPr>
  </w:style>
  <w:style w:type="paragraph" w:styleId="1ff">
    <w:name w:val="index 1"/>
    <w:basedOn w:val="a1"/>
    <w:next w:val="a1"/>
    <w:link w:val="1ff0"/>
    <w:pPr>
      <w:ind w:left="220" w:hanging="220"/>
    </w:pPr>
  </w:style>
  <w:style w:type="character" w:customStyle="1" w:styleId="1ff0">
    <w:name w:val="Указатель 1 Знак"/>
    <w:basedOn w:val="12"/>
    <w:link w:val="1ff"/>
    <w:rPr>
      <w:color w:val="000000"/>
      <w:sz w:val="22"/>
    </w:rPr>
  </w:style>
  <w:style w:type="paragraph" w:customStyle="1" w:styleId="ListLabel138">
    <w:name w:val="ListLabel 138"/>
    <w:link w:val="ListLabel1380"/>
    <w:rPr>
      <w:sz w:val="24"/>
    </w:rPr>
  </w:style>
  <w:style w:type="character" w:customStyle="1" w:styleId="ListLabel1380">
    <w:name w:val="ListLabel 138"/>
    <w:link w:val="ListLabel138"/>
    <w:rPr>
      <w:sz w:val="24"/>
    </w:rPr>
  </w:style>
  <w:style w:type="paragraph" w:customStyle="1" w:styleId="ListLabel64">
    <w:name w:val="ListLabel 64"/>
    <w:link w:val="ListLabel640"/>
    <w:rPr>
      <w:sz w:val="40"/>
    </w:rPr>
  </w:style>
  <w:style w:type="character" w:customStyle="1" w:styleId="ListLabel640">
    <w:name w:val="ListLabel 64"/>
    <w:link w:val="ListLabel64"/>
    <w:rPr>
      <w:sz w:val="40"/>
    </w:rPr>
  </w:style>
  <w:style w:type="paragraph" w:customStyle="1" w:styleId="xl147">
    <w:name w:val="xl147"/>
    <w:basedOn w:val="a1"/>
    <w:link w:val="xl1470"/>
    <w:pPr>
      <w:spacing w:beforeAutospacing="1" w:afterAutospacing="1" w:line="240" w:lineRule="auto"/>
    </w:pPr>
    <w:rPr>
      <w:rFonts w:ascii="Times New Roman" w:hAnsi="Times New Roman"/>
      <w:color w:val="00000A"/>
      <w:sz w:val="18"/>
    </w:rPr>
  </w:style>
  <w:style w:type="character" w:customStyle="1" w:styleId="xl1470">
    <w:name w:val="xl147"/>
    <w:basedOn w:val="12"/>
    <w:link w:val="xl147"/>
    <w:rPr>
      <w:rFonts w:ascii="Times New Roman" w:hAnsi="Times New Roman"/>
      <w:color w:val="00000A"/>
      <w:sz w:val="18"/>
    </w:rPr>
  </w:style>
  <w:style w:type="paragraph" w:customStyle="1" w:styleId="xl76">
    <w:name w:val="xl76"/>
    <w:basedOn w:val="a1"/>
    <w:link w:val="xl760"/>
    <w:pPr>
      <w:spacing w:beforeAutospacing="1" w:afterAutospacing="1" w:line="240" w:lineRule="auto"/>
      <w:jc w:val="center"/>
    </w:pPr>
    <w:rPr>
      <w:rFonts w:ascii="Times New Roman" w:hAnsi="Times New Roman"/>
      <w:color w:val="00000A"/>
      <w:sz w:val="24"/>
    </w:rPr>
  </w:style>
  <w:style w:type="character" w:customStyle="1" w:styleId="xl760">
    <w:name w:val="xl76"/>
    <w:basedOn w:val="12"/>
    <w:link w:val="xl76"/>
    <w:rPr>
      <w:rFonts w:ascii="Times New Roman" w:hAnsi="Times New Roman"/>
      <w:color w:val="00000A"/>
      <w:sz w:val="24"/>
    </w:rPr>
  </w:style>
  <w:style w:type="paragraph" w:customStyle="1" w:styleId="xl195">
    <w:name w:val="xl195"/>
    <w:basedOn w:val="a1"/>
    <w:link w:val="xl1950"/>
    <w:pPr>
      <w:spacing w:beforeAutospacing="1" w:afterAutospacing="1" w:line="240" w:lineRule="auto"/>
      <w:jc w:val="center"/>
    </w:pPr>
    <w:rPr>
      <w:rFonts w:ascii="Times New Roman" w:hAnsi="Times New Roman"/>
      <w:b/>
      <w:sz w:val="24"/>
    </w:rPr>
  </w:style>
  <w:style w:type="character" w:customStyle="1" w:styleId="xl1950">
    <w:name w:val="xl195"/>
    <w:basedOn w:val="12"/>
    <w:link w:val="xl195"/>
    <w:rPr>
      <w:rFonts w:ascii="Times New Roman" w:hAnsi="Times New Roman"/>
      <w:b/>
      <w:color w:val="000000"/>
      <w:sz w:val="24"/>
    </w:rPr>
  </w:style>
  <w:style w:type="paragraph" w:customStyle="1" w:styleId="Internetlink">
    <w:name w:val="Internet link"/>
    <w:link w:val="Internetlink0"/>
    <w:rPr>
      <w:color w:val="0563C1"/>
      <w:u w:val="single"/>
    </w:rPr>
  </w:style>
  <w:style w:type="character" w:customStyle="1" w:styleId="Internetlink0">
    <w:name w:val="Internet link"/>
    <w:link w:val="Internetlink"/>
    <w:rPr>
      <w:color w:val="0563C1"/>
      <w:u w:val="single"/>
    </w:rPr>
  </w:style>
  <w:style w:type="paragraph" w:customStyle="1" w:styleId="ConsNormal">
    <w:name w:val="ConsNormal"/>
    <w:link w:val="ConsNormal0"/>
    <w:pPr>
      <w:widowControl w:val="0"/>
      <w:ind w:right="19772" w:firstLine="720"/>
    </w:pPr>
    <w:rPr>
      <w:rFonts w:ascii="Arial" w:hAnsi="Arial"/>
      <w:color w:val="00000A"/>
      <w:sz w:val="22"/>
    </w:rPr>
  </w:style>
  <w:style w:type="character" w:customStyle="1" w:styleId="ConsNormal0">
    <w:name w:val="ConsNormal"/>
    <w:link w:val="ConsNormal"/>
    <w:rPr>
      <w:rFonts w:ascii="Arial" w:hAnsi="Arial"/>
      <w:color w:val="00000A"/>
      <w:sz w:val="22"/>
    </w:rPr>
  </w:style>
  <w:style w:type="paragraph" w:styleId="2f">
    <w:name w:val="Body Text 2"/>
    <w:basedOn w:val="a1"/>
    <w:link w:val="2f0"/>
    <w:pPr>
      <w:spacing w:after="120" w:line="480" w:lineRule="auto"/>
      <w:jc w:val="both"/>
    </w:pPr>
    <w:rPr>
      <w:rFonts w:ascii="Times New Roman" w:hAnsi="Times New Roman"/>
      <w:color w:val="00000A"/>
      <w:sz w:val="24"/>
    </w:rPr>
  </w:style>
  <w:style w:type="character" w:customStyle="1" w:styleId="2f0">
    <w:name w:val="Основной текст 2 Знак"/>
    <w:basedOn w:val="12"/>
    <w:link w:val="2f"/>
    <w:rPr>
      <w:rFonts w:ascii="Times New Roman" w:hAnsi="Times New Roman"/>
      <w:color w:val="00000A"/>
      <w:sz w:val="24"/>
    </w:rPr>
  </w:style>
  <w:style w:type="paragraph" w:customStyle="1" w:styleId="xl33">
    <w:name w:val="xl33"/>
    <w:basedOn w:val="a1"/>
    <w:link w:val="xl330"/>
    <w:pPr>
      <w:spacing w:before="100" w:after="100" w:line="240" w:lineRule="auto"/>
      <w:jc w:val="center"/>
    </w:pPr>
    <w:rPr>
      <w:rFonts w:ascii="Times New Roman" w:hAnsi="Times New Roman"/>
      <w:color w:val="00000A"/>
      <w:sz w:val="24"/>
    </w:rPr>
  </w:style>
  <w:style w:type="character" w:customStyle="1" w:styleId="xl330">
    <w:name w:val="xl33"/>
    <w:basedOn w:val="12"/>
    <w:link w:val="xl33"/>
    <w:rPr>
      <w:rFonts w:ascii="Times New Roman" w:hAnsi="Times New Roman"/>
      <w:color w:val="00000A"/>
      <w:sz w:val="24"/>
    </w:rPr>
  </w:style>
  <w:style w:type="paragraph" w:customStyle="1" w:styleId="BodyTextChar16">
    <w:name w:val="Body Text Char16"/>
    <w:link w:val="BodyTextChar160"/>
  </w:style>
  <w:style w:type="character" w:customStyle="1" w:styleId="BodyTextChar160">
    <w:name w:val="Body Text Char16"/>
    <w:link w:val="BodyTextChar16"/>
    <w:rPr>
      <w:color w:val="000000"/>
    </w:rPr>
  </w:style>
  <w:style w:type="paragraph" w:styleId="affff7">
    <w:name w:val="toa heading"/>
    <w:basedOn w:val="a1"/>
    <w:next w:val="a1"/>
    <w:link w:val="affff8"/>
    <w:pPr>
      <w:spacing w:before="120" w:after="0" w:line="240" w:lineRule="auto"/>
    </w:pPr>
    <w:rPr>
      <w:rFonts w:ascii="Arial" w:hAnsi="Arial"/>
      <w:b/>
      <w:sz w:val="24"/>
    </w:rPr>
  </w:style>
  <w:style w:type="character" w:customStyle="1" w:styleId="affff8">
    <w:name w:val="Заголовок таблицы ссылок Знак"/>
    <w:basedOn w:val="12"/>
    <w:link w:val="affff7"/>
    <w:rPr>
      <w:rFonts w:ascii="Arial" w:hAnsi="Arial"/>
      <w:b/>
      <w:color w:val="000000"/>
      <w:sz w:val="24"/>
    </w:rPr>
  </w:style>
  <w:style w:type="paragraph" w:customStyle="1" w:styleId="affff9">
    <w:name w:val="текст Знак"/>
    <w:link w:val="affffa"/>
    <w:rPr>
      <w:rFonts w:ascii="Times New Roman" w:hAnsi="Times New Roman"/>
      <w:sz w:val="24"/>
    </w:rPr>
  </w:style>
  <w:style w:type="character" w:customStyle="1" w:styleId="affffa">
    <w:name w:val="текст Знак"/>
    <w:link w:val="affff9"/>
    <w:rPr>
      <w:rFonts w:ascii="Times New Roman" w:hAnsi="Times New Roman"/>
      <w:sz w:val="24"/>
    </w:rPr>
  </w:style>
  <w:style w:type="paragraph" w:customStyle="1" w:styleId="Iniiaiieoaeno2">
    <w:name w:val="Iniiaiie oaeno 2"/>
    <w:basedOn w:val="Iauiue"/>
    <w:link w:val="Iniiaiieoaeno20"/>
    <w:pPr>
      <w:widowControl/>
      <w:spacing w:before="100" w:after="100" w:line="254" w:lineRule="exact"/>
      <w:ind w:right="53" w:firstLine="533"/>
      <w:jc w:val="both"/>
    </w:pPr>
    <w:rPr>
      <w:color w:val="000000"/>
    </w:rPr>
  </w:style>
  <w:style w:type="character" w:customStyle="1" w:styleId="Iniiaiieoaeno20">
    <w:name w:val="Iniiaiie oaeno 2"/>
    <w:basedOn w:val="Iauiue0"/>
    <w:link w:val="Iniiaiieoaeno2"/>
    <w:rPr>
      <w:rFonts w:ascii="Times New Roman" w:hAnsi="Times New Roman"/>
      <w:color w:val="000000"/>
      <w:sz w:val="22"/>
    </w:rPr>
  </w:style>
  <w:style w:type="paragraph" w:customStyle="1" w:styleId="ListLabel111">
    <w:name w:val="ListLabel 111"/>
    <w:link w:val="ListLabel1110"/>
  </w:style>
  <w:style w:type="character" w:customStyle="1" w:styleId="ListLabel1110">
    <w:name w:val="ListLabel 111"/>
    <w:link w:val="ListLabel111"/>
  </w:style>
  <w:style w:type="paragraph" w:customStyle="1" w:styleId="ListLabel66">
    <w:name w:val="ListLabel 66"/>
    <w:link w:val="ListLabel660"/>
  </w:style>
  <w:style w:type="character" w:customStyle="1" w:styleId="ListLabel660">
    <w:name w:val="ListLabel 66"/>
    <w:link w:val="ListLabel66"/>
  </w:style>
  <w:style w:type="paragraph" w:customStyle="1" w:styleId="1ff1">
    <w:name w:val="Стиль1"/>
    <w:basedOn w:val="a1"/>
    <w:link w:val="1ff2"/>
    <w:pPr>
      <w:keepNext/>
      <w:keepLines/>
      <w:widowControl w:val="0"/>
      <w:tabs>
        <w:tab w:val="left" w:pos="1152"/>
      </w:tabs>
      <w:spacing w:after="60" w:line="240" w:lineRule="auto"/>
      <w:ind w:left="1152" w:hanging="432"/>
    </w:pPr>
    <w:rPr>
      <w:rFonts w:ascii="Times New Roman" w:hAnsi="Times New Roman"/>
      <w:b/>
      <w:color w:val="00000A"/>
      <w:sz w:val="28"/>
    </w:rPr>
  </w:style>
  <w:style w:type="character" w:customStyle="1" w:styleId="1ff2">
    <w:name w:val="Стиль1"/>
    <w:basedOn w:val="12"/>
    <w:link w:val="1ff1"/>
    <w:rPr>
      <w:rFonts w:ascii="Times New Roman" w:hAnsi="Times New Roman"/>
      <w:b/>
      <w:color w:val="00000A"/>
      <w:sz w:val="28"/>
    </w:rPr>
  </w:style>
  <w:style w:type="paragraph" w:customStyle="1" w:styleId="ListLabel3">
    <w:name w:val="ListLabel 3"/>
    <w:link w:val="ListLabel31"/>
  </w:style>
  <w:style w:type="character" w:customStyle="1" w:styleId="ListLabel31">
    <w:name w:val="ListLabel 3"/>
    <w:link w:val="ListLabel3"/>
  </w:style>
  <w:style w:type="paragraph" w:customStyle="1" w:styleId="xl84">
    <w:name w:val="xl84"/>
    <w:basedOn w:val="a1"/>
    <w:link w:val="xl840"/>
    <w:pPr>
      <w:spacing w:beforeAutospacing="1" w:afterAutospacing="1" w:line="240" w:lineRule="auto"/>
      <w:jc w:val="center"/>
    </w:pPr>
    <w:rPr>
      <w:rFonts w:ascii="Times New Roman" w:hAnsi="Times New Roman"/>
      <w:color w:val="00000A"/>
      <w:sz w:val="20"/>
    </w:rPr>
  </w:style>
  <w:style w:type="character" w:customStyle="1" w:styleId="xl840">
    <w:name w:val="xl84"/>
    <w:basedOn w:val="12"/>
    <w:link w:val="xl84"/>
    <w:rPr>
      <w:rFonts w:ascii="Times New Roman" w:hAnsi="Times New Roman"/>
      <w:color w:val="00000A"/>
      <w:sz w:val="20"/>
    </w:rPr>
  </w:style>
  <w:style w:type="paragraph" w:customStyle="1" w:styleId="xl193">
    <w:name w:val="xl193"/>
    <w:basedOn w:val="a1"/>
    <w:link w:val="xl1930"/>
    <w:pPr>
      <w:spacing w:beforeAutospacing="1" w:afterAutospacing="1" w:line="240" w:lineRule="auto"/>
      <w:jc w:val="center"/>
    </w:pPr>
    <w:rPr>
      <w:rFonts w:ascii="Times New Roman" w:hAnsi="Times New Roman"/>
      <w:b/>
      <w:i/>
      <w:sz w:val="24"/>
    </w:rPr>
  </w:style>
  <w:style w:type="character" w:customStyle="1" w:styleId="xl1930">
    <w:name w:val="xl193"/>
    <w:basedOn w:val="12"/>
    <w:link w:val="xl193"/>
    <w:rPr>
      <w:rFonts w:ascii="Times New Roman" w:hAnsi="Times New Roman"/>
      <w:b/>
      <w:i/>
      <w:color w:val="000000"/>
      <w:sz w:val="24"/>
    </w:rPr>
  </w:style>
  <w:style w:type="paragraph" w:customStyle="1" w:styleId="xl104">
    <w:name w:val="xl104"/>
    <w:basedOn w:val="a1"/>
    <w:link w:val="xl1040"/>
    <w:pPr>
      <w:spacing w:beforeAutospacing="1" w:afterAutospacing="1" w:line="240" w:lineRule="auto"/>
      <w:jc w:val="center"/>
    </w:pPr>
    <w:rPr>
      <w:rFonts w:ascii="Times New Roman" w:hAnsi="Times New Roman"/>
      <w:sz w:val="24"/>
    </w:rPr>
  </w:style>
  <w:style w:type="character" w:customStyle="1" w:styleId="xl1040">
    <w:name w:val="xl104"/>
    <w:basedOn w:val="12"/>
    <w:link w:val="xl104"/>
    <w:rPr>
      <w:rFonts w:ascii="Times New Roman" w:hAnsi="Times New Roman"/>
      <w:color w:val="000000"/>
      <w:sz w:val="24"/>
    </w:rPr>
  </w:style>
  <w:style w:type="paragraph" w:customStyle="1" w:styleId="affffb">
    <w:name w:val="текст таблицы"/>
    <w:basedOn w:val="a1"/>
    <w:link w:val="affffc"/>
    <w:pPr>
      <w:spacing w:before="120" w:after="0" w:line="240" w:lineRule="auto"/>
      <w:ind w:right="-102"/>
    </w:pPr>
    <w:rPr>
      <w:rFonts w:ascii="Times New Roman" w:hAnsi="Times New Roman"/>
      <w:color w:val="00000A"/>
      <w:sz w:val="24"/>
    </w:rPr>
  </w:style>
  <w:style w:type="character" w:customStyle="1" w:styleId="affffc">
    <w:name w:val="текст таблицы"/>
    <w:basedOn w:val="12"/>
    <w:link w:val="affffb"/>
    <w:rPr>
      <w:rFonts w:ascii="Times New Roman" w:hAnsi="Times New Roman"/>
      <w:color w:val="00000A"/>
      <w:sz w:val="24"/>
    </w:rPr>
  </w:style>
  <w:style w:type="paragraph" w:customStyle="1" w:styleId="xl208">
    <w:name w:val="xl208"/>
    <w:basedOn w:val="a1"/>
    <w:link w:val="xl2080"/>
    <w:pPr>
      <w:spacing w:beforeAutospacing="1" w:afterAutospacing="1" w:line="240" w:lineRule="auto"/>
      <w:jc w:val="center"/>
    </w:pPr>
    <w:rPr>
      <w:rFonts w:ascii="Times New Roman" w:hAnsi="Times New Roman"/>
      <w:b/>
      <w:sz w:val="24"/>
    </w:rPr>
  </w:style>
  <w:style w:type="character" w:customStyle="1" w:styleId="xl2080">
    <w:name w:val="xl208"/>
    <w:basedOn w:val="12"/>
    <w:link w:val="xl208"/>
    <w:rPr>
      <w:rFonts w:ascii="Times New Roman" w:hAnsi="Times New Roman"/>
      <w:b/>
      <w:color w:val="000000"/>
      <w:sz w:val="24"/>
    </w:rPr>
  </w:style>
  <w:style w:type="paragraph" w:customStyle="1" w:styleId="xl172">
    <w:name w:val="xl172"/>
    <w:basedOn w:val="a1"/>
    <w:link w:val="xl1720"/>
    <w:pPr>
      <w:spacing w:beforeAutospacing="1" w:afterAutospacing="1" w:line="240" w:lineRule="auto"/>
      <w:jc w:val="center"/>
    </w:pPr>
    <w:rPr>
      <w:rFonts w:ascii="Times New Roman" w:hAnsi="Times New Roman"/>
      <w:color w:val="00000A"/>
      <w:sz w:val="18"/>
    </w:rPr>
  </w:style>
  <w:style w:type="character" w:customStyle="1" w:styleId="xl1720">
    <w:name w:val="xl172"/>
    <w:basedOn w:val="12"/>
    <w:link w:val="xl172"/>
    <w:rPr>
      <w:rFonts w:ascii="Times New Roman" w:hAnsi="Times New Roman"/>
      <w:color w:val="00000A"/>
      <w:sz w:val="18"/>
    </w:rPr>
  </w:style>
  <w:style w:type="paragraph" w:customStyle="1" w:styleId="xl203">
    <w:name w:val="xl203"/>
    <w:basedOn w:val="a1"/>
    <w:link w:val="xl2030"/>
    <w:pPr>
      <w:spacing w:beforeAutospacing="1" w:afterAutospacing="1" w:line="240" w:lineRule="auto"/>
    </w:pPr>
    <w:rPr>
      <w:rFonts w:ascii="Times New Roman" w:hAnsi="Times New Roman"/>
      <w:sz w:val="24"/>
    </w:rPr>
  </w:style>
  <w:style w:type="character" w:customStyle="1" w:styleId="xl2030">
    <w:name w:val="xl203"/>
    <w:basedOn w:val="12"/>
    <w:link w:val="xl203"/>
    <w:rPr>
      <w:rFonts w:ascii="Times New Roman" w:hAnsi="Times New Roman"/>
      <w:color w:val="000000"/>
      <w:sz w:val="24"/>
    </w:rPr>
  </w:style>
  <w:style w:type="paragraph" w:customStyle="1" w:styleId="3f5">
    <w:name w:val="Основной текст с отступом 3 Знак"/>
    <w:link w:val="3f6"/>
    <w:rPr>
      <w:sz w:val="16"/>
    </w:rPr>
  </w:style>
  <w:style w:type="character" w:customStyle="1" w:styleId="3f6">
    <w:name w:val="Основной текст с отступом 3 Знак"/>
    <w:link w:val="3f5"/>
    <w:rPr>
      <w:sz w:val="16"/>
    </w:rPr>
  </w:style>
  <w:style w:type="paragraph" w:customStyle="1" w:styleId="ListLabel125">
    <w:name w:val="ListLabel 125"/>
    <w:link w:val="ListLabel1250"/>
  </w:style>
  <w:style w:type="character" w:customStyle="1" w:styleId="ListLabel1250">
    <w:name w:val="ListLabel 125"/>
    <w:link w:val="ListLabel125"/>
  </w:style>
  <w:style w:type="paragraph" w:customStyle="1" w:styleId="xl182">
    <w:name w:val="xl182"/>
    <w:basedOn w:val="a1"/>
    <w:link w:val="xl1820"/>
    <w:pPr>
      <w:spacing w:beforeAutospacing="1" w:afterAutospacing="1" w:line="240" w:lineRule="auto"/>
    </w:pPr>
    <w:rPr>
      <w:rFonts w:ascii="Times New Roman" w:hAnsi="Times New Roman"/>
      <w:b/>
      <w:sz w:val="24"/>
    </w:rPr>
  </w:style>
  <w:style w:type="character" w:customStyle="1" w:styleId="xl1820">
    <w:name w:val="xl182"/>
    <w:basedOn w:val="12"/>
    <w:link w:val="xl182"/>
    <w:rPr>
      <w:rFonts w:ascii="Times New Roman" w:hAnsi="Times New Roman"/>
      <w:b/>
      <w:color w:val="000000"/>
      <w:sz w:val="24"/>
    </w:rPr>
  </w:style>
  <w:style w:type="paragraph" w:customStyle="1" w:styleId="3f7">
    <w:name w:val="АД_Текст отступ 3"/>
    <w:basedOn w:val="a1"/>
    <w:link w:val="3f8"/>
    <w:pPr>
      <w:spacing w:after="0" w:line="240" w:lineRule="auto"/>
      <w:ind w:left="1418"/>
      <w:jc w:val="both"/>
    </w:pPr>
    <w:rPr>
      <w:rFonts w:ascii="Times New Roman" w:hAnsi="Times New Roman"/>
      <w:sz w:val="24"/>
    </w:rPr>
  </w:style>
  <w:style w:type="character" w:customStyle="1" w:styleId="3f8">
    <w:name w:val="АД_Текст отступ 3"/>
    <w:basedOn w:val="12"/>
    <w:link w:val="3f7"/>
    <w:rPr>
      <w:rFonts w:ascii="Times New Roman" w:hAnsi="Times New Roman"/>
      <w:color w:val="000000"/>
      <w:sz w:val="24"/>
    </w:rPr>
  </w:style>
  <w:style w:type="paragraph" w:customStyle="1" w:styleId="ListLabel65">
    <w:name w:val="ListLabel 65"/>
    <w:link w:val="ListLabel650"/>
  </w:style>
  <w:style w:type="character" w:customStyle="1" w:styleId="ListLabel650">
    <w:name w:val="ListLabel 65"/>
    <w:link w:val="ListLabel65"/>
  </w:style>
  <w:style w:type="paragraph" w:customStyle="1" w:styleId="152">
    <w:name w:val="Основной текст (15)"/>
    <w:link w:val="153"/>
    <w:rPr>
      <w:rFonts w:ascii="Times New Roman" w:hAnsi="Times New Roman"/>
      <w:sz w:val="19"/>
    </w:rPr>
  </w:style>
  <w:style w:type="character" w:customStyle="1" w:styleId="153">
    <w:name w:val="Основной текст (15)"/>
    <w:link w:val="152"/>
    <w:rPr>
      <w:rFonts w:ascii="Times New Roman" w:hAnsi="Times New Roman"/>
      <w:spacing w:val="0"/>
      <w:sz w:val="19"/>
      <w:u w:val="none"/>
    </w:rPr>
  </w:style>
  <w:style w:type="paragraph" w:customStyle="1" w:styleId="BodyTextChar5">
    <w:name w:val="Body Text Char5"/>
    <w:link w:val="BodyTextChar50"/>
  </w:style>
  <w:style w:type="character" w:customStyle="1" w:styleId="BodyTextChar50">
    <w:name w:val="Body Text Char5"/>
    <w:link w:val="BodyTextChar5"/>
  </w:style>
  <w:style w:type="paragraph" w:customStyle="1" w:styleId="ConsNormal1">
    <w:name w:val="ConsNormal Знак"/>
    <w:link w:val="ConsNormal2"/>
    <w:rPr>
      <w:rFonts w:ascii="Arial" w:hAnsi="Arial"/>
      <w:sz w:val="22"/>
    </w:rPr>
  </w:style>
  <w:style w:type="character" w:customStyle="1" w:styleId="ConsNormal2">
    <w:name w:val="ConsNormal Знак"/>
    <w:link w:val="ConsNormal1"/>
    <w:rPr>
      <w:rFonts w:ascii="Arial" w:hAnsi="Arial"/>
      <w:sz w:val="22"/>
    </w:rPr>
  </w:style>
  <w:style w:type="paragraph" w:customStyle="1" w:styleId="2-11">
    <w:name w:val="содержание2-11"/>
    <w:basedOn w:val="a1"/>
    <w:link w:val="2-110"/>
    <w:pPr>
      <w:spacing w:after="60" w:line="240" w:lineRule="auto"/>
      <w:jc w:val="both"/>
    </w:pPr>
    <w:rPr>
      <w:rFonts w:ascii="Times New Roman" w:hAnsi="Times New Roman"/>
      <w:color w:val="00000A"/>
      <w:sz w:val="24"/>
    </w:rPr>
  </w:style>
  <w:style w:type="character" w:customStyle="1" w:styleId="2-110">
    <w:name w:val="содержание2-11"/>
    <w:basedOn w:val="12"/>
    <w:link w:val="2-11"/>
    <w:rPr>
      <w:rFonts w:ascii="Times New Roman" w:hAnsi="Times New Roman"/>
      <w:color w:val="00000A"/>
      <w:sz w:val="24"/>
    </w:rPr>
  </w:style>
  <w:style w:type="paragraph" w:customStyle="1" w:styleId="xl48">
    <w:name w:val="xl48"/>
    <w:basedOn w:val="a1"/>
    <w:link w:val="xl480"/>
    <w:pPr>
      <w:spacing w:before="100" w:after="100" w:line="240" w:lineRule="auto"/>
      <w:jc w:val="center"/>
    </w:pPr>
    <w:rPr>
      <w:rFonts w:ascii="Times New Roman CYR" w:hAnsi="Times New Roman CYR"/>
      <w:sz w:val="18"/>
    </w:rPr>
  </w:style>
  <w:style w:type="character" w:customStyle="1" w:styleId="xl480">
    <w:name w:val="xl48"/>
    <w:basedOn w:val="12"/>
    <w:link w:val="xl48"/>
    <w:rPr>
      <w:rFonts w:ascii="Times New Roman CYR" w:hAnsi="Times New Roman CYR"/>
      <w:color w:val="000000"/>
      <w:sz w:val="18"/>
    </w:rPr>
  </w:style>
  <w:style w:type="paragraph" w:customStyle="1" w:styleId="1327">
    <w:name w:val="1327"/>
    <w:basedOn w:val="1f9"/>
    <w:link w:val="13270"/>
  </w:style>
  <w:style w:type="character" w:customStyle="1" w:styleId="13270">
    <w:name w:val="1327"/>
    <w:basedOn w:val="a2"/>
    <w:link w:val="1327"/>
  </w:style>
  <w:style w:type="paragraph" w:customStyle="1" w:styleId="ListLabel7">
    <w:name w:val="ListLabel 7"/>
    <w:link w:val="ListLabel70"/>
  </w:style>
  <w:style w:type="character" w:customStyle="1" w:styleId="ListLabel70">
    <w:name w:val="ListLabel 7"/>
    <w:link w:val="ListLabel7"/>
  </w:style>
  <w:style w:type="paragraph" w:styleId="a6">
    <w:name w:val="Body Text Indent"/>
    <w:basedOn w:val="aff7"/>
    <w:link w:val="16"/>
    <w:pPr>
      <w:ind w:firstLine="210"/>
    </w:pPr>
  </w:style>
  <w:style w:type="character" w:customStyle="1" w:styleId="16">
    <w:name w:val="Основной текст с отступом Знак1"/>
    <w:basedOn w:val="2f1"/>
    <w:link w:val="a6"/>
    <w:rPr>
      <w:color w:val="000000"/>
      <w:sz w:val="24"/>
    </w:rPr>
  </w:style>
  <w:style w:type="paragraph" w:customStyle="1" w:styleId="ListLabel11">
    <w:name w:val="ListLabel 11"/>
    <w:link w:val="ListLabel115"/>
  </w:style>
  <w:style w:type="character" w:customStyle="1" w:styleId="ListLabel115">
    <w:name w:val="ListLabel 11"/>
    <w:link w:val="ListLabel11"/>
  </w:style>
  <w:style w:type="paragraph" w:customStyle="1" w:styleId="1ff3">
    <w:name w:val="Выделение1"/>
    <w:link w:val="affffd"/>
    <w:rPr>
      <w:i/>
    </w:rPr>
  </w:style>
  <w:style w:type="character" w:styleId="affffd">
    <w:name w:val="Emphasis"/>
    <w:link w:val="1ff3"/>
    <w:rPr>
      <w:i/>
    </w:rPr>
  </w:style>
  <w:style w:type="paragraph" w:customStyle="1" w:styleId="xl81">
    <w:name w:val="xl81"/>
    <w:basedOn w:val="a1"/>
    <w:link w:val="xl810"/>
    <w:pPr>
      <w:spacing w:beforeAutospacing="1" w:afterAutospacing="1" w:line="240" w:lineRule="auto"/>
      <w:jc w:val="center"/>
    </w:pPr>
    <w:rPr>
      <w:rFonts w:ascii="Times New Roman" w:hAnsi="Times New Roman"/>
      <w:color w:val="00000A"/>
      <w:sz w:val="20"/>
    </w:rPr>
  </w:style>
  <w:style w:type="character" w:customStyle="1" w:styleId="xl810">
    <w:name w:val="xl81"/>
    <w:basedOn w:val="12"/>
    <w:link w:val="xl81"/>
    <w:rPr>
      <w:rFonts w:ascii="Times New Roman" w:hAnsi="Times New Roman"/>
      <w:color w:val="00000A"/>
      <w:sz w:val="20"/>
    </w:rPr>
  </w:style>
  <w:style w:type="paragraph" w:customStyle="1" w:styleId="1ff4">
    <w:name w:val="Заголовок1"/>
    <w:basedOn w:val="a1"/>
    <w:next w:val="aff7"/>
    <w:link w:val="1ff5"/>
    <w:pPr>
      <w:keepNext/>
      <w:spacing w:before="240" w:after="120"/>
    </w:pPr>
    <w:rPr>
      <w:rFonts w:ascii="Liberation Sans" w:hAnsi="Liberation Sans"/>
      <w:sz w:val="28"/>
    </w:rPr>
  </w:style>
  <w:style w:type="character" w:customStyle="1" w:styleId="1ff5">
    <w:name w:val="Заголовок1"/>
    <w:basedOn w:val="12"/>
    <w:link w:val="1ff4"/>
    <w:rPr>
      <w:rFonts w:ascii="Liberation Sans" w:hAnsi="Liberation Sans"/>
      <w:color w:val="000000"/>
      <w:sz w:val="28"/>
    </w:rPr>
  </w:style>
  <w:style w:type="paragraph" w:styleId="affffe">
    <w:name w:val="List Number"/>
    <w:basedOn w:val="a1"/>
    <w:link w:val="afffff"/>
    <w:pPr>
      <w:spacing w:after="60" w:line="240" w:lineRule="auto"/>
      <w:ind w:left="1415" w:hanging="283"/>
      <w:jc w:val="both"/>
    </w:pPr>
    <w:rPr>
      <w:rFonts w:ascii="Times New Roman" w:hAnsi="Times New Roman"/>
      <w:color w:val="00000A"/>
      <w:sz w:val="24"/>
    </w:rPr>
  </w:style>
  <w:style w:type="character" w:customStyle="1" w:styleId="afffff">
    <w:name w:val="Нумерованный список Знак"/>
    <w:basedOn w:val="12"/>
    <w:link w:val="affffe"/>
    <w:rPr>
      <w:rFonts w:ascii="Times New Roman" w:hAnsi="Times New Roman"/>
      <w:color w:val="00000A"/>
      <w:sz w:val="24"/>
    </w:rPr>
  </w:style>
  <w:style w:type="paragraph" w:customStyle="1" w:styleId="xl204">
    <w:name w:val="xl204"/>
    <w:basedOn w:val="a1"/>
    <w:link w:val="xl2040"/>
    <w:pPr>
      <w:spacing w:beforeAutospacing="1" w:afterAutospacing="1" w:line="240" w:lineRule="auto"/>
    </w:pPr>
    <w:rPr>
      <w:rFonts w:ascii="Times New Roman" w:hAnsi="Times New Roman"/>
      <w:b/>
      <w:sz w:val="24"/>
    </w:rPr>
  </w:style>
  <w:style w:type="character" w:customStyle="1" w:styleId="xl2040">
    <w:name w:val="xl204"/>
    <w:basedOn w:val="12"/>
    <w:link w:val="xl204"/>
    <w:rPr>
      <w:rFonts w:ascii="Times New Roman" w:hAnsi="Times New Roman"/>
      <w:b/>
      <w:color w:val="000000"/>
      <w:sz w:val="24"/>
    </w:rPr>
  </w:style>
  <w:style w:type="paragraph" w:customStyle="1" w:styleId="xl97">
    <w:name w:val="xl97"/>
    <w:basedOn w:val="a1"/>
    <w:link w:val="xl970"/>
    <w:pPr>
      <w:spacing w:beforeAutospacing="1" w:afterAutospacing="1" w:line="240" w:lineRule="auto"/>
    </w:pPr>
    <w:rPr>
      <w:rFonts w:ascii="Times New Roman" w:hAnsi="Times New Roman"/>
      <w:b/>
      <w:sz w:val="24"/>
    </w:rPr>
  </w:style>
  <w:style w:type="character" w:customStyle="1" w:styleId="xl970">
    <w:name w:val="xl97"/>
    <w:basedOn w:val="12"/>
    <w:link w:val="xl97"/>
    <w:rPr>
      <w:rFonts w:ascii="Times New Roman" w:hAnsi="Times New Roman"/>
      <w:b/>
      <w:color w:val="000000"/>
      <w:sz w:val="24"/>
    </w:rPr>
  </w:style>
  <w:style w:type="paragraph" w:customStyle="1" w:styleId="xl138">
    <w:name w:val="xl138"/>
    <w:basedOn w:val="a1"/>
    <w:link w:val="xl1380"/>
    <w:pPr>
      <w:spacing w:beforeAutospacing="1" w:afterAutospacing="1" w:line="240" w:lineRule="auto"/>
      <w:jc w:val="center"/>
    </w:pPr>
    <w:rPr>
      <w:rFonts w:ascii="Times New Roman" w:hAnsi="Times New Roman"/>
      <w:sz w:val="24"/>
    </w:rPr>
  </w:style>
  <w:style w:type="character" w:customStyle="1" w:styleId="xl1380">
    <w:name w:val="xl138"/>
    <w:basedOn w:val="12"/>
    <w:link w:val="xl138"/>
    <w:rPr>
      <w:rFonts w:ascii="Times New Roman" w:hAnsi="Times New Roman"/>
      <w:color w:val="000000"/>
      <w:sz w:val="24"/>
    </w:rPr>
  </w:style>
  <w:style w:type="paragraph" w:customStyle="1" w:styleId="xl174">
    <w:name w:val="xl174"/>
    <w:basedOn w:val="a1"/>
    <w:link w:val="xl1740"/>
    <w:pPr>
      <w:spacing w:beforeAutospacing="1" w:afterAutospacing="1" w:line="240" w:lineRule="auto"/>
      <w:jc w:val="center"/>
    </w:pPr>
    <w:rPr>
      <w:rFonts w:ascii="Times New Roman" w:hAnsi="Times New Roman"/>
      <w:color w:val="00000A"/>
      <w:sz w:val="18"/>
    </w:rPr>
  </w:style>
  <w:style w:type="character" w:customStyle="1" w:styleId="xl1740">
    <w:name w:val="xl174"/>
    <w:basedOn w:val="12"/>
    <w:link w:val="xl174"/>
    <w:rPr>
      <w:rFonts w:ascii="Times New Roman" w:hAnsi="Times New Roman"/>
      <w:color w:val="00000A"/>
      <w:sz w:val="18"/>
    </w:rPr>
  </w:style>
  <w:style w:type="paragraph" w:customStyle="1" w:styleId="iaeaaeaiea8">
    <w:name w:val="iaeaaeaiea 8"/>
    <w:basedOn w:val="Iauiue"/>
    <w:link w:val="iaeaaeaiea80"/>
    <w:pPr>
      <w:widowControl/>
      <w:spacing w:before="100" w:after="100"/>
      <w:ind w:left="1680"/>
    </w:pPr>
    <w:rPr>
      <w:sz w:val="24"/>
    </w:rPr>
  </w:style>
  <w:style w:type="character" w:customStyle="1" w:styleId="iaeaaeaiea80">
    <w:name w:val="iaeaaeaiea 8"/>
    <w:basedOn w:val="Iauiue0"/>
    <w:link w:val="iaeaaeaiea8"/>
    <w:rPr>
      <w:rFonts w:ascii="Times New Roman" w:hAnsi="Times New Roman"/>
      <w:color w:val="00000A"/>
      <w:sz w:val="24"/>
    </w:rPr>
  </w:style>
  <w:style w:type="paragraph" w:customStyle="1" w:styleId="ListLabel68">
    <w:name w:val="ListLabel 68"/>
    <w:link w:val="ListLabel680"/>
  </w:style>
  <w:style w:type="character" w:customStyle="1" w:styleId="ListLabel680">
    <w:name w:val="ListLabel 68"/>
    <w:link w:val="ListLabel68"/>
  </w:style>
  <w:style w:type="paragraph" w:customStyle="1" w:styleId="labelbodytext11">
    <w:name w:val="label_body_text_11"/>
    <w:link w:val="labelbodytext110"/>
    <w:rPr>
      <w:color w:val="0000FF"/>
    </w:rPr>
  </w:style>
  <w:style w:type="character" w:customStyle="1" w:styleId="labelbodytext110">
    <w:name w:val="label_body_text_11"/>
    <w:link w:val="labelbodytext11"/>
    <w:rPr>
      <w:color w:val="0000FF"/>
      <w:sz w:val="20"/>
    </w:rPr>
  </w:style>
  <w:style w:type="paragraph" w:customStyle="1" w:styleId="a0">
    <w:name w:val="подпункты договора"/>
    <w:basedOn w:val="a"/>
    <w:link w:val="afffff0"/>
    <w:pPr>
      <w:numPr>
        <w:ilvl w:val="2"/>
      </w:numPr>
      <w:tabs>
        <w:tab w:val="clear" w:pos="1430"/>
      </w:tabs>
      <w:ind w:left="1440" w:hanging="720"/>
    </w:pPr>
  </w:style>
  <w:style w:type="character" w:customStyle="1" w:styleId="afffff0">
    <w:name w:val="подпункты договора"/>
    <w:basedOn w:val="afffff1"/>
    <w:link w:val="a0"/>
    <w:rPr>
      <w:rFonts w:ascii="Times New Roman" w:hAnsi="Times New Roman"/>
      <w:b w:val="0"/>
      <w:color w:val="000000"/>
      <w:sz w:val="22"/>
    </w:rPr>
  </w:style>
  <w:style w:type="paragraph" w:customStyle="1" w:styleId="street-address">
    <w:name w:val="street-address"/>
    <w:basedOn w:val="1f9"/>
    <w:link w:val="street-address0"/>
  </w:style>
  <w:style w:type="character" w:customStyle="1" w:styleId="street-address0">
    <w:name w:val="street-address"/>
    <w:basedOn w:val="a2"/>
    <w:link w:val="street-address"/>
  </w:style>
  <w:style w:type="paragraph" w:customStyle="1" w:styleId="afffff2">
    <w:name w:val="Простой текст"/>
    <w:basedOn w:val="afffff3"/>
    <w:link w:val="afffff4"/>
    <w:pPr>
      <w:spacing w:before="60" w:after="60"/>
      <w:jc w:val="both"/>
    </w:pPr>
    <w:rPr>
      <w:rFonts w:ascii="Times New Roman" w:hAnsi="Times New Roman"/>
      <w:sz w:val="24"/>
    </w:rPr>
  </w:style>
  <w:style w:type="character" w:customStyle="1" w:styleId="afffff4">
    <w:name w:val="Простой текст"/>
    <w:basedOn w:val="1ff6"/>
    <w:link w:val="afffff2"/>
    <w:rPr>
      <w:rFonts w:ascii="Times New Roman" w:hAnsi="Times New Roman"/>
      <w:color w:val="00000A"/>
      <w:sz w:val="24"/>
    </w:rPr>
  </w:style>
  <w:style w:type="paragraph" w:customStyle="1" w:styleId="410">
    <w:name w:val="Заголовок 4 Знак1"/>
    <w:link w:val="411"/>
    <w:rPr>
      <w:rFonts w:ascii="Arial" w:hAnsi="Arial"/>
      <w:sz w:val="24"/>
    </w:rPr>
  </w:style>
  <w:style w:type="character" w:customStyle="1" w:styleId="411">
    <w:name w:val="Заголовок 4 Знак1"/>
    <w:link w:val="410"/>
    <w:rPr>
      <w:rFonts w:ascii="Arial" w:hAnsi="Arial"/>
      <w:sz w:val="24"/>
    </w:rPr>
  </w:style>
  <w:style w:type="paragraph" w:customStyle="1" w:styleId="1ff7">
    <w:name w:val="Просмотренная гиперссылка1"/>
    <w:link w:val="afffff5"/>
    <w:rPr>
      <w:color w:val="800080"/>
      <w:u w:val="single"/>
    </w:rPr>
  </w:style>
  <w:style w:type="character" w:styleId="afffff5">
    <w:name w:val="FollowedHyperlink"/>
    <w:link w:val="1ff7"/>
    <w:rPr>
      <w:color w:val="800080"/>
      <w:u w:val="single"/>
    </w:rPr>
  </w:style>
  <w:style w:type="paragraph" w:customStyle="1" w:styleId="BodyTextChar8">
    <w:name w:val="Body Text Char8"/>
    <w:link w:val="BodyTextChar80"/>
  </w:style>
  <w:style w:type="character" w:customStyle="1" w:styleId="BodyTextChar80">
    <w:name w:val="Body Text Char8"/>
    <w:link w:val="BodyTextChar8"/>
  </w:style>
  <w:style w:type="paragraph" w:styleId="afffff6">
    <w:name w:val="caption"/>
    <w:basedOn w:val="a1"/>
    <w:link w:val="afffff7"/>
    <w:pPr>
      <w:spacing w:before="120" w:after="120"/>
    </w:pPr>
    <w:rPr>
      <w:i/>
      <w:sz w:val="24"/>
    </w:rPr>
  </w:style>
  <w:style w:type="character" w:customStyle="1" w:styleId="afffff7">
    <w:name w:val="Название объекта Знак"/>
    <w:basedOn w:val="12"/>
    <w:link w:val="afffff6"/>
    <w:rPr>
      <w:i/>
      <w:color w:val="000000"/>
      <w:sz w:val="24"/>
    </w:rPr>
  </w:style>
  <w:style w:type="paragraph" w:customStyle="1" w:styleId="caaieiaie1">
    <w:name w:val="caaieiaie 1"/>
    <w:basedOn w:val="Iauiue"/>
    <w:link w:val="caaieiaie10"/>
    <w:pPr>
      <w:keepNext/>
      <w:widowControl/>
    </w:pPr>
    <w:rPr>
      <w:b/>
    </w:rPr>
  </w:style>
  <w:style w:type="character" w:customStyle="1" w:styleId="caaieiaie10">
    <w:name w:val="caaieiaie 1"/>
    <w:basedOn w:val="Iauiue0"/>
    <w:link w:val="caaieiaie1"/>
    <w:rPr>
      <w:rFonts w:ascii="Times New Roman" w:hAnsi="Times New Roman"/>
      <w:b/>
      <w:color w:val="00000A"/>
      <w:sz w:val="22"/>
    </w:rPr>
  </w:style>
  <w:style w:type="paragraph" w:customStyle="1" w:styleId="1ff8">
    <w:name w:val="Цитата1"/>
    <w:basedOn w:val="a1"/>
    <w:link w:val="1ff9"/>
    <w:pPr>
      <w:widowControl w:val="0"/>
      <w:spacing w:after="0" w:line="360" w:lineRule="auto"/>
      <w:ind w:left="5341" w:right="3090" w:hanging="1327"/>
    </w:pPr>
    <w:rPr>
      <w:rFonts w:ascii="Times New Roman" w:hAnsi="Times New Roman"/>
      <w:b/>
      <w:sz w:val="24"/>
    </w:rPr>
  </w:style>
  <w:style w:type="character" w:customStyle="1" w:styleId="1ff9">
    <w:name w:val="Цитата1"/>
    <w:basedOn w:val="12"/>
    <w:link w:val="1ff8"/>
    <w:rPr>
      <w:rFonts w:ascii="Times New Roman" w:hAnsi="Times New Roman"/>
      <w:b/>
      <w:color w:val="000000"/>
      <w:sz w:val="24"/>
    </w:rPr>
  </w:style>
  <w:style w:type="paragraph" w:customStyle="1" w:styleId="HTML7">
    <w:name w:val="Стандартный HTML Знак"/>
    <w:link w:val="HTML8"/>
    <w:rPr>
      <w:rFonts w:ascii="Courier New" w:hAnsi="Courier New"/>
    </w:rPr>
  </w:style>
  <w:style w:type="character" w:customStyle="1" w:styleId="HTML8">
    <w:name w:val="Стандартный HTML Знак"/>
    <w:link w:val="HTML7"/>
    <w:rPr>
      <w:rFonts w:ascii="Courier New" w:hAnsi="Courier New"/>
    </w:rPr>
  </w:style>
  <w:style w:type="paragraph" w:customStyle="1" w:styleId="afffff8">
    <w:name w:val="Нижний колонтитул Знак"/>
    <w:link w:val="afffff9"/>
  </w:style>
  <w:style w:type="character" w:customStyle="1" w:styleId="afffff9">
    <w:name w:val="Нижний колонтитул Знак"/>
    <w:link w:val="afffff8"/>
  </w:style>
  <w:style w:type="paragraph" w:customStyle="1" w:styleId="BodyTextChar">
    <w:name w:val="Body Text Char"/>
    <w:link w:val="BodyTextChar0"/>
  </w:style>
  <w:style w:type="character" w:customStyle="1" w:styleId="BodyTextChar0">
    <w:name w:val="Body Text Char"/>
    <w:link w:val="BodyTextChar"/>
  </w:style>
  <w:style w:type="paragraph" w:customStyle="1" w:styleId="1ffa">
    <w:name w:val="Заголовок1"/>
    <w:basedOn w:val="a1"/>
    <w:next w:val="aff7"/>
    <w:link w:val="1ffb"/>
    <w:pPr>
      <w:spacing w:after="0" w:line="240" w:lineRule="auto"/>
      <w:jc w:val="center"/>
    </w:pPr>
    <w:rPr>
      <w:rFonts w:ascii="Arial" w:hAnsi="Arial"/>
      <w:sz w:val="28"/>
    </w:rPr>
  </w:style>
  <w:style w:type="character" w:customStyle="1" w:styleId="1ffb">
    <w:name w:val="Заголовок1"/>
    <w:basedOn w:val="12"/>
    <w:link w:val="1ffa"/>
    <w:rPr>
      <w:rFonts w:ascii="Arial" w:hAnsi="Arial"/>
      <w:color w:val="000000"/>
      <w:sz w:val="28"/>
    </w:rPr>
  </w:style>
  <w:style w:type="paragraph" w:customStyle="1" w:styleId="xl103">
    <w:name w:val="xl103"/>
    <w:basedOn w:val="a1"/>
    <w:link w:val="xl1030"/>
    <w:pPr>
      <w:spacing w:beforeAutospacing="1" w:afterAutospacing="1" w:line="240" w:lineRule="auto"/>
      <w:jc w:val="center"/>
    </w:pPr>
    <w:rPr>
      <w:rFonts w:ascii="Times New Roman" w:hAnsi="Times New Roman"/>
      <w:sz w:val="24"/>
    </w:rPr>
  </w:style>
  <w:style w:type="character" w:customStyle="1" w:styleId="xl1030">
    <w:name w:val="xl103"/>
    <w:basedOn w:val="12"/>
    <w:link w:val="xl103"/>
    <w:rPr>
      <w:rFonts w:ascii="Times New Roman" w:hAnsi="Times New Roman"/>
      <w:color w:val="000000"/>
      <w:sz w:val="24"/>
    </w:rPr>
  </w:style>
  <w:style w:type="paragraph" w:customStyle="1" w:styleId="labeltextlot11">
    <w:name w:val="label_text_lot_11"/>
    <w:link w:val="labeltextlot110"/>
    <w:rPr>
      <w:b/>
      <w:color w:val="0000FF"/>
      <w:sz w:val="24"/>
    </w:rPr>
  </w:style>
  <w:style w:type="character" w:customStyle="1" w:styleId="labeltextlot110">
    <w:name w:val="label_text_lot_11"/>
    <w:link w:val="labeltextlot11"/>
    <w:rPr>
      <w:b/>
      <w:color w:val="0000FF"/>
      <w:sz w:val="24"/>
    </w:rPr>
  </w:style>
  <w:style w:type="paragraph" w:customStyle="1" w:styleId="xl50">
    <w:name w:val="xl50"/>
    <w:basedOn w:val="a1"/>
    <w:link w:val="xl500"/>
    <w:pPr>
      <w:spacing w:before="100" w:after="100" w:line="240" w:lineRule="auto"/>
    </w:pPr>
    <w:rPr>
      <w:rFonts w:ascii="Arial Unicode MS" w:hAnsi="Arial Unicode MS"/>
      <w:color w:val="00000A"/>
      <w:sz w:val="24"/>
    </w:rPr>
  </w:style>
  <w:style w:type="character" w:customStyle="1" w:styleId="xl500">
    <w:name w:val="xl50"/>
    <w:basedOn w:val="12"/>
    <w:link w:val="xl50"/>
    <w:rPr>
      <w:rFonts w:ascii="Arial Unicode MS" w:hAnsi="Arial Unicode MS"/>
      <w:color w:val="00000A"/>
      <w:sz w:val="24"/>
    </w:rPr>
  </w:style>
  <w:style w:type="paragraph" w:customStyle="1" w:styleId="iaeaaeaiea3">
    <w:name w:val="iaeaaeaiea 3"/>
    <w:basedOn w:val="Iauiue"/>
    <w:link w:val="iaeaaeaiea30"/>
    <w:pPr>
      <w:widowControl/>
      <w:spacing w:before="100" w:after="100"/>
      <w:ind w:left="480"/>
    </w:pPr>
    <w:rPr>
      <w:sz w:val="24"/>
    </w:rPr>
  </w:style>
  <w:style w:type="character" w:customStyle="1" w:styleId="iaeaaeaiea30">
    <w:name w:val="iaeaaeaiea 3"/>
    <w:basedOn w:val="Iauiue0"/>
    <w:link w:val="iaeaaeaiea3"/>
    <w:rPr>
      <w:rFonts w:ascii="Times New Roman" w:hAnsi="Times New Roman"/>
      <w:color w:val="00000A"/>
      <w:sz w:val="24"/>
    </w:rPr>
  </w:style>
  <w:style w:type="paragraph" w:customStyle="1" w:styleId="xl149">
    <w:name w:val="xl149"/>
    <w:basedOn w:val="a1"/>
    <w:link w:val="xl1490"/>
    <w:pPr>
      <w:spacing w:beforeAutospacing="1" w:afterAutospacing="1" w:line="240" w:lineRule="auto"/>
      <w:jc w:val="center"/>
    </w:pPr>
    <w:rPr>
      <w:rFonts w:ascii="Times New Roman" w:hAnsi="Times New Roman"/>
      <w:color w:val="00000A"/>
      <w:sz w:val="18"/>
    </w:rPr>
  </w:style>
  <w:style w:type="character" w:customStyle="1" w:styleId="xl1490">
    <w:name w:val="xl149"/>
    <w:basedOn w:val="12"/>
    <w:link w:val="xl149"/>
    <w:rPr>
      <w:rFonts w:ascii="Times New Roman" w:hAnsi="Times New Roman"/>
      <w:color w:val="00000A"/>
      <w:sz w:val="18"/>
    </w:rPr>
  </w:style>
  <w:style w:type="character" w:customStyle="1" w:styleId="50">
    <w:name w:val="Заголовок 5 Знак"/>
    <w:basedOn w:val="12"/>
    <w:link w:val="5"/>
    <w:rPr>
      <w:color w:val="000000"/>
      <w:sz w:val="22"/>
    </w:rPr>
  </w:style>
  <w:style w:type="paragraph" w:customStyle="1" w:styleId="BodyTextChar17">
    <w:name w:val="Body Text Char17"/>
    <w:link w:val="BodyTextChar170"/>
  </w:style>
  <w:style w:type="character" w:customStyle="1" w:styleId="BodyTextChar170">
    <w:name w:val="Body Text Char17"/>
    <w:link w:val="BodyTextChar17"/>
    <w:rPr>
      <w:color w:val="000000"/>
    </w:rPr>
  </w:style>
  <w:style w:type="paragraph" w:customStyle="1" w:styleId="ListLabel10">
    <w:name w:val="ListLabel 10"/>
    <w:link w:val="ListLabel104"/>
  </w:style>
  <w:style w:type="character" w:customStyle="1" w:styleId="ListLabel104">
    <w:name w:val="ListLabel 10"/>
    <w:link w:val="ListLabel10"/>
  </w:style>
  <w:style w:type="paragraph" w:customStyle="1" w:styleId="HTML14">
    <w:name w:val="Акроним HTML1"/>
    <w:link w:val="HTML9"/>
  </w:style>
  <w:style w:type="character" w:styleId="HTML9">
    <w:name w:val="HTML Acronym"/>
    <w:link w:val="HTML14"/>
  </w:style>
  <w:style w:type="paragraph" w:customStyle="1" w:styleId="ListLabel63">
    <w:name w:val="ListLabel 63"/>
    <w:link w:val="ListLabel630"/>
  </w:style>
  <w:style w:type="character" w:customStyle="1" w:styleId="ListLabel630">
    <w:name w:val="ListLabel 63"/>
    <w:link w:val="ListLabel63"/>
  </w:style>
  <w:style w:type="paragraph" w:customStyle="1" w:styleId="ListLabel51">
    <w:name w:val="ListLabel 51"/>
    <w:link w:val="ListLabel510"/>
  </w:style>
  <w:style w:type="character" w:customStyle="1" w:styleId="ListLabel510">
    <w:name w:val="ListLabel 51"/>
    <w:link w:val="ListLabel51"/>
  </w:style>
  <w:style w:type="paragraph" w:customStyle="1" w:styleId="afffffa">
    <w:name w:val="Стиль"/>
    <w:link w:val="afffffb"/>
    <w:pPr>
      <w:widowControl w:val="0"/>
    </w:pPr>
    <w:rPr>
      <w:rFonts w:ascii="Times New Roman" w:hAnsi="Times New Roman"/>
      <w:color w:val="00000A"/>
      <w:sz w:val="24"/>
    </w:rPr>
  </w:style>
  <w:style w:type="character" w:customStyle="1" w:styleId="afffffb">
    <w:name w:val="Стиль"/>
    <w:link w:val="afffffa"/>
    <w:rPr>
      <w:rFonts w:ascii="Times New Roman" w:hAnsi="Times New Roman"/>
      <w:color w:val="00000A"/>
      <w:sz w:val="24"/>
    </w:rPr>
  </w:style>
  <w:style w:type="paragraph" w:customStyle="1" w:styleId="3f9">
    <w:name w:val="Основной текст 3 Знак"/>
    <w:link w:val="3fa"/>
    <w:rPr>
      <w:sz w:val="16"/>
    </w:rPr>
  </w:style>
  <w:style w:type="character" w:customStyle="1" w:styleId="3fa">
    <w:name w:val="Основной текст 3 Знак"/>
    <w:link w:val="3f9"/>
    <w:rPr>
      <w:rFonts w:ascii="Calibri" w:hAnsi="Calibri"/>
      <w:sz w:val="16"/>
    </w:rPr>
  </w:style>
  <w:style w:type="paragraph" w:customStyle="1" w:styleId="locality">
    <w:name w:val="locality"/>
    <w:basedOn w:val="1f9"/>
    <w:link w:val="locality0"/>
  </w:style>
  <w:style w:type="character" w:customStyle="1" w:styleId="locality0">
    <w:name w:val="locality"/>
    <w:basedOn w:val="a2"/>
    <w:link w:val="locality"/>
  </w:style>
  <w:style w:type="paragraph" w:customStyle="1" w:styleId="55">
    <w:name w:val="Знак Знак5"/>
    <w:link w:val="56"/>
    <w:rPr>
      <w:rFonts w:ascii="Calibri Light" w:hAnsi="Calibri Light"/>
      <w:b/>
      <w:sz w:val="32"/>
    </w:rPr>
  </w:style>
  <w:style w:type="character" w:customStyle="1" w:styleId="56">
    <w:name w:val="Знак Знак5"/>
    <w:link w:val="55"/>
    <w:rPr>
      <w:rFonts w:ascii="Calibri Light" w:hAnsi="Calibri Light"/>
      <w:b/>
      <w:sz w:val="32"/>
    </w:rPr>
  </w:style>
  <w:style w:type="paragraph" w:customStyle="1" w:styleId="1ffc">
    <w:name w:val="Знак1 Знак Знак Знак Знак Знак Знак Знак Знак Знак Знак Знак Знак Знак Знак Знак Знак Знак Знак Знак Знак Знак Знак Знак Знак Знак Знак Знак"/>
    <w:basedOn w:val="a1"/>
    <w:link w:val="1ffd"/>
    <w:pPr>
      <w:spacing w:line="240" w:lineRule="exact"/>
    </w:pPr>
    <w:rPr>
      <w:rFonts w:ascii="Times New Roman" w:hAnsi="Times New Roman"/>
      <w:color w:val="00000A"/>
      <w:sz w:val="20"/>
    </w:rPr>
  </w:style>
  <w:style w:type="character" w:customStyle="1" w:styleId="1ffd">
    <w:name w:val="Знак1 Знак Знак Знак Знак Знак Знак Знак Знак Знак Знак Знак Знак Знак Знак Знак Знак Знак Знак Знак Знак Знак Знак Знак Знак Знак Знак Знак"/>
    <w:basedOn w:val="12"/>
    <w:link w:val="1ffc"/>
    <w:rPr>
      <w:rFonts w:ascii="Times New Roman" w:hAnsi="Times New Roman"/>
      <w:color w:val="00000A"/>
      <w:sz w:val="20"/>
    </w:rPr>
  </w:style>
  <w:style w:type="paragraph" w:customStyle="1" w:styleId="ListLabel82">
    <w:name w:val="ListLabel 82"/>
    <w:link w:val="ListLabel820"/>
  </w:style>
  <w:style w:type="character" w:customStyle="1" w:styleId="ListLabel820">
    <w:name w:val="ListLabel 82"/>
    <w:link w:val="ListLabel82"/>
  </w:style>
  <w:style w:type="paragraph" w:styleId="afffffc">
    <w:name w:val="Document Map"/>
    <w:basedOn w:val="a1"/>
    <w:link w:val="1ffe"/>
    <w:pPr>
      <w:spacing w:after="60" w:line="240" w:lineRule="auto"/>
      <w:jc w:val="both"/>
    </w:pPr>
    <w:rPr>
      <w:rFonts w:ascii="Tahoma" w:hAnsi="Tahoma"/>
      <w:color w:val="00000A"/>
      <w:sz w:val="20"/>
    </w:rPr>
  </w:style>
  <w:style w:type="character" w:customStyle="1" w:styleId="1ffe">
    <w:name w:val="Схема документа Знак1"/>
    <w:basedOn w:val="12"/>
    <w:link w:val="afffffc"/>
    <w:rPr>
      <w:rFonts w:ascii="Tahoma" w:hAnsi="Tahoma"/>
      <w:color w:val="00000A"/>
      <w:sz w:val="20"/>
    </w:rPr>
  </w:style>
  <w:style w:type="paragraph" w:customStyle="1" w:styleId="xl207">
    <w:name w:val="xl207"/>
    <w:basedOn w:val="a1"/>
    <w:link w:val="xl2070"/>
    <w:pPr>
      <w:spacing w:beforeAutospacing="1" w:afterAutospacing="1" w:line="240" w:lineRule="auto"/>
      <w:jc w:val="center"/>
    </w:pPr>
    <w:rPr>
      <w:rFonts w:ascii="Times New Roman" w:hAnsi="Times New Roman"/>
      <w:b/>
      <w:sz w:val="24"/>
    </w:rPr>
  </w:style>
  <w:style w:type="character" w:customStyle="1" w:styleId="xl2070">
    <w:name w:val="xl207"/>
    <w:basedOn w:val="12"/>
    <w:link w:val="xl207"/>
    <w:rPr>
      <w:rFonts w:ascii="Times New Roman" w:hAnsi="Times New Roman"/>
      <w:b/>
      <w:color w:val="000000"/>
      <w:sz w:val="24"/>
    </w:rPr>
  </w:style>
  <w:style w:type="paragraph" w:customStyle="1" w:styleId="1fff">
    <w:name w:val="Без интервала1"/>
    <w:link w:val="1fff0"/>
    <w:rPr>
      <w:sz w:val="22"/>
    </w:rPr>
  </w:style>
  <w:style w:type="character" w:customStyle="1" w:styleId="1fff0">
    <w:name w:val="Без интервала1"/>
    <w:link w:val="1fff"/>
    <w:rPr>
      <w:sz w:val="22"/>
    </w:rPr>
  </w:style>
  <w:style w:type="paragraph" w:customStyle="1" w:styleId="xl52">
    <w:name w:val="xl52"/>
    <w:basedOn w:val="a1"/>
    <w:link w:val="xl520"/>
    <w:pPr>
      <w:spacing w:before="100" w:after="100" w:line="240" w:lineRule="auto"/>
    </w:pPr>
    <w:rPr>
      <w:rFonts w:ascii="Arial CYR" w:hAnsi="Arial CYR"/>
      <w:sz w:val="24"/>
    </w:rPr>
  </w:style>
  <w:style w:type="character" w:customStyle="1" w:styleId="xl520">
    <w:name w:val="xl52"/>
    <w:basedOn w:val="12"/>
    <w:link w:val="xl52"/>
    <w:rPr>
      <w:rFonts w:ascii="Arial CYR" w:hAnsi="Arial CYR"/>
      <w:color w:val="000000"/>
      <w:sz w:val="24"/>
    </w:rPr>
  </w:style>
  <w:style w:type="paragraph" w:customStyle="1" w:styleId="2f2">
    <w:name w:val="заголовок 2"/>
    <w:basedOn w:val="a1"/>
    <w:next w:val="aff7"/>
    <w:link w:val="2f3"/>
    <w:pPr>
      <w:keepNext/>
      <w:keepLines/>
      <w:spacing w:before="240" w:after="120" w:line="240" w:lineRule="auto"/>
      <w:jc w:val="both"/>
    </w:pPr>
    <w:rPr>
      <w:rFonts w:ascii="Times New Roman" w:hAnsi="Times New Roman"/>
      <w:b/>
      <w:sz w:val="28"/>
    </w:rPr>
  </w:style>
  <w:style w:type="character" w:customStyle="1" w:styleId="2f3">
    <w:name w:val="заголовок 2"/>
    <w:basedOn w:val="12"/>
    <w:link w:val="2f2"/>
    <w:rPr>
      <w:rFonts w:ascii="Times New Roman" w:hAnsi="Times New Roman"/>
      <w:b/>
      <w:color w:val="000000"/>
      <w:sz w:val="28"/>
    </w:rPr>
  </w:style>
  <w:style w:type="paragraph" w:customStyle="1" w:styleId="xl196">
    <w:name w:val="xl196"/>
    <w:basedOn w:val="a1"/>
    <w:link w:val="xl1960"/>
    <w:pPr>
      <w:spacing w:beforeAutospacing="1" w:afterAutospacing="1" w:line="240" w:lineRule="auto"/>
    </w:pPr>
    <w:rPr>
      <w:rFonts w:ascii="Times New Roman" w:hAnsi="Times New Roman"/>
      <w:b/>
      <w:sz w:val="24"/>
    </w:rPr>
  </w:style>
  <w:style w:type="character" w:customStyle="1" w:styleId="xl1960">
    <w:name w:val="xl196"/>
    <w:basedOn w:val="12"/>
    <w:link w:val="xl196"/>
    <w:rPr>
      <w:rFonts w:ascii="Times New Roman" w:hAnsi="Times New Roman"/>
      <w:b/>
      <w:color w:val="000000"/>
      <w:sz w:val="24"/>
    </w:rPr>
  </w:style>
  <w:style w:type="paragraph" w:customStyle="1" w:styleId="3fb">
    <w:name w:val="Основной текст3"/>
    <w:basedOn w:val="a1"/>
    <w:link w:val="3fc"/>
    <w:rPr>
      <w:color w:val="00000A"/>
      <w:sz w:val="23"/>
      <w:highlight w:val="white"/>
    </w:rPr>
  </w:style>
  <w:style w:type="character" w:customStyle="1" w:styleId="3fc">
    <w:name w:val="Основной текст3"/>
    <w:basedOn w:val="12"/>
    <w:link w:val="3fb"/>
    <w:rPr>
      <w:color w:val="00000A"/>
      <w:sz w:val="23"/>
      <w:highlight w:val="white"/>
    </w:rPr>
  </w:style>
  <w:style w:type="paragraph" w:customStyle="1" w:styleId="312">
    <w:name w:val="Заголовок 3 Знак1"/>
    <w:link w:val="313"/>
    <w:rPr>
      <w:b/>
      <w:caps/>
      <w:sz w:val="24"/>
    </w:rPr>
  </w:style>
  <w:style w:type="character" w:customStyle="1" w:styleId="313">
    <w:name w:val="Заголовок 3 Знак1"/>
    <w:link w:val="312"/>
    <w:rPr>
      <w:b/>
      <w:caps/>
      <w:sz w:val="24"/>
    </w:rPr>
  </w:style>
  <w:style w:type="paragraph" w:customStyle="1" w:styleId="xl77">
    <w:name w:val="xl77"/>
    <w:basedOn w:val="a1"/>
    <w:link w:val="xl770"/>
    <w:pPr>
      <w:spacing w:beforeAutospacing="1" w:afterAutospacing="1" w:line="240" w:lineRule="auto"/>
      <w:jc w:val="center"/>
    </w:pPr>
    <w:rPr>
      <w:rFonts w:ascii="Times New Roman" w:hAnsi="Times New Roman"/>
      <w:b/>
      <w:color w:val="00000A"/>
      <w:sz w:val="24"/>
    </w:rPr>
  </w:style>
  <w:style w:type="character" w:customStyle="1" w:styleId="xl770">
    <w:name w:val="xl77"/>
    <w:basedOn w:val="12"/>
    <w:link w:val="xl77"/>
    <w:rPr>
      <w:rFonts w:ascii="Times New Roman" w:hAnsi="Times New Roman"/>
      <w:b/>
      <w:color w:val="00000A"/>
      <w:sz w:val="24"/>
    </w:rPr>
  </w:style>
  <w:style w:type="paragraph" w:customStyle="1" w:styleId="xl129">
    <w:name w:val="xl129"/>
    <w:basedOn w:val="a1"/>
    <w:link w:val="xl1290"/>
    <w:pPr>
      <w:spacing w:beforeAutospacing="1" w:afterAutospacing="1" w:line="240" w:lineRule="auto"/>
    </w:pPr>
    <w:rPr>
      <w:rFonts w:ascii="Times New Roman" w:hAnsi="Times New Roman"/>
      <w:b/>
      <w:sz w:val="24"/>
    </w:rPr>
  </w:style>
  <w:style w:type="character" w:customStyle="1" w:styleId="xl1290">
    <w:name w:val="xl129"/>
    <w:basedOn w:val="12"/>
    <w:link w:val="xl129"/>
    <w:rPr>
      <w:rFonts w:ascii="Times New Roman" w:hAnsi="Times New Roman"/>
      <w:b/>
      <w:color w:val="000000"/>
      <w:sz w:val="24"/>
    </w:rPr>
  </w:style>
  <w:style w:type="character" w:customStyle="1" w:styleId="11">
    <w:name w:val="Заголовок 1 Знак"/>
    <w:basedOn w:val="12"/>
    <w:link w:val="10"/>
    <w:uiPriority w:val="9"/>
    <w:rPr>
      <w:rFonts w:ascii="Arial" w:hAnsi="Arial"/>
      <w:b/>
      <w:color w:val="00000A"/>
      <w:sz w:val="32"/>
    </w:rPr>
  </w:style>
  <w:style w:type="paragraph" w:customStyle="1" w:styleId="afffffd">
    <w:name w:val="Основной текст с отступом Знак"/>
    <w:link w:val="afffffe"/>
    <w:rPr>
      <w:sz w:val="24"/>
    </w:rPr>
  </w:style>
  <w:style w:type="character" w:customStyle="1" w:styleId="afffffe">
    <w:name w:val="Основной текст с отступом Знак"/>
    <w:link w:val="afffffd"/>
    <w:rPr>
      <w:sz w:val="24"/>
    </w:rPr>
  </w:style>
  <w:style w:type="paragraph" w:customStyle="1" w:styleId="BodyTextChar9">
    <w:name w:val="Body Text Char9"/>
    <w:link w:val="BodyTextChar90"/>
  </w:style>
  <w:style w:type="character" w:customStyle="1" w:styleId="BodyTextChar90">
    <w:name w:val="Body Text Char9"/>
    <w:link w:val="BodyTextChar9"/>
  </w:style>
  <w:style w:type="paragraph" w:styleId="affffff">
    <w:name w:val="Normal (Web)"/>
    <w:basedOn w:val="a1"/>
    <w:link w:val="affffff0"/>
    <w:uiPriority w:val="99"/>
    <w:pPr>
      <w:spacing w:after="60" w:line="240" w:lineRule="auto"/>
      <w:jc w:val="both"/>
    </w:pPr>
    <w:rPr>
      <w:color w:val="00000A"/>
      <w:sz w:val="24"/>
    </w:rPr>
  </w:style>
  <w:style w:type="character" w:customStyle="1" w:styleId="affffff0">
    <w:name w:val="Обычный (Интернет) Знак"/>
    <w:basedOn w:val="12"/>
    <w:link w:val="affffff"/>
    <w:rPr>
      <w:color w:val="00000A"/>
      <w:sz w:val="24"/>
    </w:rPr>
  </w:style>
  <w:style w:type="paragraph" w:styleId="affffff1">
    <w:name w:val="No Spacing"/>
    <w:link w:val="affffff2"/>
    <w:uiPriority w:val="1"/>
    <w:qFormat/>
    <w:rPr>
      <w:color w:val="00000A"/>
      <w:sz w:val="22"/>
    </w:rPr>
  </w:style>
  <w:style w:type="character" w:customStyle="1" w:styleId="affffff2">
    <w:name w:val="Без интервала Знак"/>
    <w:link w:val="affffff1"/>
    <w:uiPriority w:val="1"/>
    <w:rPr>
      <w:color w:val="00000A"/>
      <w:sz w:val="22"/>
    </w:rPr>
  </w:style>
  <w:style w:type="paragraph" w:customStyle="1" w:styleId="ListLabel44">
    <w:name w:val="ListLabel 44"/>
    <w:link w:val="ListLabel440"/>
  </w:style>
  <w:style w:type="character" w:customStyle="1" w:styleId="ListLabel440">
    <w:name w:val="ListLabel 44"/>
    <w:link w:val="ListLabel44"/>
  </w:style>
  <w:style w:type="paragraph" w:customStyle="1" w:styleId="xl175">
    <w:name w:val="xl175"/>
    <w:basedOn w:val="a1"/>
    <w:link w:val="xl1750"/>
    <w:pPr>
      <w:spacing w:beforeAutospacing="1" w:afterAutospacing="1" w:line="240" w:lineRule="auto"/>
    </w:pPr>
    <w:rPr>
      <w:rFonts w:ascii="Times New Roman" w:hAnsi="Times New Roman"/>
      <w:color w:val="00000A"/>
      <w:sz w:val="18"/>
    </w:rPr>
  </w:style>
  <w:style w:type="character" w:customStyle="1" w:styleId="xl1750">
    <w:name w:val="xl175"/>
    <w:basedOn w:val="12"/>
    <w:link w:val="xl175"/>
    <w:rPr>
      <w:rFonts w:ascii="Times New Roman" w:hAnsi="Times New Roman"/>
      <w:color w:val="00000A"/>
      <w:sz w:val="18"/>
    </w:rPr>
  </w:style>
  <w:style w:type="paragraph" w:customStyle="1" w:styleId="1fff1">
    <w:name w:val="Текст примечания Знак1"/>
    <w:basedOn w:val="1f9"/>
    <w:link w:val="1fff2"/>
  </w:style>
  <w:style w:type="character" w:customStyle="1" w:styleId="1fff2">
    <w:name w:val="Текст примечания Знак1"/>
    <w:basedOn w:val="a2"/>
    <w:link w:val="1fff1"/>
    <w:rPr>
      <w:color w:val="000000"/>
    </w:rPr>
  </w:style>
  <w:style w:type="paragraph" w:customStyle="1" w:styleId="122">
    <w:name w:val="ТаблицаЗаголовок12"/>
    <w:basedOn w:val="a1"/>
    <w:link w:val="123"/>
    <w:pPr>
      <w:keepNext/>
      <w:keepLines/>
      <w:widowControl w:val="0"/>
      <w:spacing w:before="60" w:after="60" w:line="240" w:lineRule="auto"/>
      <w:jc w:val="both"/>
    </w:pPr>
    <w:rPr>
      <w:rFonts w:ascii="Times New Roman" w:hAnsi="Times New Roman"/>
      <w:spacing w:val="-2"/>
    </w:rPr>
  </w:style>
  <w:style w:type="character" w:customStyle="1" w:styleId="123">
    <w:name w:val="ТаблицаЗаголовок12"/>
    <w:basedOn w:val="12"/>
    <w:link w:val="122"/>
    <w:rPr>
      <w:rFonts w:ascii="Times New Roman" w:hAnsi="Times New Roman"/>
      <w:color w:val="000000"/>
      <w:spacing w:val="-2"/>
      <w:sz w:val="22"/>
    </w:rPr>
  </w:style>
  <w:style w:type="paragraph" w:customStyle="1" w:styleId="affffff3">
    <w:name w:val="Гипертекстовая ссылка"/>
    <w:link w:val="affffff4"/>
    <w:rPr>
      <w:b/>
      <w:color w:val="008000"/>
      <w:u w:val="single"/>
    </w:rPr>
  </w:style>
  <w:style w:type="character" w:customStyle="1" w:styleId="affffff4">
    <w:name w:val="Гипертекстовая ссылка"/>
    <w:link w:val="affffff3"/>
    <w:rPr>
      <w:b/>
      <w:color w:val="008000"/>
      <w:sz w:val="20"/>
      <w:u w:val="single"/>
    </w:rPr>
  </w:style>
  <w:style w:type="paragraph" w:customStyle="1" w:styleId="Ioiaiaaiiuenienie3">
    <w:name w:val="Ioia?iaaiiue nienie 3"/>
    <w:basedOn w:val="Iauiue"/>
    <w:link w:val="Ioiaiaaiiuenienie30"/>
    <w:pPr>
      <w:tabs>
        <w:tab w:val="left" w:pos="926"/>
        <w:tab w:val="left" w:pos="1256"/>
      </w:tabs>
      <w:ind w:left="926" w:hanging="360"/>
    </w:pPr>
    <w:rPr>
      <w:sz w:val="24"/>
    </w:rPr>
  </w:style>
  <w:style w:type="character" w:customStyle="1" w:styleId="Ioiaiaaiiuenienie30">
    <w:name w:val="Ioia?iaaiiue nienie 3"/>
    <w:basedOn w:val="Iauiue0"/>
    <w:link w:val="Ioiaiaaiiuenienie3"/>
    <w:rPr>
      <w:rFonts w:ascii="Times New Roman" w:hAnsi="Times New Roman"/>
      <w:color w:val="00000A"/>
      <w:sz w:val="24"/>
    </w:rPr>
  </w:style>
  <w:style w:type="paragraph" w:customStyle="1" w:styleId="ListLabel128">
    <w:name w:val="ListLabel 128"/>
    <w:link w:val="ListLabel1280"/>
    <w:rPr>
      <w:color w:val="00000A"/>
    </w:rPr>
  </w:style>
  <w:style w:type="character" w:customStyle="1" w:styleId="ListLabel1280">
    <w:name w:val="ListLabel 128"/>
    <w:link w:val="ListLabel128"/>
    <w:rPr>
      <w:color w:val="00000A"/>
    </w:rPr>
  </w:style>
  <w:style w:type="paragraph" w:customStyle="1" w:styleId="xl125">
    <w:name w:val="xl125"/>
    <w:basedOn w:val="a1"/>
    <w:link w:val="xl1250"/>
    <w:pPr>
      <w:spacing w:beforeAutospacing="1" w:afterAutospacing="1" w:line="240" w:lineRule="auto"/>
    </w:pPr>
    <w:rPr>
      <w:rFonts w:ascii="Times New Roman" w:hAnsi="Times New Roman"/>
      <w:sz w:val="24"/>
    </w:rPr>
  </w:style>
  <w:style w:type="character" w:customStyle="1" w:styleId="xl1250">
    <w:name w:val="xl125"/>
    <w:basedOn w:val="12"/>
    <w:link w:val="xl125"/>
    <w:rPr>
      <w:rFonts w:ascii="Times New Roman" w:hAnsi="Times New Roman"/>
      <w:color w:val="000000"/>
      <w:sz w:val="24"/>
    </w:rPr>
  </w:style>
  <w:style w:type="paragraph" w:styleId="affffff5">
    <w:name w:val="Message Header"/>
    <w:basedOn w:val="a1"/>
    <w:link w:val="1fff3"/>
    <w:pPr>
      <w:spacing w:after="60" w:line="240" w:lineRule="auto"/>
      <w:ind w:left="1134" w:hanging="1134"/>
      <w:jc w:val="both"/>
    </w:pPr>
    <w:rPr>
      <w:rFonts w:ascii="Arial" w:hAnsi="Arial"/>
      <w:color w:val="00000A"/>
      <w:sz w:val="24"/>
    </w:rPr>
  </w:style>
  <w:style w:type="character" w:customStyle="1" w:styleId="1fff3">
    <w:name w:val="Шапка Знак1"/>
    <w:basedOn w:val="12"/>
    <w:link w:val="affffff5"/>
    <w:rPr>
      <w:rFonts w:ascii="Arial" w:hAnsi="Arial"/>
      <w:color w:val="00000A"/>
      <w:sz w:val="24"/>
    </w:rPr>
  </w:style>
  <w:style w:type="paragraph" w:customStyle="1" w:styleId="xl146">
    <w:name w:val="xl146"/>
    <w:basedOn w:val="a1"/>
    <w:link w:val="xl1460"/>
    <w:pPr>
      <w:spacing w:beforeAutospacing="1" w:afterAutospacing="1" w:line="240" w:lineRule="auto"/>
      <w:jc w:val="center"/>
    </w:pPr>
    <w:rPr>
      <w:rFonts w:ascii="Times New Roman" w:hAnsi="Times New Roman"/>
      <w:b/>
      <w:sz w:val="24"/>
    </w:rPr>
  </w:style>
  <w:style w:type="character" w:customStyle="1" w:styleId="xl1460">
    <w:name w:val="xl146"/>
    <w:basedOn w:val="12"/>
    <w:link w:val="xl146"/>
    <w:rPr>
      <w:rFonts w:ascii="Times New Roman" w:hAnsi="Times New Roman"/>
      <w:b/>
      <w:color w:val="000000"/>
      <w:sz w:val="24"/>
    </w:rPr>
  </w:style>
  <w:style w:type="paragraph" w:customStyle="1" w:styleId="affffff6">
    <w:name w:val="Основной нумерованный"/>
    <w:basedOn w:val="a1"/>
    <w:link w:val="affffff7"/>
    <w:pPr>
      <w:widowControl w:val="0"/>
      <w:tabs>
        <w:tab w:val="left" w:pos="1276"/>
      </w:tabs>
      <w:spacing w:before="100" w:after="60" w:line="240" w:lineRule="auto"/>
      <w:ind w:firstLine="709"/>
      <w:jc w:val="both"/>
    </w:pPr>
    <w:rPr>
      <w:rFonts w:ascii="Times New Roman" w:hAnsi="Times New Roman"/>
      <w:color w:val="00000A"/>
      <w:sz w:val="26"/>
    </w:rPr>
  </w:style>
  <w:style w:type="character" w:customStyle="1" w:styleId="affffff7">
    <w:name w:val="Основной нумерованный"/>
    <w:basedOn w:val="12"/>
    <w:link w:val="affffff6"/>
    <w:rPr>
      <w:rFonts w:ascii="Times New Roman" w:hAnsi="Times New Roman"/>
      <w:color w:val="00000A"/>
      <w:sz w:val="26"/>
    </w:rPr>
  </w:style>
  <w:style w:type="paragraph" w:customStyle="1" w:styleId="affffff8">
    <w:name w:val="ТаблицаТекстЛ"/>
    <w:basedOn w:val="a1"/>
    <w:link w:val="affffff9"/>
    <w:pPr>
      <w:numPr>
        <w:ilvl w:val="8"/>
      </w:numPr>
      <w:spacing w:before="60" w:after="0" w:line="240" w:lineRule="auto"/>
    </w:pPr>
    <w:rPr>
      <w:rFonts w:ascii="Times New Roman" w:hAnsi="Times New Roman"/>
    </w:rPr>
  </w:style>
  <w:style w:type="character" w:customStyle="1" w:styleId="affffff9">
    <w:name w:val="ТаблицаТекстЛ"/>
    <w:basedOn w:val="12"/>
    <w:link w:val="affffff8"/>
    <w:rPr>
      <w:rFonts w:ascii="Times New Roman" w:hAnsi="Times New Roman"/>
      <w:color w:val="000000"/>
      <w:sz w:val="22"/>
    </w:rPr>
  </w:style>
  <w:style w:type="paragraph" w:customStyle="1" w:styleId="ListLabel144">
    <w:name w:val="ListLabel 144"/>
    <w:link w:val="ListLabel1440"/>
    <w:rPr>
      <w:sz w:val="24"/>
    </w:rPr>
  </w:style>
  <w:style w:type="character" w:customStyle="1" w:styleId="ListLabel1440">
    <w:name w:val="ListLabel 144"/>
    <w:link w:val="ListLabel144"/>
    <w:rPr>
      <w:sz w:val="24"/>
    </w:rPr>
  </w:style>
  <w:style w:type="paragraph" w:customStyle="1" w:styleId="1f9">
    <w:name w:val="Основной шрифт абзаца1"/>
  </w:style>
  <w:style w:type="paragraph" w:customStyle="1" w:styleId="ListLabel151">
    <w:name w:val="ListLabel 151"/>
    <w:link w:val="ListLabel1510"/>
    <w:rPr>
      <w:sz w:val="24"/>
    </w:rPr>
  </w:style>
  <w:style w:type="character" w:customStyle="1" w:styleId="ListLabel1510">
    <w:name w:val="ListLabel 151"/>
    <w:link w:val="ListLabel151"/>
    <w:rPr>
      <w:sz w:val="24"/>
    </w:rPr>
  </w:style>
  <w:style w:type="paragraph" w:customStyle="1" w:styleId="xl44">
    <w:name w:val="xl44"/>
    <w:basedOn w:val="a1"/>
    <w:link w:val="xl440"/>
    <w:pPr>
      <w:spacing w:before="100" w:after="100" w:line="240" w:lineRule="auto"/>
    </w:pPr>
    <w:rPr>
      <w:rFonts w:ascii="Times New Roman" w:hAnsi="Times New Roman"/>
      <w:b/>
      <w:color w:val="00000A"/>
      <w:sz w:val="24"/>
    </w:rPr>
  </w:style>
  <w:style w:type="character" w:customStyle="1" w:styleId="xl440">
    <w:name w:val="xl44"/>
    <w:basedOn w:val="12"/>
    <w:link w:val="xl44"/>
    <w:rPr>
      <w:rFonts w:ascii="Times New Roman" w:hAnsi="Times New Roman"/>
      <w:b/>
      <w:color w:val="00000A"/>
      <w:sz w:val="24"/>
    </w:rPr>
  </w:style>
  <w:style w:type="paragraph" w:customStyle="1" w:styleId="3fd">
    <w:name w:val="Заголовок 3 Знак"/>
    <w:link w:val="3fe"/>
    <w:rPr>
      <w:rFonts w:ascii="Arial" w:hAnsi="Arial"/>
      <w:b/>
      <w:sz w:val="26"/>
    </w:rPr>
  </w:style>
  <w:style w:type="character" w:customStyle="1" w:styleId="3fe">
    <w:name w:val="Заголовок 3 Знак"/>
    <w:link w:val="3fd"/>
    <w:rPr>
      <w:rFonts w:ascii="Arial" w:hAnsi="Arial"/>
      <w:b/>
      <w:sz w:val="26"/>
    </w:rPr>
  </w:style>
  <w:style w:type="paragraph" w:customStyle="1" w:styleId="ListLabel14">
    <w:name w:val="ListLabel 14"/>
    <w:link w:val="ListLabel140"/>
  </w:style>
  <w:style w:type="character" w:customStyle="1" w:styleId="ListLabel140">
    <w:name w:val="ListLabel 14"/>
    <w:link w:val="ListLabel14"/>
  </w:style>
  <w:style w:type="paragraph" w:customStyle="1" w:styleId="xl169">
    <w:name w:val="xl169"/>
    <w:basedOn w:val="a1"/>
    <w:link w:val="xl1690"/>
    <w:pPr>
      <w:spacing w:beforeAutospacing="1" w:afterAutospacing="1" w:line="240" w:lineRule="auto"/>
      <w:jc w:val="center"/>
    </w:pPr>
    <w:rPr>
      <w:rFonts w:ascii="Times New Roman" w:hAnsi="Times New Roman"/>
      <w:color w:val="00000A"/>
      <w:sz w:val="18"/>
    </w:rPr>
  </w:style>
  <w:style w:type="character" w:customStyle="1" w:styleId="xl1690">
    <w:name w:val="xl169"/>
    <w:basedOn w:val="12"/>
    <w:link w:val="xl169"/>
    <w:rPr>
      <w:rFonts w:ascii="Times New Roman" w:hAnsi="Times New Roman"/>
      <w:color w:val="00000A"/>
      <w:sz w:val="18"/>
    </w:rPr>
  </w:style>
  <w:style w:type="paragraph" w:customStyle="1" w:styleId="xl83">
    <w:name w:val="xl83"/>
    <w:basedOn w:val="a1"/>
    <w:link w:val="xl830"/>
    <w:pPr>
      <w:spacing w:beforeAutospacing="1" w:afterAutospacing="1" w:line="240" w:lineRule="auto"/>
      <w:jc w:val="center"/>
    </w:pPr>
    <w:rPr>
      <w:rFonts w:ascii="Times New Roman" w:hAnsi="Times New Roman"/>
      <w:color w:val="00000A"/>
      <w:sz w:val="20"/>
    </w:rPr>
  </w:style>
  <w:style w:type="character" w:customStyle="1" w:styleId="xl830">
    <w:name w:val="xl83"/>
    <w:basedOn w:val="12"/>
    <w:link w:val="xl83"/>
    <w:rPr>
      <w:rFonts w:ascii="Times New Roman" w:hAnsi="Times New Roman"/>
      <w:color w:val="00000A"/>
      <w:sz w:val="20"/>
    </w:rPr>
  </w:style>
  <w:style w:type="paragraph" w:customStyle="1" w:styleId="affffffa">
    <w:name w:val="Приветствие Знак"/>
    <w:link w:val="affffffb"/>
    <w:rPr>
      <w:sz w:val="24"/>
    </w:rPr>
  </w:style>
  <w:style w:type="character" w:customStyle="1" w:styleId="affffffb">
    <w:name w:val="Приветствие Знак"/>
    <w:link w:val="affffffa"/>
    <w:rPr>
      <w:sz w:val="24"/>
    </w:rPr>
  </w:style>
  <w:style w:type="paragraph" w:styleId="affffffc">
    <w:name w:val="Note Heading"/>
    <w:basedOn w:val="a1"/>
    <w:link w:val="1fff4"/>
    <w:pPr>
      <w:spacing w:after="60" w:line="240" w:lineRule="auto"/>
      <w:jc w:val="both"/>
    </w:pPr>
    <w:rPr>
      <w:color w:val="00000A"/>
      <w:sz w:val="24"/>
    </w:rPr>
  </w:style>
  <w:style w:type="character" w:customStyle="1" w:styleId="1fff4">
    <w:name w:val="Заголовок записки Знак1"/>
    <w:basedOn w:val="12"/>
    <w:link w:val="affffffc"/>
    <w:rPr>
      <w:color w:val="00000A"/>
      <w:sz w:val="24"/>
    </w:rPr>
  </w:style>
  <w:style w:type="paragraph" w:customStyle="1" w:styleId="xl82">
    <w:name w:val="xl82"/>
    <w:basedOn w:val="a1"/>
    <w:link w:val="xl820"/>
    <w:pPr>
      <w:spacing w:beforeAutospacing="1" w:afterAutospacing="1" w:line="240" w:lineRule="auto"/>
      <w:jc w:val="center"/>
    </w:pPr>
    <w:rPr>
      <w:rFonts w:ascii="Times New Roman" w:hAnsi="Times New Roman"/>
      <w:color w:val="00000A"/>
      <w:sz w:val="20"/>
    </w:rPr>
  </w:style>
  <w:style w:type="character" w:customStyle="1" w:styleId="xl820">
    <w:name w:val="xl82"/>
    <w:basedOn w:val="12"/>
    <w:link w:val="xl82"/>
    <w:rPr>
      <w:rFonts w:ascii="Times New Roman" w:hAnsi="Times New Roman"/>
      <w:color w:val="00000A"/>
      <w:sz w:val="20"/>
    </w:rPr>
  </w:style>
  <w:style w:type="paragraph" w:customStyle="1" w:styleId="Header2-SubClauses">
    <w:name w:val="Header 2 - SubClauses"/>
    <w:basedOn w:val="a1"/>
    <w:link w:val="Header2-SubClauses0"/>
    <w:pPr>
      <w:numPr>
        <w:numId w:val="15"/>
      </w:numPr>
      <w:tabs>
        <w:tab w:val="left" w:pos="619"/>
      </w:tabs>
      <w:spacing w:before="120" w:after="120" w:line="240" w:lineRule="auto"/>
      <w:jc w:val="both"/>
    </w:pPr>
    <w:rPr>
      <w:rFonts w:ascii="Times New Roman" w:hAnsi="Times New Roman"/>
      <w:sz w:val="24"/>
    </w:rPr>
  </w:style>
  <w:style w:type="character" w:customStyle="1" w:styleId="Header2-SubClauses0">
    <w:name w:val="Header 2 - SubClauses"/>
    <w:basedOn w:val="12"/>
    <w:link w:val="Header2-SubClauses"/>
    <w:rPr>
      <w:rFonts w:ascii="Times New Roman" w:hAnsi="Times New Roman"/>
      <w:color w:val="000000"/>
      <w:sz w:val="24"/>
    </w:rPr>
  </w:style>
  <w:style w:type="paragraph" w:customStyle="1" w:styleId="labelnoticename1">
    <w:name w:val="label_noticename1"/>
    <w:link w:val="labelnoticename10"/>
    <w:rPr>
      <w:b/>
      <w:sz w:val="24"/>
    </w:rPr>
  </w:style>
  <w:style w:type="character" w:customStyle="1" w:styleId="labelnoticename10">
    <w:name w:val="label_noticename1"/>
    <w:link w:val="labelnoticename1"/>
    <w:rPr>
      <w:b/>
      <w:sz w:val="24"/>
    </w:rPr>
  </w:style>
  <w:style w:type="paragraph" w:customStyle="1" w:styleId="affffffd">
    <w:name w:val="Знак Знак Знак Знак"/>
    <w:basedOn w:val="a1"/>
    <w:link w:val="affffffe"/>
    <w:pPr>
      <w:spacing w:line="240" w:lineRule="exact"/>
    </w:pPr>
    <w:rPr>
      <w:rFonts w:ascii="Times New Roman" w:hAnsi="Times New Roman"/>
      <w:color w:val="00000A"/>
      <w:sz w:val="20"/>
    </w:rPr>
  </w:style>
  <w:style w:type="character" w:customStyle="1" w:styleId="affffffe">
    <w:name w:val="Знак Знак Знак Знак"/>
    <w:basedOn w:val="12"/>
    <w:link w:val="affffffd"/>
    <w:rPr>
      <w:rFonts w:ascii="Times New Roman" w:hAnsi="Times New Roman"/>
      <w:color w:val="00000A"/>
      <w:sz w:val="20"/>
    </w:rPr>
  </w:style>
  <w:style w:type="paragraph" w:customStyle="1" w:styleId="xl144">
    <w:name w:val="xl144"/>
    <w:basedOn w:val="a1"/>
    <w:link w:val="xl1440"/>
    <w:pPr>
      <w:spacing w:beforeAutospacing="1" w:afterAutospacing="1" w:line="240" w:lineRule="auto"/>
    </w:pPr>
    <w:rPr>
      <w:rFonts w:ascii="Times New Roman" w:hAnsi="Times New Roman"/>
      <w:b/>
      <w:sz w:val="24"/>
    </w:rPr>
  </w:style>
  <w:style w:type="character" w:customStyle="1" w:styleId="xl1440">
    <w:name w:val="xl144"/>
    <w:basedOn w:val="12"/>
    <w:link w:val="xl144"/>
    <w:rPr>
      <w:rFonts w:ascii="Times New Roman" w:hAnsi="Times New Roman"/>
      <w:b/>
      <w:color w:val="000000"/>
      <w:sz w:val="24"/>
    </w:rPr>
  </w:style>
  <w:style w:type="paragraph" w:customStyle="1" w:styleId="Ioiaiaaiiuenienie2">
    <w:name w:val="Ioia?iaaiiue nienie 2"/>
    <w:basedOn w:val="Ioiaiaaiiuenienie"/>
    <w:link w:val="Ioiaiaaiiuenienie20"/>
    <w:pPr>
      <w:tabs>
        <w:tab w:val="left" w:pos="2214"/>
      </w:tabs>
      <w:spacing w:before="120"/>
      <w:ind w:left="2142" w:hanging="1008"/>
    </w:pPr>
  </w:style>
  <w:style w:type="character" w:customStyle="1" w:styleId="Ioiaiaaiiuenienie20">
    <w:name w:val="Ioia?iaaiiue nienie 2"/>
    <w:basedOn w:val="Ioiaiaaiiuenienie0"/>
    <w:link w:val="Ioiaiaaiiuenienie2"/>
    <w:rPr>
      <w:rFonts w:ascii="Times New Roman" w:hAnsi="Times New Roman"/>
      <w:color w:val="00000A"/>
      <w:sz w:val="24"/>
    </w:rPr>
  </w:style>
  <w:style w:type="paragraph" w:styleId="afffffff">
    <w:name w:val="annotation text"/>
    <w:basedOn w:val="a1"/>
    <w:link w:val="afffffff0"/>
    <w:pPr>
      <w:spacing w:after="200" w:line="240" w:lineRule="auto"/>
    </w:pPr>
    <w:rPr>
      <w:sz w:val="20"/>
    </w:rPr>
  </w:style>
  <w:style w:type="character" w:customStyle="1" w:styleId="afffffff0">
    <w:name w:val="Текст примечания Знак"/>
    <w:basedOn w:val="12"/>
    <w:link w:val="afffffff"/>
    <w:rPr>
      <w:color w:val="000000"/>
      <w:sz w:val="20"/>
    </w:rPr>
  </w:style>
  <w:style w:type="paragraph" w:customStyle="1" w:styleId="1fff5">
    <w:name w:val="Заголовок оглавления1"/>
    <w:basedOn w:val="10"/>
    <w:next w:val="a1"/>
    <w:link w:val="1fff6"/>
    <w:pPr>
      <w:keepLines/>
      <w:spacing w:before="480" w:after="0" w:line="276" w:lineRule="auto"/>
      <w:outlineLvl w:val="8"/>
    </w:pPr>
    <w:rPr>
      <w:rFonts w:ascii="Cambria" w:hAnsi="Cambria"/>
      <w:color w:val="365F91"/>
      <w:sz w:val="28"/>
    </w:rPr>
  </w:style>
  <w:style w:type="character" w:customStyle="1" w:styleId="1fff6">
    <w:name w:val="Заголовок оглавления1"/>
    <w:basedOn w:val="11"/>
    <w:link w:val="1fff5"/>
    <w:rPr>
      <w:rFonts w:ascii="Cambria" w:hAnsi="Cambria"/>
      <w:b/>
      <w:color w:val="365F91"/>
      <w:sz w:val="28"/>
    </w:rPr>
  </w:style>
  <w:style w:type="paragraph" w:customStyle="1" w:styleId="Arial105pt">
    <w:name w:val="Основной текст + Arial;10;5 pt"/>
    <w:basedOn w:val="1f9"/>
    <w:link w:val="Arial105pt0"/>
    <w:rPr>
      <w:rFonts w:ascii="Arial" w:hAnsi="Arial"/>
      <w:sz w:val="21"/>
    </w:rPr>
  </w:style>
  <w:style w:type="character" w:customStyle="1" w:styleId="Arial105pt0">
    <w:name w:val="Основной текст + Arial;10;5 pt"/>
    <w:basedOn w:val="a2"/>
    <w:link w:val="Arial105pt"/>
    <w:rPr>
      <w:rFonts w:ascii="Arial" w:hAnsi="Arial"/>
      <w:b w:val="0"/>
      <w:i w:val="0"/>
      <w:smallCaps w:val="0"/>
      <w:strike w:val="0"/>
      <w:color w:val="000000"/>
      <w:spacing w:val="0"/>
      <w:sz w:val="21"/>
      <w:u w:val="none"/>
    </w:rPr>
  </w:style>
  <w:style w:type="paragraph" w:customStyle="1" w:styleId="2f4">
    <w:name w:val="Гиперссылка2"/>
    <w:link w:val="afffffff1"/>
    <w:rPr>
      <w:color w:val="0000FF"/>
      <w:u w:val="single"/>
    </w:rPr>
  </w:style>
  <w:style w:type="character" w:styleId="afffffff1">
    <w:name w:val="Hyperlink"/>
    <w:link w:val="2f4"/>
    <w:rPr>
      <w:color w:val="0000FF"/>
      <w:u w:val="single"/>
    </w:rPr>
  </w:style>
  <w:style w:type="paragraph" w:customStyle="1" w:styleId="Footnote">
    <w:name w:val="Footnote"/>
    <w:basedOn w:val="a1"/>
    <w:link w:val="Footnote0"/>
    <w:pPr>
      <w:spacing w:after="0" w:line="240" w:lineRule="auto"/>
    </w:pPr>
    <w:rPr>
      <w:color w:val="00000A"/>
      <w:sz w:val="20"/>
    </w:rPr>
  </w:style>
  <w:style w:type="character" w:customStyle="1" w:styleId="Footnote0">
    <w:name w:val="Footnote"/>
    <w:basedOn w:val="12"/>
    <w:link w:val="Footnote"/>
    <w:rPr>
      <w:color w:val="00000A"/>
      <w:sz w:val="20"/>
    </w:rPr>
  </w:style>
  <w:style w:type="paragraph" w:customStyle="1" w:styleId="3ff">
    <w:name w:val="Раздел 3"/>
    <w:basedOn w:val="a1"/>
    <w:link w:val="3ff0"/>
    <w:pPr>
      <w:tabs>
        <w:tab w:val="left" w:pos="360"/>
      </w:tabs>
      <w:spacing w:before="120" w:after="120" w:line="240" w:lineRule="auto"/>
      <w:ind w:left="360" w:hanging="360"/>
      <w:jc w:val="center"/>
    </w:pPr>
    <w:rPr>
      <w:rFonts w:ascii="Times New Roman" w:hAnsi="Times New Roman"/>
      <w:b/>
      <w:sz w:val="24"/>
    </w:rPr>
  </w:style>
  <w:style w:type="character" w:customStyle="1" w:styleId="3ff0">
    <w:name w:val="Раздел 3"/>
    <w:basedOn w:val="12"/>
    <w:link w:val="3ff"/>
    <w:rPr>
      <w:rFonts w:ascii="Times New Roman" w:hAnsi="Times New Roman"/>
      <w:b/>
      <w:color w:val="000000"/>
      <w:sz w:val="24"/>
    </w:rPr>
  </w:style>
  <w:style w:type="character" w:customStyle="1" w:styleId="80">
    <w:name w:val="Заголовок 8 Знак"/>
    <w:basedOn w:val="12"/>
    <w:link w:val="8"/>
    <w:rPr>
      <w:i/>
      <w:color w:val="00000A"/>
      <w:sz w:val="24"/>
    </w:rPr>
  </w:style>
  <w:style w:type="paragraph" w:customStyle="1" w:styleId="xl160">
    <w:name w:val="xl160"/>
    <w:basedOn w:val="a1"/>
    <w:link w:val="xl1600"/>
    <w:pPr>
      <w:spacing w:beforeAutospacing="1" w:afterAutospacing="1" w:line="240" w:lineRule="auto"/>
      <w:jc w:val="center"/>
    </w:pPr>
    <w:rPr>
      <w:rFonts w:ascii="Times New Roman" w:hAnsi="Times New Roman"/>
      <w:color w:val="00000A"/>
      <w:sz w:val="18"/>
    </w:rPr>
  </w:style>
  <w:style w:type="character" w:customStyle="1" w:styleId="xl1600">
    <w:name w:val="xl160"/>
    <w:basedOn w:val="12"/>
    <w:link w:val="xl160"/>
    <w:rPr>
      <w:rFonts w:ascii="Times New Roman" w:hAnsi="Times New Roman"/>
      <w:color w:val="00000A"/>
      <w:sz w:val="18"/>
    </w:rPr>
  </w:style>
  <w:style w:type="paragraph" w:customStyle="1" w:styleId="ListLabel17">
    <w:name w:val="ListLabel 17"/>
    <w:link w:val="ListLabel170"/>
  </w:style>
  <w:style w:type="character" w:customStyle="1" w:styleId="ListLabel170">
    <w:name w:val="ListLabel 17"/>
    <w:link w:val="ListLabel17"/>
  </w:style>
  <w:style w:type="paragraph" w:customStyle="1" w:styleId="xl71">
    <w:name w:val="xl71"/>
    <w:basedOn w:val="a1"/>
    <w:link w:val="xl710"/>
    <w:pPr>
      <w:spacing w:beforeAutospacing="1" w:afterAutospacing="1" w:line="240" w:lineRule="auto"/>
      <w:jc w:val="center"/>
    </w:pPr>
    <w:rPr>
      <w:rFonts w:ascii="Times New Roman" w:hAnsi="Times New Roman"/>
      <w:color w:val="00000A"/>
      <w:sz w:val="20"/>
    </w:rPr>
  </w:style>
  <w:style w:type="character" w:customStyle="1" w:styleId="xl710">
    <w:name w:val="xl71"/>
    <w:basedOn w:val="12"/>
    <w:link w:val="xl71"/>
    <w:rPr>
      <w:rFonts w:ascii="Times New Roman" w:hAnsi="Times New Roman"/>
      <w:color w:val="00000A"/>
      <w:sz w:val="20"/>
    </w:rPr>
  </w:style>
  <w:style w:type="paragraph" w:customStyle="1" w:styleId="322">
    <w:name w:val="Заголовок 3 Знак2"/>
    <w:link w:val="323"/>
    <w:rPr>
      <w:sz w:val="24"/>
    </w:rPr>
  </w:style>
  <w:style w:type="character" w:customStyle="1" w:styleId="323">
    <w:name w:val="Заголовок 3 Знак2"/>
    <w:link w:val="322"/>
    <w:rPr>
      <w:sz w:val="24"/>
    </w:rPr>
  </w:style>
  <w:style w:type="paragraph" w:customStyle="1" w:styleId="xl85">
    <w:name w:val="xl85"/>
    <w:basedOn w:val="a1"/>
    <w:link w:val="xl850"/>
    <w:pPr>
      <w:spacing w:beforeAutospacing="1" w:afterAutospacing="1" w:line="240" w:lineRule="auto"/>
      <w:jc w:val="center"/>
    </w:pPr>
    <w:rPr>
      <w:rFonts w:ascii="Times New Roman" w:hAnsi="Times New Roman"/>
      <w:color w:val="00000A"/>
      <w:sz w:val="20"/>
    </w:rPr>
  </w:style>
  <w:style w:type="character" w:customStyle="1" w:styleId="xl850">
    <w:name w:val="xl85"/>
    <w:basedOn w:val="12"/>
    <w:link w:val="xl85"/>
    <w:rPr>
      <w:rFonts w:ascii="Times New Roman" w:hAnsi="Times New Roman"/>
      <w:color w:val="00000A"/>
      <w:sz w:val="20"/>
    </w:rPr>
  </w:style>
  <w:style w:type="paragraph" w:customStyle="1" w:styleId="ListLabel141">
    <w:name w:val="ListLabel 141"/>
    <w:link w:val="ListLabel1410"/>
    <w:rPr>
      <w:sz w:val="24"/>
    </w:rPr>
  </w:style>
  <w:style w:type="character" w:customStyle="1" w:styleId="ListLabel1410">
    <w:name w:val="ListLabel 141"/>
    <w:link w:val="ListLabel141"/>
    <w:rPr>
      <w:sz w:val="24"/>
    </w:rPr>
  </w:style>
  <w:style w:type="paragraph" w:customStyle="1" w:styleId="xl67">
    <w:name w:val="xl67"/>
    <w:basedOn w:val="a1"/>
    <w:link w:val="xl670"/>
    <w:pPr>
      <w:spacing w:beforeAutospacing="1" w:afterAutospacing="1" w:line="240" w:lineRule="auto"/>
      <w:jc w:val="center"/>
    </w:pPr>
    <w:rPr>
      <w:rFonts w:ascii="Times New Roman" w:hAnsi="Times New Roman"/>
      <w:color w:val="00000A"/>
      <w:sz w:val="20"/>
    </w:rPr>
  </w:style>
  <w:style w:type="character" w:customStyle="1" w:styleId="xl670">
    <w:name w:val="xl67"/>
    <w:basedOn w:val="12"/>
    <w:link w:val="xl67"/>
    <w:rPr>
      <w:rFonts w:ascii="Times New Roman" w:hAnsi="Times New Roman"/>
      <w:color w:val="00000A"/>
      <w:sz w:val="20"/>
    </w:rPr>
  </w:style>
  <w:style w:type="paragraph" w:styleId="1fff7">
    <w:name w:val="toc 1"/>
    <w:basedOn w:val="a1"/>
    <w:link w:val="1fff8"/>
    <w:uiPriority w:val="39"/>
    <w:pPr>
      <w:tabs>
        <w:tab w:val="right" w:leader="dot" w:pos="10195"/>
      </w:tabs>
      <w:spacing w:before="120" w:after="120" w:line="360" w:lineRule="auto"/>
    </w:pPr>
    <w:rPr>
      <w:rFonts w:ascii="Times New Roman" w:hAnsi="Times New Roman"/>
      <w:color w:val="00000A"/>
      <w:sz w:val="24"/>
    </w:rPr>
  </w:style>
  <w:style w:type="character" w:customStyle="1" w:styleId="1fff8">
    <w:name w:val="Оглавление 1 Знак"/>
    <w:basedOn w:val="12"/>
    <w:link w:val="1fff7"/>
    <w:rPr>
      <w:rFonts w:ascii="Times New Roman" w:hAnsi="Times New Roman"/>
      <w:color w:val="00000A"/>
      <w:sz w:val="24"/>
    </w:rPr>
  </w:style>
  <w:style w:type="paragraph" w:customStyle="1" w:styleId="314">
    <w:name w:val="Основной текст с отступом 31"/>
    <w:basedOn w:val="a1"/>
    <w:link w:val="315"/>
    <w:pPr>
      <w:spacing w:after="120" w:line="240" w:lineRule="auto"/>
      <w:ind w:left="283"/>
    </w:pPr>
    <w:rPr>
      <w:rFonts w:ascii="Times New Roman" w:hAnsi="Times New Roman"/>
      <w:color w:val="00000A"/>
      <w:sz w:val="16"/>
    </w:rPr>
  </w:style>
  <w:style w:type="character" w:customStyle="1" w:styleId="315">
    <w:name w:val="Основной текст с отступом 31"/>
    <w:basedOn w:val="12"/>
    <w:link w:val="314"/>
    <w:rPr>
      <w:rFonts w:ascii="Times New Roman" w:hAnsi="Times New Roman"/>
      <w:color w:val="00000A"/>
      <w:sz w:val="16"/>
    </w:rPr>
  </w:style>
  <w:style w:type="paragraph" w:customStyle="1" w:styleId="caaieiaie4">
    <w:name w:val="caaieiaie 4"/>
    <w:basedOn w:val="Iauiue"/>
    <w:link w:val="caaieiaie40"/>
    <w:pPr>
      <w:keepNext/>
      <w:widowControl/>
      <w:tabs>
        <w:tab w:val="left" w:pos="56"/>
        <w:tab w:val="left" w:pos="6122"/>
      </w:tabs>
      <w:jc w:val="both"/>
    </w:pPr>
    <w:rPr>
      <w:b/>
      <w:sz w:val="24"/>
    </w:rPr>
  </w:style>
  <w:style w:type="character" w:customStyle="1" w:styleId="caaieiaie40">
    <w:name w:val="caaieiaie 4"/>
    <w:basedOn w:val="Iauiue0"/>
    <w:link w:val="caaieiaie4"/>
    <w:rPr>
      <w:rFonts w:ascii="Times New Roman" w:hAnsi="Times New Roman"/>
      <w:b/>
      <w:color w:val="00000A"/>
      <w:sz w:val="24"/>
    </w:rPr>
  </w:style>
  <w:style w:type="paragraph" w:customStyle="1" w:styleId="afffffff2">
    <w:name w:val="Продолжение ссылки"/>
    <w:link w:val="afffffff3"/>
    <w:rPr>
      <w:b/>
      <w:color w:val="008000"/>
      <w:u w:val="single"/>
    </w:rPr>
  </w:style>
  <w:style w:type="character" w:customStyle="1" w:styleId="afffffff3">
    <w:name w:val="Продолжение ссылки"/>
    <w:link w:val="afffffff2"/>
    <w:rPr>
      <w:b/>
      <w:color w:val="008000"/>
      <w:sz w:val="20"/>
      <w:u w:val="single"/>
    </w:rPr>
  </w:style>
  <w:style w:type="paragraph" w:customStyle="1" w:styleId="consplusnormal1">
    <w:name w:val="consplusnormal"/>
    <w:basedOn w:val="a1"/>
    <w:link w:val="consplusnormal2"/>
    <w:pPr>
      <w:spacing w:before="150" w:after="150" w:line="240" w:lineRule="auto"/>
      <w:ind w:left="150" w:right="150"/>
    </w:pPr>
    <w:rPr>
      <w:rFonts w:ascii="Times New Roman" w:hAnsi="Times New Roman"/>
      <w:color w:val="00000A"/>
      <w:sz w:val="24"/>
    </w:rPr>
  </w:style>
  <w:style w:type="character" w:customStyle="1" w:styleId="consplusnormal2">
    <w:name w:val="consplusnormal"/>
    <w:basedOn w:val="12"/>
    <w:link w:val="consplusnormal1"/>
    <w:rPr>
      <w:rFonts w:ascii="Times New Roman" w:hAnsi="Times New Roman"/>
      <w:color w:val="00000A"/>
      <w:sz w:val="24"/>
    </w:rPr>
  </w:style>
  <w:style w:type="paragraph" w:customStyle="1" w:styleId="xl38">
    <w:name w:val="xl38"/>
    <w:basedOn w:val="a1"/>
    <w:link w:val="xl380"/>
    <w:pPr>
      <w:spacing w:before="100" w:after="100" w:line="240" w:lineRule="auto"/>
      <w:jc w:val="center"/>
    </w:pPr>
    <w:rPr>
      <w:rFonts w:ascii="Times New Roman CYR" w:hAnsi="Times New Roman CYR"/>
      <w:sz w:val="18"/>
    </w:rPr>
  </w:style>
  <w:style w:type="character" w:customStyle="1" w:styleId="xl380">
    <w:name w:val="xl38"/>
    <w:basedOn w:val="12"/>
    <w:link w:val="xl38"/>
    <w:rPr>
      <w:rFonts w:ascii="Times New Roman CYR" w:hAnsi="Times New Roman CYR"/>
      <w:color w:val="000000"/>
      <w:sz w:val="18"/>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ListLabel94">
    <w:name w:val="ListLabel 94"/>
    <w:link w:val="ListLabel940"/>
    <w:rPr>
      <w:sz w:val="24"/>
    </w:rPr>
  </w:style>
  <w:style w:type="character" w:customStyle="1" w:styleId="ListLabel940">
    <w:name w:val="ListLabel 94"/>
    <w:link w:val="ListLabel94"/>
    <w:rPr>
      <w:sz w:val="24"/>
    </w:rPr>
  </w:style>
  <w:style w:type="paragraph" w:customStyle="1" w:styleId="1fff9">
    <w:name w:val="Неразрешенное упоминание1"/>
    <w:basedOn w:val="1f9"/>
    <w:link w:val="1fffa"/>
    <w:rPr>
      <w:color w:val="605E5C"/>
      <w:shd w:val="clear" w:color="auto" w:fill="E1DFDD"/>
    </w:rPr>
  </w:style>
  <w:style w:type="character" w:customStyle="1" w:styleId="1fffa">
    <w:name w:val="Неразрешенное упоминание1"/>
    <w:basedOn w:val="a2"/>
    <w:link w:val="1fff9"/>
    <w:rPr>
      <w:color w:val="605E5C"/>
      <w:shd w:val="clear" w:color="auto" w:fill="E1DFDD"/>
    </w:rPr>
  </w:style>
  <w:style w:type="paragraph" w:customStyle="1" w:styleId="-5">
    <w:name w:val="Контракт-подподпункт"/>
    <w:basedOn w:val="a1"/>
    <w:link w:val="-6"/>
    <w:pPr>
      <w:tabs>
        <w:tab w:val="left" w:pos="643"/>
      </w:tabs>
      <w:spacing w:after="0" w:line="240" w:lineRule="auto"/>
      <w:ind w:left="643" w:hanging="360"/>
      <w:jc w:val="both"/>
    </w:pPr>
    <w:rPr>
      <w:rFonts w:ascii="Times New Roman" w:hAnsi="Times New Roman"/>
      <w:sz w:val="24"/>
    </w:rPr>
  </w:style>
  <w:style w:type="character" w:customStyle="1" w:styleId="-6">
    <w:name w:val="Контракт-подподпункт"/>
    <w:basedOn w:val="12"/>
    <w:link w:val="-5"/>
    <w:rPr>
      <w:rFonts w:ascii="Times New Roman" w:hAnsi="Times New Roman"/>
      <w:color w:val="000000"/>
      <w:sz w:val="24"/>
    </w:rPr>
  </w:style>
  <w:style w:type="paragraph" w:customStyle="1" w:styleId="afffffff4">
    <w:name w:val="Таблица текст"/>
    <w:basedOn w:val="a1"/>
    <w:link w:val="afffffff5"/>
    <w:pPr>
      <w:spacing w:before="40" w:after="40" w:line="240" w:lineRule="auto"/>
      <w:ind w:left="57" w:right="57"/>
    </w:pPr>
    <w:rPr>
      <w:rFonts w:ascii="Times New Roman" w:hAnsi="Times New Roman"/>
      <w:sz w:val="24"/>
    </w:rPr>
  </w:style>
  <w:style w:type="character" w:customStyle="1" w:styleId="afffffff5">
    <w:name w:val="Таблица текст"/>
    <w:basedOn w:val="12"/>
    <w:link w:val="afffffff4"/>
    <w:rPr>
      <w:rFonts w:ascii="Times New Roman" w:hAnsi="Times New Roman"/>
      <w:color w:val="000000"/>
      <w:sz w:val="24"/>
    </w:rPr>
  </w:style>
  <w:style w:type="paragraph" w:styleId="afffffff6">
    <w:name w:val="Closing"/>
    <w:basedOn w:val="a1"/>
    <w:link w:val="1fffb"/>
    <w:pPr>
      <w:spacing w:after="60" w:line="240" w:lineRule="auto"/>
      <w:ind w:left="4252"/>
      <w:jc w:val="both"/>
    </w:pPr>
    <w:rPr>
      <w:color w:val="00000A"/>
      <w:sz w:val="24"/>
    </w:rPr>
  </w:style>
  <w:style w:type="character" w:customStyle="1" w:styleId="1fffb">
    <w:name w:val="Прощание Знак1"/>
    <w:basedOn w:val="12"/>
    <w:link w:val="afffffff6"/>
    <w:rPr>
      <w:color w:val="00000A"/>
      <w:sz w:val="24"/>
    </w:rPr>
  </w:style>
  <w:style w:type="paragraph" w:customStyle="1" w:styleId="contenttitle">
    <w:name w:val="contenttitle"/>
    <w:link w:val="contenttitle0"/>
  </w:style>
  <w:style w:type="character" w:customStyle="1" w:styleId="contenttitle0">
    <w:name w:val="contenttitle"/>
    <w:link w:val="contenttitle"/>
  </w:style>
  <w:style w:type="paragraph" w:styleId="afffffff7">
    <w:name w:val="Balloon Text"/>
    <w:basedOn w:val="a1"/>
    <w:link w:val="1fffc"/>
    <w:pPr>
      <w:spacing w:after="0" w:line="240" w:lineRule="auto"/>
    </w:pPr>
    <w:rPr>
      <w:rFonts w:ascii="Tahoma" w:hAnsi="Tahoma"/>
      <w:color w:val="00000A"/>
      <w:sz w:val="16"/>
    </w:rPr>
  </w:style>
  <w:style w:type="character" w:customStyle="1" w:styleId="1fffc">
    <w:name w:val="Текст выноски Знак1"/>
    <w:basedOn w:val="12"/>
    <w:link w:val="afffffff7"/>
    <w:rPr>
      <w:rFonts w:ascii="Tahoma" w:hAnsi="Tahoma"/>
      <w:color w:val="00000A"/>
      <w:sz w:val="16"/>
    </w:rPr>
  </w:style>
  <w:style w:type="paragraph" w:customStyle="1" w:styleId="1fffd">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link w:val="1fffe"/>
    <w:pPr>
      <w:spacing w:line="240" w:lineRule="exact"/>
    </w:pPr>
    <w:rPr>
      <w:rFonts w:ascii="Times New Roman" w:hAnsi="Times New Roman"/>
      <w:color w:val="00000A"/>
      <w:sz w:val="20"/>
    </w:rPr>
  </w:style>
  <w:style w:type="character" w:customStyle="1" w:styleId="1fffe">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2"/>
    <w:link w:val="1fffd"/>
    <w:rPr>
      <w:rFonts w:ascii="Times New Roman" w:hAnsi="Times New Roman"/>
      <w:color w:val="00000A"/>
      <w:sz w:val="20"/>
    </w:rPr>
  </w:style>
  <w:style w:type="paragraph" w:customStyle="1" w:styleId="WW8Num4z0">
    <w:name w:val="WW8Num4z0"/>
    <w:link w:val="WW8Num4z00"/>
  </w:style>
  <w:style w:type="character" w:customStyle="1" w:styleId="WW8Num4z00">
    <w:name w:val="WW8Num4z0"/>
    <w:link w:val="WW8Num4z0"/>
  </w:style>
  <w:style w:type="paragraph" w:customStyle="1" w:styleId="afffffff8">
    <w:name w:val="ПодразделТ"/>
    <w:basedOn w:val="a1"/>
    <w:link w:val="afffffff9"/>
    <w:pPr>
      <w:keepNext/>
      <w:keepLines/>
      <w:spacing w:before="360" w:after="360" w:line="312" w:lineRule="auto"/>
      <w:ind w:firstLine="720"/>
      <w:jc w:val="both"/>
      <w:outlineLvl w:val="1"/>
    </w:pPr>
    <w:rPr>
      <w:rFonts w:ascii="Times New Roman" w:hAnsi="Times New Roman"/>
      <w:b/>
      <w:color w:val="00000A"/>
      <w:sz w:val="32"/>
    </w:rPr>
  </w:style>
  <w:style w:type="character" w:customStyle="1" w:styleId="afffffff9">
    <w:name w:val="ПодразделТ"/>
    <w:basedOn w:val="12"/>
    <w:link w:val="afffffff8"/>
    <w:rPr>
      <w:rFonts w:ascii="Times New Roman" w:hAnsi="Times New Roman"/>
      <w:b/>
      <w:color w:val="00000A"/>
      <w:sz w:val="32"/>
    </w:rPr>
  </w:style>
  <w:style w:type="paragraph" w:customStyle="1" w:styleId="Heading4H4">
    <w:name w:val="Heading 4.H4"/>
    <w:basedOn w:val="Heading1H1"/>
    <w:next w:val="a1"/>
    <w:link w:val="Heading4H40"/>
  </w:style>
  <w:style w:type="character" w:customStyle="1" w:styleId="Heading4H40">
    <w:name w:val="Heading 4.H4"/>
    <w:basedOn w:val="Heading1H10"/>
    <w:link w:val="Heading4H4"/>
    <w:rPr>
      <w:rFonts w:ascii="Times New Roman" w:hAnsi="Times New Roman"/>
      <w:b/>
      <w:color w:val="000000"/>
      <w:sz w:val="32"/>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ListLabel75">
    <w:name w:val="ListLabel 75"/>
    <w:link w:val="ListLabel750"/>
  </w:style>
  <w:style w:type="character" w:customStyle="1" w:styleId="ListLabel750">
    <w:name w:val="ListLabel 75"/>
    <w:link w:val="ListLabel75"/>
  </w:style>
  <w:style w:type="paragraph" w:customStyle="1" w:styleId="1ffff">
    <w:name w:val="1"/>
    <w:basedOn w:val="a1"/>
    <w:link w:val="1ffff0"/>
    <w:pPr>
      <w:spacing w:line="240" w:lineRule="exact"/>
    </w:pPr>
    <w:rPr>
      <w:rFonts w:ascii="Times New Roman" w:hAnsi="Times New Roman"/>
      <w:color w:val="00000A"/>
      <w:sz w:val="20"/>
    </w:rPr>
  </w:style>
  <w:style w:type="character" w:customStyle="1" w:styleId="1ffff0">
    <w:name w:val="1"/>
    <w:basedOn w:val="12"/>
    <w:link w:val="1ffff"/>
    <w:rPr>
      <w:rFonts w:ascii="Times New Roman" w:hAnsi="Times New Roman"/>
      <w:color w:val="00000A"/>
      <w:sz w:val="20"/>
    </w:rPr>
  </w:style>
  <w:style w:type="paragraph" w:customStyle="1" w:styleId="Heading6H6">
    <w:name w:val="Heading 6.H6"/>
    <w:basedOn w:val="a1"/>
    <w:next w:val="a1"/>
    <w:link w:val="Heading6H60"/>
    <w:pPr>
      <w:tabs>
        <w:tab w:val="left" w:pos="3240"/>
      </w:tabs>
      <w:spacing w:before="240" w:after="60" w:line="240" w:lineRule="auto"/>
      <w:ind w:left="2736" w:hanging="936"/>
      <w:jc w:val="both"/>
    </w:pPr>
    <w:rPr>
      <w:rFonts w:ascii="Baltica" w:hAnsi="Baltica"/>
      <w:i/>
    </w:rPr>
  </w:style>
  <w:style w:type="character" w:customStyle="1" w:styleId="Heading6H60">
    <w:name w:val="Heading 6.H6"/>
    <w:basedOn w:val="12"/>
    <w:link w:val="Heading6H6"/>
    <w:rPr>
      <w:rFonts w:ascii="Baltica" w:hAnsi="Baltica"/>
      <w:i/>
      <w:color w:val="000000"/>
      <w:sz w:val="22"/>
    </w:rPr>
  </w:style>
  <w:style w:type="paragraph" w:customStyle="1" w:styleId="ListLabel1300">
    <w:name w:val="ListLabel 130"/>
    <w:link w:val="ListLabel1301"/>
    <w:rPr>
      <w:sz w:val="24"/>
    </w:rPr>
  </w:style>
  <w:style w:type="character" w:customStyle="1" w:styleId="ListLabel1301">
    <w:name w:val="ListLabel 130"/>
    <w:link w:val="ListLabel1300"/>
    <w:rPr>
      <w:sz w:val="24"/>
    </w:rPr>
  </w:style>
  <w:style w:type="paragraph" w:customStyle="1" w:styleId="ListLabel400">
    <w:name w:val="ListLabel 40"/>
    <w:link w:val="ListLabel401"/>
  </w:style>
  <w:style w:type="character" w:customStyle="1" w:styleId="ListLabel401">
    <w:name w:val="ListLabel 40"/>
    <w:link w:val="ListLabel400"/>
  </w:style>
  <w:style w:type="paragraph" w:customStyle="1" w:styleId="ListLabel12">
    <w:name w:val="ListLabel 12"/>
    <w:link w:val="ListLabel121"/>
  </w:style>
  <w:style w:type="character" w:customStyle="1" w:styleId="ListLabel121">
    <w:name w:val="ListLabel 12"/>
    <w:link w:val="ListLabel12"/>
  </w:style>
  <w:style w:type="paragraph" w:customStyle="1" w:styleId="xl35">
    <w:name w:val="xl35"/>
    <w:basedOn w:val="a1"/>
    <w:link w:val="xl350"/>
    <w:pPr>
      <w:spacing w:before="100" w:after="100" w:line="240" w:lineRule="auto"/>
    </w:pPr>
    <w:rPr>
      <w:rFonts w:ascii="Times New Roman" w:hAnsi="Times New Roman"/>
      <w:b/>
      <w:color w:val="00000A"/>
      <w:sz w:val="24"/>
    </w:rPr>
  </w:style>
  <w:style w:type="character" w:customStyle="1" w:styleId="xl350">
    <w:name w:val="xl35"/>
    <w:basedOn w:val="12"/>
    <w:link w:val="xl35"/>
    <w:rPr>
      <w:rFonts w:ascii="Times New Roman" w:hAnsi="Times New Roman"/>
      <w:b/>
      <w:color w:val="00000A"/>
      <w:sz w:val="24"/>
    </w:rPr>
  </w:style>
  <w:style w:type="paragraph" w:customStyle="1" w:styleId="xl40">
    <w:name w:val="xl40"/>
    <w:basedOn w:val="a1"/>
    <w:link w:val="xl400"/>
    <w:pPr>
      <w:spacing w:before="100" w:after="100" w:line="240" w:lineRule="auto"/>
      <w:jc w:val="center"/>
    </w:pPr>
    <w:rPr>
      <w:rFonts w:ascii="Times New Roman CYR" w:hAnsi="Times New Roman CYR"/>
      <w:sz w:val="18"/>
    </w:rPr>
  </w:style>
  <w:style w:type="character" w:customStyle="1" w:styleId="xl400">
    <w:name w:val="xl40"/>
    <w:basedOn w:val="12"/>
    <w:link w:val="xl40"/>
    <w:rPr>
      <w:rFonts w:ascii="Times New Roman CYR" w:hAnsi="Times New Roman CYR"/>
      <w:color w:val="000000"/>
      <w:sz w:val="18"/>
    </w:rPr>
  </w:style>
  <w:style w:type="paragraph" w:customStyle="1" w:styleId="ConsPlusNormal3">
    <w:name w:val="ConsPlusNormal Знак"/>
    <w:link w:val="ConsPlusNormal4"/>
    <w:rPr>
      <w:rFonts w:ascii="Arial" w:hAnsi="Arial"/>
      <w:sz w:val="22"/>
    </w:rPr>
  </w:style>
  <w:style w:type="character" w:customStyle="1" w:styleId="ConsPlusNormal4">
    <w:name w:val="ConsPlusNormal Знак"/>
    <w:link w:val="ConsPlusNormal3"/>
    <w:rPr>
      <w:rFonts w:ascii="Arial" w:hAnsi="Arial"/>
      <w:sz w:val="22"/>
    </w:rPr>
  </w:style>
  <w:style w:type="paragraph" w:styleId="afffffffa">
    <w:name w:val="annotation subject"/>
    <w:basedOn w:val="afffffff"/>
    <w:next w:val="afffffff"/>
    <w:link w:val="afffffffb"/>
    <w:rPr>
      <w:b/>
    </w:rPr>
  </w:style>
  <w:style w:type="character" w:customStyle="1" w:styleId="afffffffb">
    <w:name w:val="Тема примечания Знак"/>
    <w:basedOn w:val="afffffff0"/>
    <w:link w:val="afffffffa"/>
    <w:rPr>
      <w:b/>
      <w:color w:val="000000"/>
      <w:sz w:val="20"/>
    </w:rPr>
  </w:style>
  <w:style w:type="paragraph" w:customStyle="1" w:styleId="BodyTextChar100">
    <w:name w:val="Body Text Char10"/>
    <w:link w:val="BodyTextChar101"/>
  </w:style>
  <w:style w:type="character" w:customStyle="1" w:styleId="BodyTextChar101">
    <w:name w:val="Body Text Char10"/>
    <w:link w:val="BodyTextChar100"/>
  </w:style>
  <w:style w:type="paragraph" w:customStyle="1" w:styleId="spanheaderlevel21">
    <w:name w:val="span_header_level_21"/>
    <w:link w:val="spanheaderlevel210"/>
    <w:rPr>
      <w:b/>
      <w:sz w:val="22"/>
    </w:rPr>
  </w:style>
  <w:style w:type="character" w:customStyle="1" w:styleId="spanheaderlevel210">
    <w:name w:val="span_header_level_21"/>
    <w:link w:val="spanheaderlevel21"/>
    <w:rPr>
      <w:b/>
      <w:sz w:val="22"/>
    </w:rPr>
  </w:style>
  <w:style w:type="paragraph" w:styleId="57">
    <w:name w:val="List Bullet 5"/>
    <w:basedOn w:val="a1"/>
    <w:link w:val="58"/>
    <w:pPr>
      <w:spacing w:after="60" w:line="240" w:lineRule="auto"/>
      <w:ind w:left="1132" w:hanging="283"/>
      <w:jc w:val="both"/>
    </w:pPr>
    <w:rPr>
      <w:rFonts w:ascii="Times New Roman" w:hAnsi="Times New Roman"/>
      <w:color w:val="00000A"/>
      <w:sz w:val="24"/>
    </w:rPr>
  </w:style>
  <w:style w:type="character" w:customStyle="1" w:styleId="58">
    <w:name w:val="Маркированный список 5 Знак"/>
    <w:basedOn w:val="12"/>
    <w:link w:val="57"/>
    <w:rPr>
      <w:rFonts w:ascii="Times New Roman" w:hAnsi="Times New Roman"/>
      <w:color w:val="00000A"/>
      <w:sz w:val="24"/>
    </w:rPr>
  </w:style>
  <w:style w:type="paragraph" w:customStyle="1" w:styleId="1ffff1">
    <w:name w:val="ПрилТекст1"/>
    <w:basedOn w:val="a1"/>
    <w:next w:val="a1"/>
    <w:link w:val="1ffff2"/>
    <w:pPr>
      <w:tabs>
        <w:tab w:val="left" w:pos="1995"/>
      </w:tabs>
      <w:spacing w:before="60" w:after="0" w:line="240" w:lineRule="auto"/>
      <w:ind w:left="1995" w:hanging="360"/>
      <w:jc w:val="both"/>
    </w:pPr>
    <w:rPr>
      <w:rFonts w:ascii="Times New Roman" w:hAnsi="Times New Roman"/>
      <w:sz w:val="26"/>
    </w:rPr>
  </w:style>
  <w:style w:type="character" w:customStyle="1" w:styleId="1ffff2">
    <w:name w:val="ПрилТекст1"/>
    <w:basedOn w:val="12"/>
    <w:link w:val="1ffff1"/>
    <w:rPr>
      <w:rFonts w:ascii="Times New Roman" w:hAnsi="Times New Roman"/>
      <w:color w:val="000000"/>
      <w:sz w:val="26"/>
    </w:rPr>
  </w:style>
  <w:style w:type="paragraph" w:customStyle="1" w:styleId="xl94">
    <w:name w:val="xl94"/>
    <w:basedOn w:val="a1"/>
    <w:link w:val="xl940"/>
    <w:pPr>
      <w:spacing w:beforeAutospacing="1" w:afterAutospacing="1" w:line="240" w:lineRule="auto"/>
      <w:jc w:val="center"/>
    </w:pPr>
    <w:rPr>
      <w:rFonts w:ascii="Times New Roman" w:hAnsi="Times New Roman"/>
      <w:b/>
      <w:sz w:val="24"/>
    </w:rPr>
  </w:style>
  <w:style w:type="character" w:customStyle="1" w:styleId="xl940">
    <w:name w:val="xl94"/>
    <w:basedOn w:val="12"/>
    <w:link w:val="xl94"/>
    <w:rPr>
      <w:rFonts w:ascii="Times New Roman" w:hAnsi="Times New Roman"/>
      <w:b/>
      <w:color w:val="000000"/>
      <w:sz w:val="24"/>
    </w:rPr>
  </w:style>
  <w:style w:type="paragraph" w:customStyle="1" w:styleId="ListLabel134">
    <w:name w:val="ListLabel 134"/>
    <w:link w:val="ListLabel1340"/>
    <w:rPr>
      <w:sz w:val="24"/>
    </w:rPr>
  </w:style>
  <w:style w:type="character" w:customStyle="1" w:styleId="ListLabel1340">
    <w:name w:val="ListLabel 134"/>
    <w:link w:val="ListLabel134"/>
    <w:rPr>
      <w:sz w:val="24"/>
    </w:rPr>
  </w:style>
  <w:style w:type="paragraph" w:customStyle="1" w:styleId="xl99">
    <w:name w:val="xl99"/>
    <w:basedOn w:val="a1"/>
    <w:link w:val="xl990"/>
    <w:pPr>
      <w:spacing w:beforeAutospacing="1" w:afterAutospacing="1" w:line="240" w:lineRule="auto"/>
    </w:pPr>
    <w:rPr>
      <w:rFonts w:ascii="Arial" w:hAnsi="Arial"/>
      <w:b/>
      <w:sz w:val="24"/>
    </w:rPr>
  </w:style>
  <w:style w:type="character" w:customStyle="1" w:styleId="xl990">
    <w:name w:val="xl99"/>
    <w:basedOn w:val="12"/>
    <w:link w:val="xl99"/>
    <w:rPr>
      <w:rFonts w:ascii="Arial" w:hAnsi="Arial"/>
      <w:b/>
      <w:color w:val="000000"/>
      <w:sz w:val="24"/>
    </w:rPr>
  </w:style>
  <w:style w:type="paragraph" w:customStyle="1" w:styleId="ListLabel56">
    <w:name w:val="ListLabel 56"/>
    <w:link w:val="ListLabel560"/>
  </w:style>
  <w:style w:type="character" w:customStyle="1" w:styleId="ListLabel560">
    <w:name w:val="ListLabel 56"/>
    <w:link w:val="ListLabel56"/>
  </w:style>
  <w:style w:type="paragraph" w:customStyle="1" w:styleId="afffffffc">
    <w:name w:val="Договор Знак"/>
    <w:link w:val="afffffffd"/>
    <w:rPr>
      <w:sz w:val="24"/>
    </w:rPr>
  </w:style>
  <w:style w:type="character" w:customStyle="1" w:styleId="afffffffd">
    <w:name w:val="Договор Знак"/>
    <w:link w:val="afffffffc"/>
    <w:rPr>
      <w:sz w:val="24"/>
    </w:rPr>
  </w:style>
  <w:style w:type="paragraph" w:customStyle="1" w:styleId="xl69">
    <w:name w:val="xl69"/>
    <w:basedOn w:val="a1"/>
    <w:link w:val="xl690"/>
    <w:pPr>
      <w:spacing w:beforeAutospacing="1" w:afterAutospacing="1" w:line="240" w:lineRule="auto"/>
    </w:pPr>
    <w:rPr>
      <w:rFonts w:ascii="Times New Roman" w:hAnsi="Times New Roman"/>
      <w:color w:val="00000A"/>
      <w:sz w:val="20"/>
    </w:rPr>
  </w:style>
  <w:style w:type="character" w:customStyle="1" w:styleId="xl690">
    <w:name w:val="xl69"/>
    <w:basedOn w:val="12"/>
    <w:link w:val="xl69"/>
    <w:rPr>
      <w:rFonts w:ascii="Times New Roman" w:hAnsi="Times New Roman"/>
      <w:color w:val="00000A"/>
      <w:sz w:val="20"/>
    </w:rPr>
  </w:style>
  <w:style w:type="paragraph" w:customStyle="1" w:styleId="xl159">
    <w:name w:val="xl159"/>
    <w:basedOn w:val="a1"/>
    <w:link w:val="xl1590"/>
    <w:pPr>
      <w:spacing w:beforeAutospacing="1" w:afterAutospacing="1" w:line="240" w:lineRule="auto"/>
    </w:pPr>
    <w:rPr>
      <w:rFonts w:ascii="Times New Roman" w:hAnsi="Times New Roman"/>
      <w:color w:val="00000A"/>
      <w:sz w:val="18"/>
    </w:rPr>
  </w:style>
  <w:style w:type="character" w:customStyle="1" w:styleId="xl1590">
    <w:name w:val="xl159"/>
    <w:basedOn w:val="12"/>
    <w:link w:val="xl159"/>
    <w:rPr>
      <w:rFonts w:ascii="Times New Roman" w:hAnsi="Times New Roman"/>
      <w:color w:val="00000A"/>
      <w:sz w:val="18"/>
    </w:rPr>
  </w:style>
  <w:style w:type="paragraph" w:customStyle="1" w:styleId="BodyTextChar7">
    <w:name w:val="Body Text Char7"/>
    <w:link w:val="BodyTextChar70"/>
  </w:style>
  <w:style w:type="character" w:customStyle="1" w:styleId="BodyTextChar70">
    <w:name w:val="Body Text Char7"/>
    <w:link w:val="BodyTextChar7"/>
  </w:style>
  <w:style w:type="paragraph" w:customStyle="1" w:styleId="xl124">
    <w:name w:val="xl124"/>
    <w:basedOn w:val="a1"/>
    <w:link w:val="xl1240"/>
    <w:pPr>
      <w:spacing w:beforeAutospacing="1" w:afterAutospacing="1" w:line="240" w:lineRule="auto"/>
      <w:jc w:val="center"/>
    </w:pPr>
    <w:rPr>
      <w:rFonts w:ascii="Times New Roman" w:hAnsi="Times New Roman"/>
      <w:b/>
      <w:sz w:val="24"/>
    </w:rPr>
  </w:style>
  <w:style w:type="character" w:customStyle="1" w:styleId="xl1240">
    <w:name w:val="xl124"/>
    <w:basedOn w:val="12"/>
    <w:link w:val="xl124"/>
    <w:rPr>
      <w:rFonts w:ascii="Times New Roman" w:hAnsi="Times New Roman"/>
      <w:b/>
      <w:color w:val="000000"/>
      <w:sz w:val="24"/>
    </w:rPr>
  </w:style>
  <w:style w:type="paragraph" w:customStyle="1" w:styleId="TXTDESCSPISOK">
    <w:name w:val="TXTDESCSPISOK"/>
    <w:link w:val="TXTDESCSPISOK0"/>
    <w:pPr>
      <w:ind w:left="1134" w:hanging="425"/>
      <w:jc w:val="both"/>
    </w:pPr>
    <w:rPr>
      <w:rFonts w:ascii="Times New Roman" w:hAnsi="Times New Roman"/>
      <w:color w:val="0000A0"/>
      <w:sz w:val="26"/>
    </w:rPr>
  </w:style>
  <w:style w:type="character" w:customStyle="1" w:styleId="TXTDESCSPISOK0">
    <w:name w:val="TXTDESCSPISOK"/>
    <w:link w:val="TXTDESCSPISOK"/>
    <w:rPr>
      <w:rFonts w:ascii="Times New Roman" w:hAnsi="Times New Roman"/>
      <w:color w:val="0000A0"/>
      <w:sz w:val="26"/>
    </w:rPr>
  </w:style>
  <w:style w:type="paragraph" w:customStyle="1" w:styleId="ListLabel1040">
    <w:name w:val="ListLabel 104"/>
    <w:link w:val="ListLabel1041"/>
  </w:style>
  <w:style w:type="character" w:customStyle="1" w:styleId="ListLabel1041">
    <w:name w:val="ListLabel 104"/>
    <w:link w:val="ListLabel1040"/>
  </w:style>
  <w:style w:type="paragraph" w:customStyle="1" w:styleId="ListLabel27">
    <w:name w:val="ListLabel 27"/>
    <w:link w:val="ListLabel270"/>
  </w:style>
  <w:style w:type="character" w:customStyle="1" w:styleId="ListLabel270">
    <w:name w:val="ListLabel 27"/>
    <w:link w:val="ListLabel27"/>
  </w:style>
  <w:style w:type="paragraph" w:customStyle="1" w:styleId="ListLabel142">
    <w:name w:val="ListLabel 142"/>
    <w:link w:val="ListLabel1420"/>
    <w:rPr>
      <w:sz w:val="24"/>
    </w:rPr>
  </w:style>
  <w:style w:type="character" w:customStyle="1" w:styleId="ListLabel1420">
    <w:name w:val="ListLabel 142"/>
    <w:link w:val="ListLabel142"/>
    <w:rPr>
      <w:sz w:val="24"/>
    </w:rPr>
  </w:style>
  <w:style w:type="paragraph" w:customStyle="1" w:styleId="ListLabel69">
    <w:name w:val="ListLabel 69"/>
    <w:link w:val="ListLabel690"/>
  </w:style>
  <w:style w:type="character" w:customStyle="1" w:styleId="ListLabel690">
    <w:name w:val="ListLabel 69"/>
    <w:link w:val="ListLabel69"/>
  </w:style>
  <w:style w:type="paragraph" w:customStyle="1" w:styleId="xl30">
    <w:name w:val="xl30"/>
    <w:basedOn w:val="a1"/>
    <w:link w:val="xl300"/>
    <w:pPr>
      <w:spacing w:before="100" w:after="100" w:line="240" w:lineRule="auto"/>
    </w:pPr>
    <w:rPr>
      <w:rFonts w:ascii="Times New Roman" w:hAnsi="Times New Roman"/>
      <w:color w:val="00000A"/>
      <w:sz w:val="24"/>
    </w:rPr>
  </w:style>
  <w:style w:type="character" w:customStyle="1" w:styleId="xl300">
    <w:name w:val="xl30"/>
    <w:basedOn w:val="12"/>
    <w:link w:val="xl30"/>
    <w:rPr>
      <w:rFonts w:ascii="Times New Roman" w:hAnsi="Times New Roman"/>
      <w:color w:val="00000A"/>
      <w:sz w:val="24"/>
    </w:rPr>
  </w:style>
  <w:style w:type="paragraph" w:customStyle="1" w:styleId="xl102">
    <w:name w:val="xl102"/>
    <w:basedOn w:val="a1"/>
    <w:link w:val="xl1020"/>
    <w:pPr>
      <w:spacing w:beforeAutospacing="1" w:afterAutospacing="1" w:line="240" w:lineRule="auto"/>
    </w:pPr>
    <w:rPr>
      <w:rFonts w:ascii="Times New Roman" w:hAnsi="Times New Roman"/>
      <w:sz w:val="24"/>
    </w:rPr>
  </w:style>
  <w:style w:type="character" w:customStyle="1" w:styleId="xl1020">
    <w:name w:val="xl102"/>
    <w:basedOn w:val="12"/>
    <w:link w:val="xl102"/>
    <w:rPr>
      <w:rFonts w:ascii="Times New Roman" w:hAnsi="Times New Roman"/>
      <w:color w:val="000000"/>
      <w:sz w:val="24"/>
    </w:rPr>
  </w:style>
  <w:style w:type="paragraph" w:styleId="afffffffe">
    <w:name w:val="index heading"/>
    <w:basedOn w:val="a1"/>
    <w:link w:val="affffffff"/>
  </w:style>
  <w:style w:type="character" w:customStyle="1" w:styleId="affffffff">
    <w:name w:val="Указатель Знак"/>
    <w:basedOn w:val="12"/>
    <w:link w:val="afffffffe"/>
    <w:rPr>
      <w:color w:val="000000"/>
      <w:sz w:val="22"/>
    </w:rPr>
  </w:style>
  <w:style w:type="paragraph" w:customStyle="1" w:styleId="1112">
    <w:name w:val="Знак1 Знак Знак Знак Знак Знак1 Знак Знак Знак1 Знак Знак Знак Знак Знак Знак Знак Знак Знак2 Знак Знак Знак Знак Знак Знак Знак"/>
    <w:basedOn w:val="a1"/>
    <w:link w:val="11120"/>
    <w:pPr>
      <w:spacing w:line="240" w:lineRule="exact"/>
    </w:pPr>
    <w:rPr>
      <w:rFonts w:ascii="Times New Roman" w:hAnsi="Times New Roman"/>
      <w:color w:val="00000A"/>
      <w:sz w:val="20"/>
    </w:rPr>
  </w:style>
  <w:style w:type="character" w:customStyle="1" w:styleId="11120">
    <w:name w:val="Знак1 Знак Знак Знак Знак Знак1 Знак Знак Знак1 Знак Знак Знак Знак Знак Знак Знак Знак Знак2 Знак Знак Знак Знак Знак Знак Знак"/>
    <w:basedOn w:val="12"/>
    <w:link w:val="1112"/>
    <w:rPr>
      <w:rFonts w:ascii="Times New Roman" w:hAnsi="Times New Roman"/>
      <w:color w:val="00000A"/>
      <w:sz w:val="20"/>
    </w:rPr>
  </w:style>
  <w:style w:type="paragraph" w:customStyle="1" w:styleId="ListLabel153">
    <w:name w:val="ListLabel 153"/>
    <w:link w:val="ListLabel1530"/>
    <w:rPr>
      <w:sz w:val="24"/>
    </w:rPr>
  </w:style>
  <w:style w:type="character" w:customStyle="1" w:styleId="ListLabel1530">
    <w:name w:val="ListLabel 153"/>
    <w:link w:val="ListLabel153"/>
    <w:rPr>
      <w:sz w:val="24"/>
    </w:rPr>
  </w:style>
  <w:style w:type="paragraph" w:customStyle="1" w:styleId="xl25">
    <w:name w:val="xl25"/>
    <w:basedOn w:val="a1"/>
    <w:link w:val="xl250"/>
    <w:pPr>
      <w:spacing w:before="100" w:after="100" w:line="240" w:lineRule="auto"/>
    </w:pPr>
    <w:rPr>
      <w:rFonts w:ascii="MS Sans Serif" w:hAnsi="MS Sans Serif"/>
      <w:b/>
      <w:color w:val="00000A"/>
      <w:sz w:val="32"/>
    </w:rPr>
  </w:style>
  <w:style w:type="character" w:customStyle="1" w:styleId="xl250">
    <w:name w:val="xl25"/>
    <w:basedOn w:val="12"/>
    <w:link w:val="xl25"/>
    <w:rPr>
      <w:rFonts w:ascii="MS Sans Serif" w:hAnsi="MS Sans Serif"/>
      <w:b/>
      <w:color w:val="00000A"/>
      <w:sz w:val="32"/>
    </w:rPr>
  </w:style>
  <w:style w:type="paragraph" w:styleId="4b">
    <w:name w:val="List Number 4"/>
    <w:basedOn w:val="a1"/>
    <w:link w:val="4c"/>
    <w:pPr>
      <w:tabs>
        <w:tab w:val="left" w:pos="926"/>
        <w:tab w:val="left" w:pos="1209"/>
      </w:tabs>
      <w:spacing w:after="60" w:line="240" w:lineRule="auto"/>
      <w:ind w:left="1209" w:hanging="360"/>
      <w:jc w:val="both"/>
    </w:pPr>
    <w:rPr>
      <w:rFonts w:ascii="Times New Roman" w:hAnsi="Times New Roman"/>
      <w:color w:val="00000A"/>
      <w:sz w:val="24"/>
    </w:rPr>
  </w:style>
  <w:style w:type="character" w:customStyle="1" w:styleId="4c">
    <w:name w:val="Нумерованный список 4 Знак"/>
    <w:basedOn w:val="12"/>
    <w:link w:val="4b"/>
    <w:rPr>
      <w:rFonts w:ascii="Times New Roman" w:hAnsi="Times New Roman"/>
      <w:color w:val="00000A"/>
      <w:sz w:val="24"/>
    </w:rPr>
  </w:style>
  <w:style w:type="paragraph" w:customStyle="1" w:styleId="110">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1"/>
    <w:link w:val="112"/>
    <w:pPr>
      <w:spacing w:line="240" w:lineRule="exact"/>
    </w:pPr>
    <w:rPr>
      <w:rFonts w:ascii="Times New Roman" w:hAnsi="Times New Roman"/>
      <w:color w:val="00000A"/>
      <w:sz w:val="20"/>
    </w:rPr>
  </w:style>
  <w:style w:type="character" w:customStyle="1" w:styleId="112">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12"/>
    <w:link w:val="110"/>
    <w:rPr>
      <w:rFonts w:ascii="Times New Roman" w:hAnsi="Times New Roman"/>
      <w:color w:val="00000A"/>
      <w:sz w:val="20"/>
    </w:rPr>
  </w:style>
  <w:style w:type="paragraph" w:customStyle="1" w:styleId="affffffff0">
    <w:name w:val="Тендерные данные"/>
    <w:basedOn w:val="a1"/>
    <w:link w:val="affffffff1"/>
    <w:pPr>
      <w:tabs>
        <w:tab w:val="left" w:pos="1985"/>
      </w:tabs>
      <w:spacing w:before="120" w:after="60" w:line="240" w:lineRule="auto"/>
      <w:jc w:val="both"/>
    </w:pPr>
    <w:rPr>
      <w:rFonts w:ascii="Times New Roman" w:hAnsi="Times New Roman"/>
      <w:b/>
      <w:sz w:val="24"/>
    </w:rPr>
  </w:style>
  <w:style w:type="character" w:customStyle="1" w:styleId="affffffff1">
    <w:name w:val="Тендерные данные"/>
    <w:basedOn w:val="12"/>
    <w:link w:val="affffffff0"/>
    <w:rPr>
      <w:rFonts w:ascii="Times New Roman" w:hAnsi="Times New Roman"/>
      <w:b/>
      <w:color w:val="000000"/>
      <w:sz w:val="24"/>
    </w:rPr>
  </w:style>
  <w:style w:type="paragraph" w:styleId="91">
    <w:name w:val="toc 9"/>
    <w:basedOn w:val="a1"/>
    <w:link w:val="92"/>
    <w:uiPriority w:val="39"/>
    <w:pPr>
      <w:spacing w:after="0" w:line="240" w:lineRule="auto"/>
      <w:ind w:left="1920"/>
    </w:pPr>
    <w:rPr>
      <w:rFonts w:ascii="Times New Roman" w:hAnsi="Times New Roman"/>
      <w:sz w:val="18"/>
    </w:rPr>
  </w:style>
  <w:style w:type="character" w:customStyle="1" w:styleId="92">
    <w:name w:val="Оглавление 9 Знак"/>
    <w:basedOn w:val="12"/>
    <w:link w:val="91"/>
    <w:rPr>
      <w:rFonts w:ascii="Times New Roman" w:hAnsi="Times New Roman"/>
      <w:color w:val="000000"/>
      <w:sz w:val="18"/>
    </w:rPr>
  </w:style>
  <w:style w:type="paragraph" w:customStyle="1" w:styleId="Heading5H5">
    <w:name w:val="Heading 5.H5"/>
    <w:basedOn w:val="a1"/>
    <w:next w:val="a1"/>
    <w:link w:val="Heading5H50"/>
    <w:pPr>
      <w:keepNext/>
      <w:keepLines/>
      <w:tabs>
        <w:tab w:val="left" w:pos="2880"/>
      </w:tabs>
      <w:spacing w:before="120" w:after="60" w:line="240" w:lineRule="auto"/>
      <w:ind w:left="2232" w:hanging="792"/>
      <w:jc w:val="both"/>
    </w:pPr>
    <w:rPr>
      <w:rFonts w:ascii="Times New Roman" w:hAnsi="Times New Roman"/>
      <w:b/>
      <w:sz w:val="24"/>
    </w:rPr>
  </w:style>
  <w:style w:type="character" w:customStyle="1" w:styleId="Heading5H50">
    <w:name w:val="Heading 5.H5"/>
    <w:basedOn w:val="12"/>
    <w:link w:val="Heading5H5"/>
    <w:rPr>
      <w:rFonts w:ascii="Times New Roman" w:hAnsi="Times New Roman"/>
      <w:b/>
      <w:color w:val="000000"/>
      <w:sz w:val="24"/>
    </w:rPr>
  </w:style>
  <w:style w:type="paragraph" w:customStyle="1" w:styleId="xl154">
    <w:name w:val="xl154"/>
    <w:basedOn w:val="a1"/>
    <w:link w:val="xl1540"/>
    <w:pPr>
      <w:spacing w:beforeAutospacing="1" w:afterAutospacing="1" w:line="240" w:lineRule="auto"/>
    </w:pPr>
    <w:rPr>
      <w:rFonts w:ascii="Times New Roman" w:hAnsi="Times New Roman"/>
      <w:color w:val="00000A"/>
      <w:sz w:val="18"/>
    </w:rPr>
  </w:style>
  <w:style w:type="character" w:customStyle="1" w:styleId="xl1540">
    <w:name w:val="xl154"/>
    <w:basedOn w:val="12"/>
    <w:link w:val="xl154"/>
    <w:rPr>
      <w:rFonts w:ascii="Times New Roman" w:hAnsi="Times New Roman"/>
      <w:color w:val="00000A"/>
      <w:sz w:val="18"/>
    </w:rPr>
  </w:style>
  <w:style w:type="paragraph" w:customStyle="1" w:styleId="1ffff3">
    <w:name w:val="Тема примечания Знак1"/>
    <w:basedOn w:val="1fff1"/>
    <w:link w:val="1ffff4"/>
    <w:rPr>
      <w:b/>
    </w:rPr>
  </w:style>
  <w:style w:type="character" w:customStyle="1" w:styleId="1ffff4">
    <w:name w:val="Тема примечания Знак1"/>
    <w:basedOn w:val="1fff2"/>
    <w:link w:val="1ffff3"/>
    <w:rPr>
      <w:b/>
      <w:color w:val="000000"/>
    </w:rPr>
  </w:style>
  <w:style w:type="paragraph" w:customStyle="1" w:styleId="ListLabel1210">
    <w:name w:val="ListLabel 121"/>
    <w:link w:val="ListLabel1211"/>
  </w:style>
  <w:style w:type="character" w:customStyle="1" w:styleId="ListLabel1211">
    <w:name w:val="ListLabel 121"/>
    <w:link w:val="ListLabel1210"/>
  </w:style>
  <w:style w:type="paragraph" w:customStyle="1" w:styleId="210">
    <w:name w:val="Основной текст 21"/>
    <w:basedOn w:val="a1"/>
    <w:link w:val="211"/>
    <w:pPr>
      <w:spacing w:after="0" w:line="240" w:lineRule="auto"/>
      <w:jc w:val="both"/>
    </w:pPr>
    <w:rPr>
      <w:rFonts w:ascii="Times New Roman" w:hAnsi="Times New Roman"/>
      <w:b/>
      <w:sz w:val="24"/>
    </w:rPr>
  </w:style>
  <w:style w:type="character" w:customStyle="1" w:styleId="211">
    <w:name w:val="Основной текст 21"/>
    <w:basedOn w:val="12"/>
    <w:link w:val="210"/>
    <w:rPr>
      <w:rFonts w:ascii="Times New Roman" w:hAnsi="Times New Roman"/>
      <w:b/>
      <w:color w:val="000000"/>
      <w:sz w:val="24"/>
    </w:rPr>
  </w:style>
  <w:style w:type="paragraph" w:customStyle="1" w:styleId="xl184">
    <w:name w:val="xl184"/>
    <w:basedOn w:val="a1"/>
    <w:link w:val="xl1840"/>
    <w:pPr>
      <w:spacing w:beforeAutospacing="1" w:afterAutospacing="1" w:line="240" w:lineRule="auto"/>
      <w:jc w:val="center"/>
    </w:pPr>
    <w:rPr>
      <w:rFonts w:ascii="Times New Roman" w:hAnsi="Times New Roman"/>
      <w:sz w:val="24"/>
    </w:rPr>
  </w:style>
  <w:style w:type="character" w:customStyle="1" w:styleId="xl1840">
    <w:name w:val="xl184"/>
    <w:basedOn w:val="12"/>
    <w:link w:val="xl184"/>
    <w:rPr>
      <w:rFonts w:ascii="Times New Roman" w:hAnsi="Times New Roman"/>
      <w:color w:val="000000"/>
      <w:sz w:val="24"/>
    </w:rPr>
  </w:style>
  <w:style w:type="paragraph" w:customStyle="1" w:styleId="affffffff2">
    <w:name w:val="Подпись Знак"/>
    <w:link w:val="affffffff3"/>
    <w:rPr>
      <w:sz w:val="24"/>
    </w:rPr>
  </w:style>
  <w:style w:type="character" w:customStyle="1" w:styleId="affffffff3">
    <w:name w:val="Подпись Знак"/>
    <w:link w:val="affffffff2"/>
    <w:rPr>
      <w:sz w:val="24"/>
    </w:rPr>
  </w:style>
  <w:style w:type="paragraph" w:customStyle="1" w:styleId="xl142">
    <w:name w:val="xl142"/>
    <w:basedOn w:val="a1"/>
    <w:link w:val="xl1420"/>
    <w:pPr>
      <w:spacing w:beforeAutospacing="1" w:afterAutospacing="1" w:line="240" w:lineRule="auto"/>
    </w:pPr>
    <w:rPr>
      <w:rFonts w:ascii="Times New Roman" w:hAnsi="Times New Roman"/>
      <w:b/>
      <w:sz w:val="24"/>
    </w:rPr>
  </w:style>
  <w:style w:type="character" w:customStyle="1" w:styleId="xl1420">
    <w:name w:val="xl142"/>
    <w:basedOn w:val="12"/>
    <w:link w:val="xl142"/>
    <w:rPr>
      <w:rFonts w:ascii="Times New Roman" w:hAnsi="Times New Roman"/>
      <w:b/>
      <w:color w:val="000000"/>
      <w:sz w:val="24"/>
    </w:rPr>
  </w:style>
  <w:style w:type="paragraph" w:customStyle="1" w:styleId="xl151">
    <w:name w:val="xl151"/>
    <w:basedOn w:val="a1"/>
    <w:link w:val="xl1510"/>
    <w:pPr>
      <w:spacing w:beforeAutospacing="1" w:afterAutospacing="1" w:line="240" w:lineRule="auto"/>
    </w:pPr>
    <w:rPr>
      <w:rFonts w:ascii="Times New Roman" w:hAnsi="Times New Roman"/>
      <w:color w:val="00000A"/>
      <w:sz w:val="18"/>
    </w:rPr>
  </w:style>
  <w:style w:type="character" w:customStyle="1" w:styleId="xl1510">
    <w:name w:val="xl151"/>
    <w:basedOn w:val="12"/>
    <w:link w:val="xl151"/>
    <w:rPr>
      <w:rFonts w:ascii="Times New Roman" w:hAnsi="Times New Roman"/>
      <w:color w:val="00000A"/>
      <w:sz w:val="18"/>
    </w:rPr>
  </w:style>
  <w:style w:type="paragraph" w:customStyle="1" w:styleId="Frontsection">
    <w:name w:val="Front section"/>
    <w:link w:val="Frontsection0"/>
    <w:pPr>
      <w:widowControl w:val="0"/>
    </w:pPr>
    <w:rPr>
      <w:rFonts w:ascii="Times New Roman" w:hAnsi="Times New Roman"/>
      <w:color w:val="00000A"/>
      <w:sz w:val="24"/>
    </w:rPr>
  </w:style>
  <w:style w:type="character" w:customStyle="1" w:styleId="Frontsection0">
    <w:name w:val="Front section"/>
    <w:link w:val="Frontsection"/>
    <w:rPr>
      <w:rFonts w:ascii="Times New Roman" w:hAnsi="Times New Roman"/>
      <w:color w:val="00000A"/>
      <w:sz w:val="24"/>
    </w:rPr>
  </w:style>
  <w:style w:type="paragraph" w:customStyle="1" w:styleId="ListLabel107">
    <w:name w:val="ListLabel 107"/>
    <w:link w:val="ListLabel1070"/>
  </w:style>
  <w:style w:type="character" w:customStyle="1" w:styleId="ListLabel1070">
    <w:name w:val="ListLabel 107"/>
    <w:link w:val="ListLabel107"/>
  </w:style>
  <w:style w:type="paragraph" w:customStyle="1" w:styleId="xl36">
    <w:name w:val="xl36"/>
    <w:basedOn w:val="a1"/>
    <w:link w:val="xl360"/>
    <w:pPr>
      <w:spacing w:before="100" w:after="100" w:line="240" w:lineRule="auto"/>
    </w:pPr>
    <w:rPr>
      <w:rFonts w:ascii="Arial CYR" w:hAnsi="Arial CYR"/>
      <w:sz w:val="24"/>
    </w:rPr>
  </w:style>
  <w:style w:type="character" w:customStyle="1" w:styleId="xl360">
    <w:name w:val="xl36"/>
    <w:basedOn w:val="12"/>
    <w:link w:val="xl36"/>
    <w:rPr>
      <w:rFonts w:ascii="Arial CYR" w:hAnsi="Arial CYR"/>
      <w:color w:val="000000"/>
      <w:sz w:val="24"/>
    </w:rPr>
  </w:style>
  <w:style w:type="paragraph" w:customStyle="1" w:styleId="160">
    <w:name w:val="Основной текст (16)"/>
    <w:link w:val="161"/>
    <w:rPr>
      <w:rFonts w:ascii="Times New Roman" w:hAnsi="Times New Roman"/>
      <w:sz w:val="19"/>
      <w:u w:val="single"/>
    </w:rPr>
  </w:style>
  <w:style w:type="character" w:customStyle="1" w:styleId="161">
    <w:name w:val="Основной текст (16)"/>
    <w:link w:val="160"/>
    <w:rPr>
      <w:rFonts w:ascii="Times New Roman" w:hAnsi="Times New Roman"/>
      <w:spacing w:val="0"/>
      <w:sz w:val="19"/>
      <w:u w:val="single"/>
    </w:rPr>
  </w:style>
  <w:style w:type="paragraph" w:customStyle="1" w:styleId="3ff1">
    <w:name w:val="ПрилТекст3"/>
    <w:basedOn w:val="a1"/>
    <w:link w:val="3ff2"/>
    <w:pPr>
      <w:tabs>
        <w:tab w:val="left" w:pos="2126"/>
      </w:tabs>
      <w:spacing w:before="60" w:after="0" w:line="240" w:lineRule="auto"/>
      <w:ind w:left="708" w:firstLine="709"/>
      <w:jc w:val="both"/>
    </w:pPr>
    <w:rPr>
      <w:rFonts w:ascii="Times New Roman" w:hAnsi="Times New Roman"/>
      <w:sz w:val="26"/>
    </w:rPr>
  </w:style>
  <w:style w:type="character" w:customStyle="1" w:styleId="3ff2">
    <w:name w:val="ПрилТекст3"/>
    <w:basedOn w:val="12"/>
    <w:link w:val="3ff1"/>
    <w:rPr>
      <w:rFonts w:ascii="Times New Roman" w:hAnsi="Times New Roman"/>
      <w:color w:val="000000"/>
      <w:sz w:val="26"/>
    </w:rPr>
  </w:style>
  <w:style w:type="paragraph" w:customStyle="1" w:styleId="69">
    <w:name w:val="заголовок 6"/>
    <w:basedOn w:val="a1"/>
    <w:next w:val="a1"/>
    <w:link w:val="6a"/>
    <w:pPr>
      <w:keepNext/>
      <w:spacing w:after="0" w:line="240" w:lineRule="auto"/>
      <w:jc w:val="center"/>
    </w:pPr>
    <w:rPr>
      <w:rFonts w:ascii="Times New Roman" w:hAnsi="Times New Roman"/>
      <w:b/>
      <w:caps/>
      <w:sz w:val="20"/>
      <w:u w:val="single"/>
    </w:rPr>
  </w:style>
  <w:style w:type="character" w:customStyle="1" w:styleId="6a">
    <w:name w:val="заголовок 6"/>
    <w:basedOn w:val="12"/>
    <w:link w:val="69"/>
    <w:rPr>
      <w:rFonts w:ascii="Times New Roman" w:hAnsi="Times New Roman"/>
      <w:b/>
      <w:caps/>
      <w:color w:val="000000"/>
      <w:sz w:val="20"/>
      <w:u w:val="single"/>
    </w:rPr>
  </w:style>
  <w:style w:type="paragraph" w:styleId="afffff3">
    <w:name w:val="Plain Text"/>
    <w:basedOn w:val="a1"/>
    <w:link w:val="1ff6"/>
    <w:pPr>
      <w:spacing w:after="0" w:line="240" w:lineRule="auto"/>
    </w:pPr>
    <w:rPr>
      <w:rFonts w:ascii="Courier New" w:hAnsi="Courier New"/>
      <w:color w:val="00000A"/>
      <w:sz w:val="20"/>
    </w:rPr>
  </w:style>
  <w:style w:type="character" w:customStyle="1" w:styleId="1ff6">
    <w:name w:val="Текст Знак1"/>
    <w:basedOn w:val="12"/>
    <w:link w:val="afffff3"/>
    <w:rPr>
      <w:rFonts w:ascii="Courier New" w:hAnsi="Courier New"/>
      <w:color w:val="00000A"/>
      <w:sz w:val="20"/>
    </w:rPr>
  </w:style>
  <w:style w:type="paragraph" w:customStyle="1" w:styleId="xl34">
    <w:name w:val="xl34"/>
    <w:basedOn w:val="a1"/>
    <w:link w:val="xl340"/>
    <w:pPr>
      <w:spacing w:before="100" w:after="100" w:line="240" w:lineRule="auto"/>
    </w:pPr>
    <w:rPr>
      <w:rFonts w:ascii="Times New Roman" w:hAnsi="Times New Roman"/>
      <w:b/>
      <w:color w:val="00000A"/>
      <w:sz w:val="24"/>
    </w:rPr>
  </w:style>
  <w:style w:type="character" w:customStyle="1" w:styleId="xl340">
    <w:name w:val="xl34"/>
    <w:basedOn w:val="12"/>
    <w:link w:val="xl34"/>
    <w:rPr>
      <w:rFonts w:ascii="Times New Roman" w:hAnsi="Times New Roman"/>
      <w:b/>
      <w:color w:val="00000A"/>
      <w:sz w:val="24"/>
    </w:rPr>
  </w:style>
  <w:style w:type="paragraph" w:customStyle="1" w:styleId="affffffff4">
    <w:name w:val="Стиль статьи договора + курсив"/>
    <w:basedOn w:val="a1"/>
    <w:link w:val="affffffff5"/>
    <w:pPr>
      <w:widowControl w:val="0"/>
      <w:spacing w:after="60" w:line="240" w:lineRule="auto"/>
      <w:jc w:val="both"/>
      <w:outlineLvl w:val="1"/>
    </w:pPr>
    <w:rPr>
      <w:rFonts w:ascii="Times New Roman" w:hAnsi="Times New Roman"/>
    </w:rPr>
  </w:style>
  <w:style w:type="character" w:customStyle="1" w:styleId="affffffff5">
    <w:name w:val="Стиль статьи договора + курсив"/>
    <w:basedOn w:val="12"/>
    <w:link w:val="affffffff4"/>
    <w:rPr>
      <w:rFonts w:ascii="Times New Roman" w:hAnsi="Times New Roman"/>
      <w:color w:val="000000"/>
      <w:sz w:val="22"/>
    </w:rPr>
  </w:style>
  <w:style w:type="paragraph" w:customStyle="1" w:styleId="Iauiue">
    <w:name w:val="Iau?iue"/>
    <w:link w:val="Iauiue0"/>
    <w:pPr>
      <w:widowControl w:val="0"/>
    </w:pPr>
    <w:rPr>
      <w:rFonts w:ascii="Times New Roman" w:hAnsi="Times New Roman"/>
      <w:color w:val="00000A"/>
      <w:sz w:val="22"/>
    </w:rPr>
  </w:style>
  <w:style w:type="character" w:customStyle="1" w:styleId="Iauiue0">
    <w:name w:val="Iau?iue"/>
    <w:link w:val="Iauiue"/>
    <w:rPr>
      <w:rFonts w:ascii="Times New Roman" w:hAnsi="Times New Roman"/>
      <w:color w:val="00000A"/>
      <w:sz w:val="22"/>
    </w:rPr>
  </w:style>
  <w:style w:type="paragraph" w:customStyle="1" w:styleId="xl89">
    <w:name w:val="xl89"/>
    <w:basedOn w:val="a1"/>
    <w:link w:val="xl890"/>
    <w:pPr>
      <w:spacing w:beforeAutospacing="1" w:afterAutospacing="1" w:line="240" w:lineRule="auto"/>
      <w:jc w:val="right"/>
    </w:pPr>
    <w:rPr>
      <w:rFonts w:ascii="Times New Roman" w:hAnsi="Times New Roman"/>
      <w:color w:val="00000A"/>
      <w:sz w:val="20"/>
    </w:rPr>
  </w:style>
  <w:style w:type="character" w:customStyle="1" w:styleId="xl890">
    <w:name w:val="xl89"/>
    <w:basedOn w:val="12"/>
    <w:link w:val="xl89"/>
    <w:rPr>
      <w:rFonts w:ascii="Times New Roman" w:hAnsi="Times New Roman"/>
      <w:color w:val="00000A"/>
      <w:sz w:val="20"/>
    </w:rPr>
  </w:style>
  <w:style w:type="paragraph" w:customStyle="1" w:styleId="xl183">
    <w:name w:val="xl183"/>
    <w:basedOn w:val="a1"/>
    <w:link w:val="xl1830"/>
    <w:pPr>
      <w:spacing w:beforeAutospacing="1" w:afterAutospacing="1" w:line="240" w:lineRule="auto"/>
      <w:jc w:val="center"/>
    </w:pPr>
    <w:rPr>
      <w:rFonts w:ascii="Times New Roman" w:hAnsi="Times New Roman"/>
      <w:b/>
      <w:sz w:val="24"/>
    </w:rPr>
  </w:style>
  <w:style w:type="character" w:customStyle="1" w:styleId="xl1830">
    <w:name w:val="xl183"/>
    <w:basedOn w:val="12"/>
    <w:link w:val="xl183"/>
    <w:rPr>
      <w:rFonts w:ascii="Times New Roman" w:hAnsi="Times New Roman"/>
      <w:b/>
      <w:color w:val="000000"/>
      <w:sz w:val="24"/>
    </w:rPr>
  </w:style>
  <w:style w:type="paragraph" w:customStyle="1" w:styleId="xl118">
    <w:name w:val="xl118"/>
    <w:basedOn w:val="a1"/>
    <w:link w:val="xl1180"/>
    <w:pPr>
      <w:spacing w:beforeAutospacing="1" w:afterAutospacing="1" w:line="240" w:lineRule="auto"/>
    </w:pPr>
    <w:rPr>
      <w:rFonts w:ascii="Times New Roman" w:hAnsi="Times New Roman"/>
      <w:sz w:val="24"/>
    </w:rPr>
  </w:style>
  <w:style w:type="character" w:customStyle="1" w:styleId="xl1180">
    <w:name w:val="xl118"/>
    <w:basedOn w:val="12"/>
    <w:link w:val="xl118"/>
    <w:rPr>
      <w:rFonts w:ascii="Times New Roman" w:hAnsi="Times New Roman"/>
      <w:color w:val="000000"/>
      <w:sz w:val="24"/>
    </w:rPr>
  </w:style>
  <w:style w:type="paragraph" w:customStyle="1" w:styleId="xl123">
    <w:name w:val="xl123"/>
    <w:basedOn w:val="a1"/>
    <w:link w:val="xl1230"/>
    <w:pPr>
      <w:spacing w:beforeAutospacing="1" w:afterAutospacing="1" w:line="240" w:lineRule="auto"/>
      <w:jc w:val="center"/>
    </w:pPr>
    <w:rPr>
      <w:rFonts w:ascii="Times New Roman" w:hAnsi="Times New Roman"/>
      <w:sz w:val="24"/>
    </w:rPr>
  </w:style>
  <w:style w:type="character" w:customStyle="1" w:styleId="xl1230">
    <w:name w:val="xl123"/>
    <w:basedOn w:val="12"/>
    <w:link w:val="xl123"/>
    <w:rPr>
      <w:rFonts w:ascii="Times New Roman" w:hAnsi="Times New Roman"/>
      <w:color w:val="000000"/>
      <w:sz w:val="24"/>
    </w:rPr>
  </w:style>
  <w:style w:type="paragraph" w:customStyle="1" w:styleId="ListLabel1150">
    <w:name w:val="ListLabel 115"/>
    <w:link w:val="ListLabel1151"/>
  </w:style>
  <w:style w:type="character" w:customStyle="1" w:styleId="ListLabel1151">
    <w:name w:val="ListLabel 115"/>
    <w:link w:val="ListLabel1150"/>
  </w:style>
  <w:style w:type="paragraph" w:customStyle="1" w:styleId="xl173">
    <w:name w:val="xl173"/>
    <w:basedOn w:val="a1"/>
    <w:link w:val="xl1730"/>
    <w:pPr>
      <w:spacing w:beforeAutospacing="1" w:afterAutospacing="1" w:line="240" w:lineRule="auto"/>
    </w:pPr>
    <w:rPr>
      <w:rFonts w:ascii="Times New Roman" w:hAnsi="Times New Roman"/>
      <w:color w:val="00000A"/>
      <w:sz w:val="18"/>
    </w:rPr>
  </w:style>
  <w:style w:type="character" w:customStyle="1" w:styleId="xl1730">
    <w:name w:val="xl173"/>
    <w:basedOn w:val="12"/>
    <w:link w:val="xl173"/>
    <w:rPr>
      <w:rFonts w:ascii="Times New Roman" w:hAnsi="Times New Roman"/>
      <w:color w:val="00000A"/>
      <w:sz w:val="18"/>
    </w:rPr>
  </w:style>
  <w:style w:type="paragraph" w:styleId="2f5">
    <w:name w:val="List Bullet 2"/>
    <w:basedOn w:val="a1"/>
    <w:link w:val="2f6"/>
    <w:pPr>
      <w:spacing w:after="60" w:line="240" w:lineRule="auto"/>
      <w:jc w:val="both"/>
    </w:pPr>
    <w:rPr>
      <w:rFonts w:ascii="Times New Roman" w:hAnsi="Times New Roman"/>
      <w:color w:val="00000A"/>
      <w:sz w:val="24"/>
    </w:rPr>
  </w:style>
  <w:style w:type="character" w:customStyle="1" w:styleId="2f6">
    <w:name w:val="Маркированный список 2 Знак"/>
    <w:basedOn w:val="12"/>
    <w:link w:val="2f5"/>
    <w:rPr>
      <w:rFonts w:ascii="Times New Roman" w:hAnsi="Times New Roman"/>
      <w:color w:val="00000A"/>
      <w:sz w:val="24"/>
    </w:rPr>
  </w:style>
  <w:style w:type="paragraph" w:styleId="3ff3">
    <w:name w:val="Body Text 3"/>
    <w:basedOn w:val="a1"/>
    <w:link w:val="316"/>
    <w:pPr>
      <w:spacing w:after="120" w:line="264" w:lineRule="auto"/>
    </w:pPr>
    <w:rPr>
      <w:color w:val="00000A"/>
      <w:sz w:val="16"/>
    </w:rPr>
  </w:style>
  <w:style w:type="character" w:customStyle="1" w:styleId="316">
    <w:name w:val="Основной текст 3 Знак1"/>
    <w:basedOn w:val="12"/>
    <w:link w:val="3ff3"/>
    <w:rPr>
      <w:color w:val="00000A"/>
      <w:sz w:val="16"/>
    </w:rPr>
  </w:style>
  <w:style w:type="paragraph" w:customStyle="1" w:styleId="xl70">
    <w:name w:val="xl70"/>
    <w:basedOn w:val="a1"/>
    <w:link w:val="xl700"/>
    <w:pPr>
      <w:spacing w:beforeAutospacing="1" w:afterAutospacing="1" w:line="240" w:lineRule="auto"/>
      <w:jc w:val="center"/>
    </w:pPr>
    <w:rPr>
      <w:rFonts w:ascii="Times New Roman" w:hAnsi="Times New Roman"/>
      <w:color w:val="00000A"/>
      <w:sz w:val="20"/>
    </w:rPr>
  </w:style>
  <w:style w:type="character" w:customStyle="1" w:styleId="xl700">
    <w:name w:val="xl70"/>
    <w:basedOn w:val="12"/>
    <w:link w:val="xl70"/>
    <w:rPr>
      <w:rFonts w:ascii="Times New Roman" w:hAnsi="Times New Roman"/>
      <w:color w:val="00000A"/>
      <w:sz w:val="20"/>
    </w:rPr>
  </w:style>
  <w:style w:type="paragraph" w:customStyle="1" w:styleId="11818">
    <w:name w:val="Стиль Заголовок 1 + Перед:  18 пт После:  18 пт"/>
    <w:basedOn w:val="10"/>
    <w:link w:val="118180"/>
    <w:pPr>
      <w:pageBreakBefore/>
      <w:spacing w:before="360" w:after="360" w:line="360" w:lineRule="auto"/>
      <w:ind w:firstLine="567"/>
      <w:jc w:val="center"/>
    </w:pPr>
    <w:rPr>
      <w:rFonts w:ascii="Times New Roman" w:hAnsi="Times New Roman"/>
      <w:sz w:val="24"/>
    </w:rPr>
  </w:style>
  <w:style w:type="character" w:customStyle="1" w:styleId="118180">
    <w:name w:val="Стиль Заголовок 1 + Перед:  18 пт После:  18 пт"/>
    <w:basedOn w:val="11"/>
    <w:link w:val="11818"/>
    <w:rPr>
      <w:rFonts w:ascii="Times New Roman" w:hAnsi="Times New Roman"/>
      <w:b/>
      <w:color w:val="00000A"/>
      <w:sz w:val="24"/>
    </w:rPr>
  </w:style>
  <w:style w:type="paragraph" w:customStyle="1" w:styleId="3ff4">
    <w:name w:val="Знак Знак3"/>
    <w:link w:val="3ff5"/>
    <w:rPr>
      <w:sz w:val="24"/>
    </w:rPr>
  </w:style>
  <w:style w:type="character" w:customStyle="1" w:styleId="3ff5">
    <w:name w:val="Знак Знак3"/>
    <w:link w:val="3ff4"/>
    <w:rPr>
      <w:sz w:val="24"/>
    </w:rPr>
  </w:style>
  <w:style w:type="paragraph" w:customStyle="1" w:styleId="100">
    <w:name w:val="Основной текст+10"/>
    <w:basedOn w:val="aff7"/>
    <w:link w:val="101"/>
    <w:pPr>
      <w:spacing w:before="120"/>
    </w:pPr>
    <w:rPr>
      <w:rFonts w:ascii="AGOpus" w:hAnsi="AGOpus"/>
      <w:sz w:val="20"/>
    </w:rPr>
  </w:style>
  <w:style w:type="character" w:customStyle="1" w:styleId="101">
    <w:name w:val="Основной текст+10"/>
    <w:basedOn w:val="2f1"/>
    <w:link w:val="100"/>
    <w:rPr>
      <w:rFonts w:ascii="AGOpus" w:hAnsi="AGOpus"/>
      <w:color w:val="000000"/>
      <w:sz w:val="20"/>
    </w:rPr>
  </w:style>
  <w:style w:type="paragraph" w:customStyle="1" w:styleId="xl188">
    <w:name w:val="xl188"/>
    <w:basedOn w:val="a1"/>
    <w:link w:val="xl1880"/>
    <w:pPr>
      <w:spacing w:beforeAutospacing="1" w:afterAutospacing="1" w:line="240" w:lineRule="auto"/>
    </w:pPr>
    <w:rPr>
      <w:rFonts w:ascii="Times New Roman" w:hAnsi="Times New Roman"/>
      <w:sz w:val="24"/>
    </w:rPr>
  </w:style>
  <w:style w:type="character" w:customStyle="1" w:styleId="xl1880">
    <w:name w:val="xl188"/>
    <w:basedOn w:val="12"/>
    <w:link w:val="xl188"/>
    <w:rPr>
      <w:rFonts w:ascii="Times New Roman" w:hAnsi="Times New Roman"/>
      <w:color w:val="000000"/>
      <w:sz w:val="24"/>
    </w:rPr>
  </w:style>
  <w:style w:type="paragraph" w:customStyle="1" w:styleId="iiianoaieou">
    <w:name w:val="iiia? no?aieou"/>
    <w:link w:val="iiianoaieou0"/>
  </w:style>
  <w:style w:type="character" w:customStyle="1" w:styleId="iiianoaieou0">
    <w:name w:val="iiia? no?aieou"/>
    <w:link w:val="iiianoaieou"/>
  </w:style>
  <w:style w:type="paragraph" w:customStyle="1" w:styleId="xl55">
    <w:name w:val="xl55"/>
    <w:basedOn w:val="a1"/>
    <w:link w:val="xl550"/>
    <w:pPr>
      <w:spacing w:before="100" w:after="100" w:line="240" w:lineRule="auto"/>
      <w:jc w:val="center"/>
    </w:pPr>
    <w:rPr>
      <w:rFonts w:ascii="Arial CYR" w:hAnsi="Arial CYR"/>
      <w:b/>
      <w:sz w:val="28"/>
    </w:rPr>
  </w:style>
  <w:style w:type="character" w:customStyle="1" w:styleId="xl550">
    <w:name w:val="xl55"/>
    <w:basedOn w:val="12"/>
    <w:link w:val="xl55"/>
    <w:rPr>
      <w:rFonts w:ascii="Arial CYR" w:hAnsi="Arial CYR"/>
      <w:b/>
      <w:color w:val="000000"/>
      <w:sz w:val="28"/>
    </w:rPr>
  </w:style>
  <w:style w:type="paragraph" w:customStyle="1" w:styleId="ListLabel5">
    <w:name w:val="ListLabel 5"/>
    <w:link w:val="ListLabel50"/>
  </w:style>
  <w:style w:type="character" w:customStyle="1" w:styleId="ListLabel50">
    <w:name w:val="ListLabel 5"/>
    <w:link w:val="ListLabel5"/>
  </w:style>
  <w:style w:type="paragraph" w:styleId="81">
    <w:name w:val="toc 8"/>
    <w:basedOn w:val="a1"/>
    <w:link w:val="82"/>
    <w:uiPriority w:val="39"/>
    <w:pPr>
      <w:spacing w:after="0" w:line="240" w:lineRule="auto"/>
      <w:ind w:left="1680"/>
    </w:pPr>
    <w:rPr>
      <w:rFonts w:ascii="Times New Roman" w:hAnsi="Times New Roman"/>
      <w:sz w:val="18"/>
    </w:rPr>
  </w:style>
  <w:style w:type="character" w:customStyle="1" w:styleId="82">
    <w:name w:val="Оглавление 8 Знак"/>
    <w:basedOn w:val="12"/>
    <w:link w:val="81"/>
    <w:rPr>
      <w:rFonts w:ascii="Times New Roman" w:hAnsi="Times New Roman"/>
      <w:color w:val="000000"/>
      <w:sz w:val="18"/>
    </w:rPr>
  </w:style>
  <w:style w:type="paragraph" w:styleId="affffffff6">
    <w:name w:val="List Paragraph"/>
    <w:basedOn w:val="a1"/>
    <w:link w:val="affffffff7"/>
    <w:pPr>
      <w:spacing w:line="264" w:lineRule="auto"/>
      <w:ind w:left="720"/>
      <w:contextualSpacing/>
    </w:pPr>
    <w:rPr>
      <w:color w:val="00000A"/>
    </w:rPr>
  </w:style>
  <w:style w:type="character" w:customStyle="1" w:styleId="affffffff7">
    <w:name w:val="Абзац списка Знак"/>
    <w:basedOn w:val="12"/>
    <w:link w:val="affffffff6"/>
    <w:rPr>
      <w:color w:val="00000A"/>
      <w:sz w:val="22"/>
    </w:rPr>
  </w:style>
  <w:style w:type="paragraph" w:customStyle="1" w:styleId="1ffff5">
    <w:name w:val="Номер страницы1"/>
    <w:link w:val="affffffff8"/>
    <w:rPr>
      <w:rFonts w:ascii="Times New Roman" w:hAnsi="Times New Roman"/>
    </w:rPr>
  </w:style>
  <w:style w:type="character" w:styleId="affffffff8">
    <w:name w:val="page number"/>
    <w:link w:val="1ffff5"/>
    <w:rPr>
      <w:rFonts w:ascii="Times New Roman" w:hAnsi="Times New Roman"/>
    </w:rPr>
  </w:style>
  <w:style w:type="paragraph" w:customStyle="1" w:styleId="ListLabel67">
    <w:name w:val="ListLabel 67"/>
    <w:link w:val="ListLabel670"/>
  </w:style>
  <w:style w:type="character" w:customStyle="1" w:styleId="ListLabel670">
    <w:name w:val="ListLabel 67"/>
    <w:link w:val="ListLabel67"/>
  </w:style>
  <w:style w:type="paragraph" w:customStyle="1" w:styleId="ListLabel610">
    <w:name w:val="ListLabel 61"/>
    <w:link w:val="ListLabel611"/>
  </w:style>
  <w:style w:type="character" w:customStyle="1" w:styleId="ListLabel611">
    <w:name w:val="ListLabel 61"/>
    <w:link w:val="ListLabel610"/>
  </w:style>
  <w:style w:type="paragraph" w:customStyle="1" w:styleId="xl157">
    <w:name w:val="xl157"/>
    <w:basedOn w:val="a1"/>
    <w:link w:val="xl1570"/>
    <w:pPr>
      <w:spacing w:beforeAutospacing="1" w:afterAutospacing="1" w:line="240" w:lineRule="auto"/>
      <w:jc w:val="center"/>
    </w:pPr>
    <w:rPr>
      <w:rFonts w:ascii="Times New Roman" w:hAnsi="Times New Roman"/>
      <w:color w:val="00000A"/>
      <w:sz w:val="18"/>
    </w:rPr>
  </w:style>
  <w:style w:type="character" w:customStyle="1" w:styleId="xl1570">
    <w:name w:val="xl157"/>
    <w:basedOn w:val="12"/>
    <w:link w:val="xl157"/>
    <w:rPr>
      <w:rFonts w:ascii="Times New Roman" w:hAnsi="Times New Roman"/>
      <w:color w:val="00000A"/>
      <w:sz w:val="18"/>
    </w:rPr>
  </w:style>
  <w:style w:type="paragraph" w:customStyle="1" w:styleId="1ffff6">
    <w:name w:val="Текст выноски1"/>
    <w:basedOn w:val="a1"/>
    <w:link w:val="1ffff7"/>
    <w:pPr>
      <w:spacing w:before="100" w:after="100" w:line="240" w:lineRule="auto"/>
    </w:pPr>
    <w:rPr>
      <w:rFonts w:ascii="Tahoma" w:hAnsi="Tahoma"/>
      <w:color w:val="00000A"/>
      <w:sz w:val="16"/>
    </w:rPr>
  </w:style>
  <w:style w:type="character" w:customStyle="1" w:styleId="1ffff7">
    <w:name w:val="Текст выноски1"/>
    <w:basedOn w:val="12"/>
    <w:link w:val="1ffff6"/>
    <w:rPr>
      <w:rFonts w:ascii="Tahoma" w:hAnsi="Tahoma"/>
      <w:color w:val="00000A"/>
      <w:sz w:val="16"/>
    </w:rPr>
  </w:style>
  <w:style w:type="paragraph" w:customStyle="1" w:styleId="ListLabel78">
    <w:name w:val="ListLabel 78"/>
    <w:link w:val="ListLabel780"/>
  </w:style>
  <w:style w:type="character" w:customStyle="1" w:styleId="ListLabel780">
    <w:name w:val="ListLabel 78"/>
    <w:link w:val="ListLabel78"/>
  </w:style>
  <w:style w:type="paragraph" w:styleId="3ff6">
    <w:name w:val="Body Text Indent 3"/>
    <w:basedOn w:val="a1"/>
    <w:link w:val="317"/>
    <w:pPr>
      <w:spacing w:after="120" w:line="240" w:lineRule="auto"/>
      <w:ind w:left="283"/>
      <w:jc w:val="both"/>
    </w:pPr>
    <w:rPr>
      <w:color w:val="00000A"/>
      <w:sz w:val="16"/>
    </w:rPr>
  </w:style>
  <w:style w:type="character" w:customStyle="1" w:styleId="317">
    <w:name w:val="Основной текст с отступом 3 Знак1"/>
    <w:basedOn w:val="12"/>
    <w:link w:val="3ff6"/>
    <w:rPr>
      <w:color w:val="00000A"/>
      <w:sz w:val="16"/>
    </w:rPr>
  </w:style>
  <w:style w:type="paragraph" w:customStyle="1" w:styleId="Heading1H1">
    <w:name w:val="Heading 1.H1"/>
    <w:basedOn w:val="a1"/>
    <w:next w:val="a1"/>
    <w:link w:val="Heading1H10"/>
    <w:pPr>
      <w:keepNext/>
      <w:pageBreakBefore/>
      <w:widowControl w:val="0"/>
      <w:numPr>
        <w:ilvl w:val="2"/>
        <w:numId w:val="16"/>
      </w:numPr>
      <w:tabs>
        <w:tab w:val="clear" w:pos="1854"/>
      </w:tabs>
      <w:spacing w:before="120" w:after="60" w:line="240" w:lineRule="auto"/>
      <w:ind w:left="360" w:right="1134" w:hanging="360"/>
      <w:jc w:val="center"/>
    </w:pPr>
    <w:rPr>
      <w:rFonts w:ascii="Times New Roman" w:hAnsi="Times New Roman"/>
      <w:b/>
      <w:sz w:val="32"/>
    </w:rPr>
  </w:style>
  <w:style w:type="character" w:customStyle="1" w:styleId="Heading1H10">
    <w:name w:val="Heading 1.H1"/>
    <w:basedOn w:val="12"/>
    <w:link w:val="Heading1H1"/>
    <w:rPr>
      <w:rFonts w:ascii="Times New Roman" w:hAnsi="Times New Roman"/>
      <w:b/>
      <w:color w:val="000000"/>
      <w:sz w:val="32"/>
    </w:rPr>
  </w:style>
  <w:style w:type="paragraph" w:customStyle="1" w:styleId="BodyTextChar15">
    <w:name w:val="Body Text Char15"/>
    <w:link w:val="BodyTextChar150"/>
  </w:style>
  <w:style w:type="character" w:customStyle="1" w:styleId="BodyTextChar150">
    <w:name w:val="Body Text Char15"/>
    <w:link w:val="BodyTextChar15"/>
    <w:rPr>
      <w:color w:val="000000"/>
    </w:rPr>
  </w:style>
  <w:style w:type="paragraph" w:customStyle="1" w:styleId="labelheaderlevel21">
    <w:name w:val="label_header_level_21"/>
    <w:link w:val="labelheaderlevel210"/>
    <w:rPr>
      <w:b/>
      <w:color w:val="0000FF"/>
    </w:rPr>
  </w:style>
  <w:style w:type="character" w:customStyle="1" w:styleId="labelheaderlevel210">
    <w:name w:val="label_header_level_21"/>
    <w:link w:val="labelheaderlevel21"/>
    <w:rPr>
      <w:b/>
      <w:color w:val="0000FF"/>
      <w:sz w:val="20"/>
    </w:rPr>
  </w:style>
  <w:style w:type="paragraph" w:customStyle="1" w:styleId="ListLabel23">
    <w:name w:val="ListLabel 23"/>
    <w:link w:val="ListLabel230"/>
  </w:style>
  <w:style w:type="character" w:customStyle="1" w:styleId="ListLabel230">
    <w:name w:val="ListLabel 23"/>
    <w:link w:val="ListLabel23"/>
  </w:style>
  <w:style w:type="paragraph" w:customStyle="1" w:styleId="affffffff9">
    <w:name w:val="комментарий"/>
    <w:link w:val="affffffffa"/>
    <w:rPr>
      <w:b/>
      <w:i/>
      <w:sz w:val="28"/>
    </w:rPr>
  </w:style>
  <w:style w:type="character" w:customStyle="1" w:styleId="affffffffa">
    <w:name w:val="комментарий"/>
    <w:link w:val="affffffff9"/>
    <w:rPr>
      <w:b/>
      <w:i/>
      <w:sz w:val="28"/>
    </w:rPr>
  </w:style>
  <w:style w:type="paragraph" w:customStyle="1" w:styleId="xl148">
    <w:name w:val="xl148"/>
    <w:basedOn w:val="a1"/>
    <w:link w:val="xl1480"/>
    <w:pPr>
      <w:spacing w:beforeAutospacing="1" w:afterAutospacing="1" w:line="240" w:lineRule="auto"/>
    </w:pPr>
    <w:rPr>
      <w:rFonts w:ascii="Times New Roman" w:hAnsi="Times New Roman"/>
      <w:color w:val="00000A"/>
      <w:sz w:val="18"/>
    </w:rPr>
  </w:style>
  <w:style w:type="character" w:customStyle="1" w:styleId="xl1480">
    <w:name w:val="xl148"/>
    <w:basedOn w:val="12"/>
    <w:link w:val="xl148"/>
    <w:rPr>
      <w:rFonts w:ascii="Times New Roman" w:hAnsi="Times New Roman"/>
      <w:color w:val="00000A"/>
      <w:sz w:val="18"/>
    </w:rPr>
  </w:style>
  <w:style w:type="paragraph" w:customStyle="1" w:styleId="xl79">
    <w:name w:val="xl79"/>
    <w:basedOn w:val="a1"/>
    <w:link w:val="xl790"/>
    <w:pPr>
      <w:spacing w:beforeAutospacing="1" w:afterAutospacing="1" w:line="240" w:lineRule="auto"/>
      <w:jc w:val="center"/>
    </w:pPr>
    <w:rPr>
      <w:rFonts w:ascii="Times New Roman" w:hAnsi="Times New Roman"/>
      <w:color w:val="00000A"/>
      <w:sz w:val="24"/>
    </w:rPr>
  </w:style>
  <w:style w:type="character" w:customStyle="1" w:styleId="xl790">
    <w:name w:val="xl79"/>
    <w:basedOn w:val="12"/>
    <w:link w:val="xl79"/>
    <w:rPr>
      <w:rFonts w:ascii="Times New Roman" w:hAnsi="Times New Roman"/>
      <w:color w:val="00000A"/>
      <w:sz w:val="24"/>
    </w:rPr>
  </w:style>
  <w:style w:type="paragraph" w:customStyle="1" w:styleId="FontStyle12">
    <w:name w:val="Font Style12"/>
    <w:link w:val="FontStyle120"/>
    <w:rPr>
      <w:rFonts w:ascii="Times New Roman" w:hAnsi="Times New Roman"/>
      <w:sz w:val="22"/>
    </w:rPr>
  </w:style>
  <w:style w:type="character" w:customStyle="1" w:styleId="FontStyle120">
    <w:name w:val="Font Style12"/>
    <w:link w:val="FontStyle12"/>
    <w:rPr>
      <w:rFonts w:ascii="Times New Roman" w:hAnsi="Times New Roman"/>
      <w:sz w:val="22"/>
    </w:rPr>
  </w:style>
  <w:style w:type="paragraph" w:customStyle="1" w:styleId="ListLabel143">
    <w:name w:val="ListLabel 143"/>
    <w:link w:val="ListLabel1430"/>
    <w:rPr>
      <w:sz w:val="24"/>
    </w:rPr>
  </w:style>
  <w:style w:type="character" w:customStyle="1" w:styleId="ListLabel1430">
    <w:name w:val="ListLabel 143"/>
    <w:link w:val="ListLabel143"/>
    <w:rPr>
      <w:sz w:val="24"/>
    </w:rPr>
  </w:style>
  <w:style w:type="paragraph" w:customStyle="1" w:styleId="affffffffb">
    <w:name w:val="Таблица шапка"/>
    <w:basedOn w:val="a1"/>
    <w:link w:val="affffffffc"/>
    <w:pPr>
      <w:keepNext/>
      <w:spacing w:before="40" w:after="40" w:line="240" w:lineRule="auto"/>
      <w:ind w:left="57" w:right="57"/>
    </w:pPr>
    <w:rPr>
      <w:rFonts w:ascii="Times New Roman" w:hAnsi="Times New Roman"/>
      <w:sz w:val="24"/>
    </w:rPr>
  </w:style>
  <w:style w:type="character" w:customStyle="1" w:styleId="affffffffc">
    <w:name w:val="Таблица шапка"/>
    <w:basedOn w:val="12"/>
    <w:link w:val="affffffffb"/>
    <w:rPr>
      <w:rFonts w:ascii="Times New Roman" w:hAnsi="Times New Roman"/>
      <w:color w:val="000000"/>
      <w:sz w:val="24"/>
    </w:rPr>
  </w:style>
  <w:style w:type="paragraph" w:customStyle="1" w:styleId="2f7">
    <w:name w:val="Неразрешенное упоминание2"/>
    <w:basedOn w:val="1f9"/>
    <w:link w:val="2f8"/>
    <w:rPr>
      <w:color w:val="605E5C"/>
      <w:shd w:val="clear" w:color="auto" w:fill="E1DFDD"/>
    </w:rPr>
  </w:style>
  <w:style w:type="character" w:customStyle="1" w:styleId="2f8">
    <w:name w:val="Неразрешенное упоминание2"/>
    <w:basedOn w:val="a2"/>
    <w:link w:val="2f7"/>
    <w:rPr>
      <w:color w:val="605E5C"/>
      <w:shd w:val="clear" w:color="auto" w:fill="E1DFDD"/>
    </w:rPr>
  </w:style>
  <w:style w:type="paragraph" w:customStyle="1" w:styleId="xl190">
    <w:name w:val="xl190"/>
    <w:basedOn w:val="a1"/>
    <w:link w:val="xl1900"/>
    <w:pPr>
      <w:spacing w:beforeAutospacing="1" w:afterAutospacing="1" w:line="240" w:lineRule="auto"/>
      <w:jc w:val="center"/>
    </w:pPr>
    <w:rPr>
      <w:rFonts w:ascii="Times New Roman" w:hAnsi="Times New Roman"/>
      <w:i/>
      <w:sz w:val="24"/>
    </w:rPr>
  </w:style>
  <w:style w:type="character" w:customStyle="1" w:styleId="xl1900">
    <w:name w:val="xl190"/>
    <w:basedOn w:val="12"/>
    <w:link w:val="xl190"/>
    <w:rPr>
      <w:rFonts w:ascii="Times New Roman" w:hAnsi="Times New Roman"/>
      <w:i/>
      <w:color w:val="000000"/>
      <w:sz w:val="24"/>
    </w:rPr>
  </w:style>
  <w:style w:type="paragraph" w:customStyle="1" w:styleId="ListLabel32">
    <w:name w:val="ListLabel 32"/>
    <w:link w:val="ListLabel320"/>
  </w:style>
  <w:style w:type="character" w:customStyle="1" w:styleId="ListLabel320">
    <w:name w:val="ListLabel 32"/>
    <w:link w:val="ListLabel32"/>
  </w:style>
  <w:style w:type="paragraph" w:customStyle="1" w:styleId="ListLabel1">
    <w:name w:val="ListLabel 1"/>
    <w:link w:val="ListLabel16"/>
    <w:rPr>
      <w:b/>
    </w:rPr>
  </w:style>
  <w:style w:type="character" w:customStyle="1" w:styleId="ListLabel16">
    <w:name w:val="ListLabel 1"/>
    <w:link w:val="ListLabel1"/>
    <w:rPr>
      <w:b/>
    </w:rPr>
  </w:style>
  <w:style w:type="paragraph" w:customStyle="1" w:styleId="xl205">
    <w:name w:val="xl205"/>
    <w:basedOn w:val="a1"/>
    <w:link w:val="xl2050"/>
    <w:pPr>
      <w:spacing w:beforeAutospacing="1" w:afterAutospacing="1" w:line="240" w:lineRule="auto"/>
    </w:pPr>
    <w:rPr>
      <w:rFonts w:ascii="Times New Roman" w:hAnsi="Times New Roman"/>
      <w:b/>
      <w:sz w:val="24"/>
    </w:rPr>
  </w:style>
  <w:style w:type="character" w:customStyle="1" w:styleId="xl2050">
    <w:name w:val="xl205"/>
    <w:basedOn w:val="12"/>
    <w:link w:val="xl205"/>
    <w:rPr>
      <w:rFonts w:ascii="Times New Roman" w:hAnsi="Times New Roman"/>
      <w:b/>
      <w:color w:val="000000"/>
      <w:sz w:val="24"/>
    </w:rPr>
  </w:style>
  <w:style w:type="paragraph" w:customStyle="1" w:styleId="ListLabel91">
    <w:name w:val="ListLabel 91"/>
    <w:link w:val="ListLabel910"/>
  </w:style>
  <w:style w:type="character" w:customStyle="1" w:styleId="ListLabel910">
    <w:name w:val="ListLabel 91"/>
    <w:link w:val="ListLabel91"/>
  </w:style>
  <w:style w:type="paragraph" w:customStyle="1" w:styleId="xl100">
    <w:name w:val="xl100"/>
    <w:basedOn w:val="a1"/>
    <w:link w:val="xl1000"/>
    <w:pPr>
      <w:spacing w:beforeAutospacing="1" w:afterAutospacing="1" w:line="240" w:lineRule="auto"/>
    </w:pPr>
    <w:rPr>
      <w:rFonts w:ascii="Times New Roman" w:hAnsi="Times New Roman"/>
      <w:b/>
      <w:sz w:val="24"/>
    </w:rPr>
  </w:style>
  <w:style w:type="character" w:customStyle="1" w:styleId="xl1000">
    <w:name w:val="xl100"/>
    <w:basedOn w:val="12"/>
    <w:link w:val="xl100"/>
    <w:rPr>
      <w:rFonts w:ascii="Times New Roman" w:hAnsi="Times New Roman"/>
      <w:b/>
      <w:color w:val="000000"/>
      <w:sz w:val="24"/>
    </w:rPr>
  </w:style>
  <w:style w:type="paragraph" w:customStyle="1" w:styleId="xl181">
    <w:name w:val="xl181"/>
    <w:basedOn w:val="a1"/>
    <w:link w:val="xl1810"/>
    <w:pPr>
      <w:spacing w:beforeAutospacing="1" w:afterAutospacing="1" w:line="240" w:lineRule="auto"/>
    </w:pPr>
    <w:rPr>
      <w:rFonts w:ascii="Times New Roman" w:hAnsi="Times New Roman"/>
      <w:b/>
      <w:sz w:val="24"/>
    </w:rPr>
  </w:style>
  <w:style w:type="character" w:customStyle="1" w:styleId="xl1810">
    <w:name w:val="xl181"/>
    <w:basedOn w:val="12"/>
    <w:link w:val="xl181"/>
    <w:rPr>
      <w:rFonts w:ascii="Times New Roman" w:hAnsi="Times New Roman"/>
      <w:b/>
      <w:color w:val="000000"/>
      <w:sz w:val="24"/>
    </w:rPr>
  </w:style>
  <w:style w:type="paragraph" w:customStyle="1" w:styleId="ListLabel18">
    <w:name w:val="ListLabel 18"/>
    <w:link w:val="ListLabel180"/>
  </w:style>
  <w:style w:type="character" w:customStyle="1" w:styleId="ListLabel180">
    <w:name w:val="ListLabel 18"/>
    <w:link w:val="ListLabel18"/>
  </w:style>
  <w:style w:type="paragraph" w:customStyle="1" w:styleId="ListLabel97">
    <w:name w:val="ListLabel 97"/>
    <w:link w:val="ListLabel970"/>
  </w:style>
  <w:style w:type="character" w:customStyle="1" w:styleId="ListLabel970">
    <w:name w:val="ListLabel 97"/>
    <w:link w:val="ListLabel97"/>
  </w:style>
  <w:style w:type="paragraph" w:customStyle="1" w:styleId="region">
    <w:name w:val="region"/>
    <w:basedOn w:val="1f9"/>
    <w:link w:val="region0"/>
  </w:style>
  <w:style w:type="character" w:customStyle="1" w:styleId="region0">
    <w:name w:val="region"/>
    <w:basedOn w:val="a2"/>
    <w:link w:val="region"/>
  </w:style>
  <w:style w:type="paragraph" w:customStyle="1" w:styleId="xl113">
    <w:name w:val="xl113"/>
    <w:basedOn w:val="a1"/>
    <w:link w:val="xl1130"/>
    <w:pPr>
      <w:spacing w:beforeAutospacing="1" w:afterAutospacing="1" w:line="240" w:lineRule="auto"/>
    </w:pPr>
    <w:rPr>
      <w:rFonts w:ascii="Times New Roman" w:hAnsi="Times New Roman"/>
      <w:sz w:val="24"/>
    </w:rPr>
  </w:style>
  <w:style w:type="character" w:customStyle="1" w:styleId="xl1130">
    <w:name w:val="xl113"/>
    <w:basedOn w:val="12"/>
    <w:link w:val="xl113"/>
    <w:rPr>
      <w:rFonts w:ascii="Times New Roman" w:hAnsi="Times New Roman"/>
      <w:color w:val="000000"/>
      <w:sz w:val="24"/>
    </w:rPr>
  </w:style>
  <w:style w:type="paragraph" w:customStyle="1" w:styleId="xl128">
    <w:name w:val="xl128"/>
    <w:basedOn w:val="a1"/>
    <w:link w:val="xl1280"/>
    <w:pPr>
      <w:spacing w:beforeAutospacing="1" w:afterAutospacing="1" w:line="240" w:lineRule="auto"/>
      <w:jc w:val="center"/>
    </w:pPr>
    <w:rPr>
      <w:rFonts w:ascii="Times New Roman" w:hAnsi="Times New Roman"/>
      <w:b/>
      <w:sz w:val="24"/>
    </w:rPr>
  </w:style>
  <w:style w:type="character" w:customStyle="1" w:styleId="xl1280">
    <w:name w:val="xl128"/>
    <w:basedOn w:val="12"/>
    <w:link w:val="xl128"/>
    <w:rPr>
      <w:rFonts w:ascii="Times New Roman" w:hAnsi="Times New Roman"/>
      <w:b/>
      <w:color w:val="000000"/>
      <w:sz w:val="24"/>
    </w:rPr>
  </w:style>
  <w:style w:type="paragraph" w:customStyle="1" w:styleId="bt1">
    <w:name w:val="bt Знак1"/>
    <w:link w:val="bt10"/>
    <w:rPr>
      <w:rFonts w:ascii="Times New Roman" w:hAnsi="Times New Roman"/>
      <w:b/>
      <w:sz w:val="32"/>
    </w:rPr>
  </w:style>
  <w:style w:type="character" w:customStyle="1" w:styleId="bt10">
    <w:name w:val="bt Знак1"/>
    <w:link w:val="bt1"/>
    <w:rPr>
      <w:rFonts w:ascii="Times New Roman" w:hAnsi="Times New Roman"/>
      <w:b/>
      <w:sz w:val="32"/>
    </w:rPr>
  </w:style>
  <w:style w:type="paragraph" w:customStyle="1" w:styleId="ListLabel55">
    <w:name w:val="ListLabel 55"/>
    <w:link w:val="ListLabel550"/>
  </w:style>
  <w:style w:type="character" w:customStyle="1" w:styleId="ListLabel550">
    <w:name w:val="ListLabel 55"/>
    <w:link w:val="ListLabel55"/>
  </w:style>
  <w:style w:type="paragraph" w:customStyle="1" w:styleId="Ioiaiaaiiuenienie">
    <w:name w:val="Ioia?iaaiiue nienie"/>
    <w:basedOn w:val="Iauiue"/>
    <w:link w:val="Ioiaiaaiiuenienie0"/>
    <w:pPr>
      <w:widowControl/>
      <w:tabs>
        <w:tab w:val="left" w:pos="1998"/>
      </w:tabs>
      <w:spacing w:before="60"/>
      <w:ind w:left="1998" w:hanging="864"/>
      <w:jc w:val="both"/>
    </w:pPr>
    <w:rPr>
      <w:sz w:val="24"/>
    </w:rPr>
  </w:style>
  <w:style w:type="character" w:customStyle="1" w:styleId="Ioiaiaaiiuenienie0">
    <w:name w:val="Ioia?iaaiiue nienie"/>
    <w:basedOn w:val="Iauiue0"/>
    <w:link w:val="Ioiaiaaiiuenienie"/>
    <w:rPr>
      <w:rFonts w:ascii="Times New Roman" w:hAnsi="Times New Roman"/>
      <w:color w:val="00000A"/>
      <w:sz w:val="24"/>
    </w:rPr>
  </w:style>
  <w:style w:type="paragraph" w:customStyle="1" w:styleId="xl42">
    <w:name w:val="xl42"/>
    <w:basedOn w:val="a1"/>
    <w:link w:val="xl420"/>
    <w:pPr>
      <w:spacing w:before="100" w:after="100" w:line="240" w:lineRule="auto"/>
      <w:jc w:val="center"/>
    </w:pPr>
    <w:rPr>
      <w:rFonts w:ascii="Arial CYR" w:hAnsi="Arial CYR"/>
      <w:b/>
      <w:sz w:val="24"/>
    </w:rPr>
  </w:style>
  <w:style w:type="character" w:customStyle="1" w:styleId="xl420">
    <w:name w:val="xl42"/>
    <w:basedOn w:val="12"/>
    <w:link w:val="xl42"/>
    <w:rPr>
      <w:rFonts w:ascii="Arial CYR" w:hAnsi="Arial CYR"/>
      <w:b/>
      <w:color w:val="000000"/>
      <w:sz w:val="24"/>
    </w:rPr>
  </w:style>
  <w:style w:type="paragraph" w:customStyle="1" w:styleId="ListLabel83">
    <w:name w:val="ListLabel 83"/>
    <w:link w:val="ListLabel830"/>
  </w:style>
  <w:style w:type="character" w:customStyle="1" w:styleId="ListLabel830">
    <w:name w:val="ListLabel 83"/>
    <w:link w:val="ListLabel83"/>
  </w:style>
  <w:style w:type="paragraph" w:customStyle="1" w:styleId="labeltextlot21">
    <w:name w:val="label_text_lot_21"/>
    <w:link w:val="labeltextlot210"/>
    <w:rPr>
      <w:color w:val="0000FF"/>
    </w:rPr>
  </w:style>
  <w:style w:type="character" w:customStyle="1" w:styleId="labeltextlot210">
    <w:name w:val="label_text_lot_21"/>
    <w:link w:val="labeltextlot21"/>
    <w:rPr>
      <w:color w:val="0000FF"/>
      <w:sz w:val="20"/>
    </w:rPr>
  </w:style>
  <w:style w:type="paragraph" w:styleId="2f9">
    <w:name w:val="Body Text Indent 2"/>
    <w:basedOn w:val="a1"/>
    <w:link w:val="212"/>
    <w:pPr>
      <w:spacing w:after="120" w:line="480" w:lineRule="auto"/>
      <w:ind w:left="283"/>
      <w:jc w:val="both"/>
    </w:pPr>
    <w:rPr>
      <w:sz w:val="24"/>
    </w:rPr>
  </w:style>
  <w:style w:type="character" w:customStyle="1" w:styleId="212">
    <w:name w:val="Основной текст с отступом 2 Знак1"/>
    <w:basedOn w:val="12"/>
    <w:link w:val="2f9"/>
    <w:rPr>
      <w:color w:val="000000"/>
      <w:sz w:val="24"/>
    </w:rPr>
  </w:style>
  <w:style w:type="paragraph" w:customStyle="1" w:styleId="affffffffd">
    <w:name w:val="Договор Знак Знак"/>
    <w:link w:val="affffffffe"/>
    <w:rPr>
      <w:sz w:val="24"/>
    </w:rPr>
  </w:style>
  <w:style w:type="character" w:customStyle="1" w:styleId="affffffffe">
    <w:name w:val="Договор Знак Знак"/>
    <w:link w:val="affffffffd"/>
    <w:rPr>
      <w:sz w:val="24"/>
    </w:rPr>
  </w:style>
  <w:style w:type="paragraph" w:customStyle="1" w:styleId="xl26">
    <w:name w:val="xl26"/>
    <w:basedOn w:val="a1"/>
    <w:link w:val="xl260"/>
    <w:pPr>
      <w:spacing w:before="100" w:after="100" w:line="240" w:lineRule="auto"/>
      <w:jc w:val="center"/>
    </w:pPr>
    <w:rPr>
      <w:rFonts w:ascii="Times New Roman" w:hAnsi="Times New Roman"/>
      <w:b/>
      <w:color w:val="00000A"/>
      <w:sz w:val="24"/>
    </w:rPr>
  </w:style>
  <w:style w:type="character" w:customStyle="1" w:styleId="xl260">
    <w:name w:val="xl26"/>
    <w:basedOn w:val="12"/>
    <w:link w:val="xl26"/>
    <w:rPr>
      <w:rFonts w:ascii="Times New Roman" w:hAnsi="Times New Roman"/>
      <w:b/>
      <w:color w:val="00000A"/>
      <w:sz w:val="24"/>
    </w:rPr>
  </w:style>
  <w:style w:type="paragraph" w:customStyle="1" w:styleId="spanheaderlot11">
    <w:name w:val="span_header_lot_11"/>
    <w:link w:val="spanheaderlot110"/>
    <w:rPr>
      <w:b/>
      <w:sz w:val="24"/>
    </w:rPr>
  </w:style>
  <w:style w:type="character" w:customStyle="1" w:styleId="spanheaderlot110">
    <w:name w:val="span_header_lot_11"/>
    <w:link w:val="spanheaderlot11"/>
    <w:rPr>
      <w:b/>
      <w:sz w:val="24"/>
    </w:rPr>
  </w:style>
  <w:style w:type="paragraph" w:customStyle="1" w:styleId="rvts48223">
    <w:name w:val="rvts48223"/>
    <w:link w:val="rvts482230"/>
    <w:rPr>
      <w:rFonts w:ascii="Verdana" w:hAnsi="Verdana"/>
      <w:b/>
      <w:color w:val="000080"/>
      <w:sz w:val="16"/>
    </w:rPr>
  </w:style>
  <w:style w:type="character" w:customStyle="1" w:styleId="rvts482230">
    <w:name w:val="rvts48223"/>
    <w:link w:val="rvts48223"/>
    <w:rPr>
      <w:rFonts w:ascii="Verdana" w:hAnsi="Verdana"/>
      <w:b/>
      <w:color w:val="000080"/>
      <w:sz w:val="16"/>
      <w:u w:val="none"/>
    </w:rPr>
  </w:style>
  <w:style w:type="paragraph" w:customStyle="1" w:styleId="ListLabel160">
    <w:name w:val="ListLabel 16"/>
    <w:link w:val="ListLabel161"/>
  </w:style>
  <w:style w:type="character" w:customStyle="1" w:styleId="ListLabel161">
    <w:name w:val="ListLabel 16"/>
    <w:link w:val="ListLabel160"/>
  </w:style>
  <w:style w:type="paragraph" w:customStyle="1" w:styleId="-7">
    <w:name w:val="Контракт-раздел"/>
    <w:basedOn w:val="a1"/>
    <w:next w:val="-3"/>
    <w:link w:val="-8"/>
    <w:pPr>
      <w:keepNext/>
      <w:tabs>
        <w:tab w:val="left" w:pos="360"/>
        <w:tab w:val="left" w:pos="540"/>
      </w:tabs>
      <w:spacing w:before="360" w:after="120" w:line="240" w:lineRule="auto"/>
      <w:ind w:left="360" w:hanging="360"/>
      <w:jc w:val="center"/>
      <w:outlineLvl w:val="3"/>
    </w:pPr>
    <w:rPr>
      <w:rFonts w:ascii="Times New Roman" w:hAnsi="Times New Roman"/>
      <w:b/>
      <w:caps/>
      <w:smallCaps/>
      <w:sz w:val="24"/>
    </w:rPr>
  </w:style>
  <w:style w:type="character" w:customStyle="1" w:styleId="-8">
    <w:name w:val="Контракт-раздел"/>
    <w:basedOn w:val="12"/>
    <w:link w:val="-7"/>
    <w:rPr>
      <w:rFonts w:ascii="Times New Roman" w:hAnsi="Times New Roman"/>
      <w:b/>
      <w:caps/>
      <w:smallCaps/>
      <w:color w:val="000000"/>
      <w:sz w:val="24"/>
    </w:rPr>
  </w:style>
  <w:style w:type="paragraph" w:customStyle="1" w:styleId="Heading2H2">
    <w:name w:val="Heading 2.H2"/>
    <w:basedOn w:val="Heading1H1"/>
    <w:next w:val="a1"/>
    <w:link w:val="Heading2H20"/>
    <w:pPr>
      <w:numPr>
        <w:ilvl w:val="3"/>
      </w:numPr>
      <w:tabs>
        <w:tab w:val="clear" w:pos="1854"/>
      </w:tabs>
      <w:ind w:left="360" w:hanging="360"/>
    </w:pPr>
  </w:style>
  <w:style w:type="character" w:customStyle="1" w:styleId="Heading2H20">
    <w:name w:val="Heading 2.H2"/>
    <w:basedOn w:val="Heading1H10"/>
    <w:link w:val="Heading2H2"/>
    <w:rPr>
      <w:rFonts w:ascii="Times New Roman" w:hAnsi="Times New Roman"/>
      <w:b/>
      <w:color w:val="000000"/>
      <w:sz w:val="32"/>
    </w:rPr>
  </w:style>
  <w:style w:type="paragraph" w:customStyle="1" w:styleId="Iacaaiea">
    <w:name w:val="Iacaaiea"/>
    <w:basedOn w:val="Iauiue"/>
    <w:link w:val="Iacaaiea0"/>
    <w:pPr>
      <w:widowControl/>
      <w:jc w:val="center"/>
    </w:pPr>
    <w:rPr>
      <w:sz w:val="24"/>
    </w:rPr>
  </w:style>
  <w:style w:type="character" w:customStyle="1" w:styleId="Iacaaiea0">
    <w:name w:val="Iacaaiea"/>
    <w:basedOn w:val="Iauiue0"/>
    <w:link w:val="Iacaaiea"/>
    <w:rPr>
      <w:rFonts w:ascii="Times New Roman" w:hAnsi="Times New Roman"/>
      <w:color w:val="00000A"/>
      <w:sz w:val="24"/>
    </w:rPr>
  </w:style>
  <w:style w:type="paragraph" w:customStyle="1" w:styleId="-9">
    <w:name w:val="Таблица - текст"/>
    <w:basedOn w:val="a1"/>
    <w:link w:val="-a"/>
    <w:pPr>
      <w:spacing w:before="60" w:after="0" w:line="240" w:lineRule="auto"/>
      <w:jc w:val="right"/>
    </w:pPr>
    <w:rPr>
      <w:rFonts w:ascii="Times New Roman" w:hAnsi="Times New Roman"/>
      <w:sz w:val="16"/>
    </w:rPr>
  </w:style>
  <w:style w:type="character" w:customStyle="1" w:styleId="-a">
    <w:name w:val="Таблица - текст"/>
    <w:basedOn w:val="12"/>
    <w:link w:val="-9"/>
    <w:rPr>
      <w:rFonts w:ascii="Times New Roman" w:hAnsi="Times New Roman"/>
      <w:color w:val="000000"/>
      <w:sz w:val="16"/>
    </w:rPr>
  </w:style>
  <w:style w:type="paragraph" w:customStyle="1" w:styleId="ListLabel24">
    <w:name w:val="ListLabel 24"/>
    <w:link w:val="ListLabel240"/>
  </w:style>
  <w:style w:type="character" w:customStyle="1" w:styleId="ListLabel240">
    <w:name w:val="ListLabel 24"/>
    <w:link w:val="ListLabel24"/>
  </w:style>
  <w:style w:type="paragraph" w:customStyle="1" w:styleId="xl47">
    <w:name w:val="xl47"/>
    <w:basedOn w:val="a1"/>
    <w:link w:val="xl470"/>
    <w:pPr>
      <w:spacing w:before="100" w:after="100" w:line="240" w:lineRule="auto"/>
      <w:jc w:val="center"/>
    </w:pPr>
    <w:rPr>
      <w:rFonts w:ascii="Times New Roman CYR" w:hAnsi="Times New Roman CYR"/>
      <w:sz w:val="18"/>
    </w:rPr>
  </w:style>
  <w:style w:type="character" w:customStyle="1" w:styleId="xl470">
    <w:name w:val="xl47"/>
    <w:basedOn w:val="12"/>
    <w:link w:val="xl47"/>
    <w:rPr>
      <w:rFonts w:ascii="Times New Roman CYR" w:hAnsi="Times New Roman CYR"/>
      <w:color w:val="000000"/>
      <w:sz w:val="18"/>
    </w:rPr>
  </w:style>
  <w:style w:type="paragraph" w:customStyle="1" w:styleId="afffffffff">
    <w:name w:val="Дата Знак"/>
    <w:link w:val="afffffffff0"/>
    <w:rPr>
      <w:sz w:val="24"/>
    </w:rPr>
  </w:style>
  <w:style w:type="character" w:customStyle="1" w:styleId="afffffffff0">
    <w:name w:val="Дата Знак"/>
    <w:link w:val="afffffffff"/>
    <w:rPr>
      <w:sz w:val="24"/>
    </w:rPr>
  </w:style>
  <w:style w:type="paragraph" w:customStyle="1" w:styleId="1ffff8">
    <w:name w:val="Просмотренная гиперссылка1"/>
    <w:link w:val="1ffff9"/>
    <w:rPr>
      <w:color w:val="FF00FF"/>
      <w:u w:val="single"/>
    </w:rPr>
  </w:style>
  <w:style w:type="character" w:customStyle="1" w:styleId="1ffff9">
    <w:name w:val="Просмотренная гиперссылка1"/>
    <w:link w:val="1ffff8"/>
    <w:rPr>
      <w:color w:val="FF00FF"/>
      <w:u w:val="single"/>
    </w:rPr>
  </w:style>
  <w:style w:type="paragraph" w:customStyle="1" w:styleId="-b">
    <w:name w:val="Интернет-ссылка"/>
    <w:link w:val="-c"/>
    <w:rPr>
      <w:color w:val="0000FF"/>
      <w:u w:val="single"/>
    </w:rPr>
  </w:style>
  <w:style w:type="character" w:customStyle="1" w:styleId="-c">
    <w:name w:val="Интернет-ссылка"/>
    <w:link w:val="-b"/>
    <w:rPr>
      <w:color w:val="0000FF"/>
      <w:u w:val="single"/>
    </w:rPr>
  </w:style>
  <w:style w:type="paragraph" w:customStyle="1" w:styleId="ListLabel137">
    <w:name w:val="ListLabel 137"/>
    <w:link w:val="ListLabel1370"/>
    <w:rPr>
      <w:sz w:val="24"/>
    </w:rPr>
  </w:style>
  <w:style w:type="character" w:customStyle="1" w:styleId="ListLabel1370">
    <w:name w:val="ListLabel 137"/>
    <w:link w:val="ListLabel137"/>
    <w:rPr>
      <w:sz w:val="24"/>
    </w:rPr>
  </w:style>
  <w:style w:type="paragraph" w:styleId="59">
    <w:name w:val="toc 5"/>
    <w:basedOn w:val="a1"/>
    <w:link w:val="5a"/>
    <w:uiPriority w:val="39"/>
    <w:pPr>
      <w:spacing w:after="0" w:line="240" w:lineRule="auto"/>
      <w:ind w:left="960"/>
    </w:pPr>
    <w:rPr>
      <w:rFonts w:ascii="Times New Roman" w:hAnsi="Times New Roman"/>
      <w:sz w:val="18"/>
    </w:rPr>
  </w:style>
  <w:style w:type="character" w:customStyle="1" w:styleId="5a">
    <w:name w:val="Оглавление 5 Знак"/>
    <w:basedOn w:val="12"/>
    <w:link w:val="59"/>
    <w:rPr>
      <w:rFonts w:ascii="Times New Roman" w:hAnsi="Times New Roman"/>
      <w:color w:val="000000"/>
      <w:sz w:val="18"/>
    </w:rPr>
  </w:style>
  <w:style w:type="paragraph" w:customStyle="1" w:styleId="xl194">
    <w:name w:val="xl194"/>
    <w:basedOn w:val="a1"/>
    <w:link w:val="xl1940"/>
    <w:pPr>
      <w:spacing w:beforeAutospacing="1" w:afterAutospacing="1" w:line="240" w:lineRule="auto"/>
      <w:jc w:val="center"/>
    </w:pPr>
    <w:rPr>
      <w:rFonts w:ascii="Times New Roman" w:hAnsi="Times New Roman"/>
      <w:b/>
      <w:i/>
      <w:sz w:val="24"/>
    </w:rPr>
  </w:style>
  <w:style w:type="character" w:customStyle="1" w:styleId="xl1940">
    <w:name w:val="xl194"/>
    <w:basedOn w:val="12"/>
    <w:link w:val="xl194"/>
    <w:rPr>
      <w:rFonts w:ascii="Times New Roman" w:hAnsi="Times New Roman"/>
      <w:b/>
      <w:i/>
      <w:color w:val="000000"/>
      <w:sz w:val="24"/>
    </w:rPr>
  </w:style>
  <w:style w:type="paragraph" w:customStyle="1" w:styleId="xl185">
    <w:name w:val="xl185"/>
    <w:basedOn w:val="a1"/>
    <w:link w:val="xl1850"/>
    <w:pPr>
      <w:spacing w:beforeAutospacing="1" w:afterAutospacing="1" w:line="240" w:lineRule="auto"/>
      <w:jc w:val="center"/>
    </w:pPr>
    <w:rPr>
      <w:rFonts w:ascii="Times New Roman" w:hAnsi="Times New Roman"/>
      <w:b/>
      <w:sz w:val="24"/>
    </w:rPr>
  </w:style>
  <w:style w:type="character" w:customStyle="1" w:styleId="xl1850">
    <w:name w:val="xl185"/>
    <w:basedOn w:val="12"/>
    <w:link w:val="xl185"/>
    <w:rPr>
      <w:rFonts w:ascii="Times New Roman" w:hAnsi="Times New Roman"/>
      <w:b/>
      <w:color w:val="000000"/>
      <w:sz w:val="24"/>
    </w:rPr>
  </w:style>
  <w:style w:type="paragraph" w:customStyle="1" w:styleId="xl92">
    <w:name w:val="xl92"/>
    <w:basedOn w:val="a1"/>
    <w:link w:val="xl920"/>
    <w:pPr>
      <w:spacing w:beforeAutospacing="1" w:afterAutospacing="1" w:line="240" w:lineRule="auto"/>
    </w:pPr>
    <w:rPr>
      <w:rFonts w:ascii="Times New Roman" w:hAnsi="Times New Roman"/>
      <w:sz w:val="24"/>
    </w:rPr>
  </w:style>
  <w:style w:type="character" w:customStyle="1" w:styleId="xl920">
    <w:name w:val="xl92"/>
    <w:basedOn w:val="12"/>
    <w:link w:val="xl92"/>
    <w:rPr>
      <w:rFonts w:ascii="Times New Roman" w:hAnsi="Times New Roman"/>
      <w:color w:val="000000"/>
      <w:sz w:val="24"/>
    </w:rPr>
  </w:style>
  <w:style w:type="paragraph" w:customStyle="1" w:styleId="afffffffff1">
    <w:name w:val="Основной текст_"/>
    <w:link w:val="afffffffff2"/>
    <w:rPr>
      <w:sz w:val="23"/>
      <w:highlight w:val="white"/>
    </w:rPr>
  </w:style>
  <w:style w:type="character" w:customStyle="1" w:styleId="afffffffff2">
    <w:name w:val="Основной текст_"/>
    <w:link w:val="afffffffff1"/>
    <w:rPr>
      <w:sz w:val="23"/>
      <w:highlight w:val="white"/>
    </w:rPr>
  </w:style>
  <w:style w:type="paragraph" w:customStyle="1" w:styleId="xl107">
    <w:name w:val="xl107"/>
    <w:basedOn w:val="a1"/>
    <w:link w:val="xl1070"/>
    <w:pPr>
      <w:spacing w:beforeAutospacing="1" w:afterAutospacing="1" w:line="240" w:lineRule="auto"/>
    </w:pPr>
    <w:rPr>
      <w:rFonts w:ascii="Times New Roman" w:hAnsi="Times New Roman"/>
      <w:b/>
      <w:sz w:val="24"/>
    </w:rPr>
  </w:style>
  <w:style w:type="character" w:customStyle="1" w:styleId="xl1070">
    <w:name w:val="xl107"/>
    <w:basedOn w:val="12"/>
    <w:link w:val="xl107"/>
    <w:rPr>
      <w:rFonts w:ascii="Times New Roman" w:hAnsi="Times New Roman"/>
      <w:b/>
      <w:color w:val="000000"/>
      <w:sz w:val="24"/>
    </w:rPr>
  </w:style>
  <w:style w:type="paragraph" w:customStyle="1" w:styleId="ConsTitle">
    <w:name w:val="ConsTitle"/>
    <w:link w:val="ConsTitle0"/>
    <w:pPr>
      <w:widowControl w:val="0"/>
    </w:pPr>
    <w:rPr>
      <w:rFonts w:ascii="Arial" w:hAnsi="Arial"/>
      <w:b/>
      <w:color w:val="00000A"/>
      <w:sz w:val="16"/>
    </w:rPr>
  </w:style>
  <w:style w:type="character" w:customStyle="1" w:styleId="ConsTitle0">
    <w:name w:val="ConsTitle"/>
    <w:link w:val="ConsTitle"/>
    <w:rPr>
      <w:rFonts w:ascii="Arial" w:hAnsi="Arial"/>
      <w:b/>
      <w:color w:val="00000A"/>
      <w:sz w:val="16"/>
    </w:rPr>
  </w:style>
  <w:style w:type="paragraph" w:customStyle="1" w:styleId="2fa">
    <w:name w:val="Знак Знак2"/>
    <w:link w:val="2fb"/>
    <w:rPr>
      <w:sz w:val="22"/>
    </w:rPr>
  </w:style>
  <w:style w:type="character" w:customStyle="1" w:styleId="2fb">
    <w:name w:val="Знак Знак2"/>
    <w:link w:val="2fa"/>
    <w:rPr>
      <w:sz w:val="22"/>
    </w:rPr>
  </w:style>
  <w:style w:type="paragraph" w:customStyle="1" w:styleId="afffffffff3">
    <w:name w:val="Красная строка Знак"/>
    <w:link w:val="afffffffff4"/>
    <w:rPr>
      <w:sz w:val="24"/>
    </w:rPr>
  </w:style>
  <w:style w:type="character" w:customStyle="1" w:styleId="afffffffff4">
    <w:name w:val="Красная строка Знак"/>
    <w:link w:val="afffffffff3"/>
    <w:rPr>
      <w:sz w:val="24"/>
    </w:rPr>
  </w:style>
  <w:style w:type="paragraph" w:customStyle="1" w:styleId="xl63">
    <w:name w:val="xl63"/>
    <w:basedOn w:val="a1"/>
    <w:link w:val="xl630"/>
    <w:pPr>
      <w:spacing w:beforeAutospacing="1" w:afterAutospacing="1" w:line="240" w:lineRule="auto"/>
      <w:jc w:val="center"/>
    </w:pPr>
    <w:rPr>
      <w:rFonts w:ascii="Times New Roman" w:hAnsi="Times New Roman"/>
      <w:color w:val="00000A"/>
      <w:sz w:val="18"/>
    </w:rPr>
  </w:style>
  <w:style w:type="character" w:customStyle="1" w:styleId="xl630">
    <w:name w:val="xl63"/>
    <w:basedOn w:val="12"/>
    <w:link w:val="xl63"/>
    <w:rPr>
      <w:rFonts w:ascii="Times New Roman" w:hAnsi="Times New Roman"/>
      <w:color w:val="00000A"/>
      <w:sz w:val="18"/>
    </w:rPr>
  </w:style>
  <w:style w:type="paragraph" w:customStyle="1" w:styleId="213">
    <w:name w:val="Основной текст 2 Знак1"/>
    <w:link w:val="214"/>
    <w:rPr>
      <w:rFonts w:ascii="Times New Roman" w:hAnsi="Times New Roman"/>
      <w:sz w:val="24"/>
    </w:rPr>
  </w:style>
  <w:style w:type="character" w:customStyle="1" w:styleId="214">
    <w:name w:val="Основной текст 2 Знак1"/>
    <w:link w:val="213"/>
    <w:rPr>
      <w:rFonts w:ascii="Times New Roman" w:hAnsi="Times New Roman"/>
      <w:sz w:val="24"/>
    </w:rPr>
  </w:style>
  <w:style w:type="paragraph" w:customStyle="1" w:styleId="xl80">
    <w:name w:val="xl80"/>
    <w:basedOn w:val="a1"/>
    <w:link w:val="xl800"/>
    <w:pPr>
      <w:spacing w:beforeAutospacing="1" w:afterAutospacing="1" w:line="240" w:lineRule="auto"/>
    </w:pPr>
    <w:rPr>
      <w:rFonts w:ascii="Times New Roman" w:hAnsi="Times New Roman"/>
      <w:color w:val="00000A"/>
      <w:sz w:val="24"/>
    </w:rPr>
  </w:style>
  <w:style w:type="character" w:customStyle="1" w:styleId="xl800">
    <w:name w:val="xl80"/>
    <w:basedOn w:val="12"/>
    <w:link w:val="xl80"/>
    <w:rPr>
      <w:rFonts w:ascii="Times New Roman" w:hAnsi="Times New Roman"/>
      <w:color w:val="00000A"/>
      <w:sz w:val="24"/>
    </w:rPr>
  </w:style>
  <w:style w:type="paragraph" w:customStyle="1" w:styleId="xl117">
    <w:name w:val="xl117"/>
    <w:basedOn w:val="a1"/>
    <w:link w:val="xl1170"/>
    <w:pPr>
      <w:spacing w:beforeAutospacing="1" w:afterAutospacing="1" w:line="240" w:lineRule="auto"/>
      <w:jc w:val="center"/>
    </w:pPr>
    <w:rPr>
      <w:rFonts w:ascii="Times New Roman" w:hAnsi="Times New Roman"/>
      <w:sz w:val="24"/>
    </w:rPr>
  </w:style>
  <w:style w:type="character" w:customStyle="1" w:styleId="xl1170">
    <w:name w:val="xl117"/>
    <w:basedOn w:val="12"/>
    <w:link w:val="xl117"/>
    <w:rPr>
      <w:rFonts w:ascii="Times New Roman" w:hAnsi="Times New Roman"/>
      <w:color w:val="000000"/>
      <w:sz w:val="24"/>
    </w:rPr>
  </w:style>
  <w:style w:type="paragraph" w:customStyle="1" w:styleId="ListLabel33">
    <w:name w:val="ListLabel 33"/>
    <w:link w:val="ListLabel330"/>
  </w:style>
  <w:style w:type="character" w:customStyle="1" w:styleId="ListLabel330">
    <w:name w:val="ListLabel 33"/>
    <w:link w:val="ListLabel33"/>
  </w:style>
  <w:style w:type="paragraph" w:customStyle="1" w:styleId="ListLabel39">
    <w:name w:val="ListLabel 39"/>
    <w:link w:val="ListLabel390"/>
  </w:style>
  <w:style w:type="character" w:customStyle="1" w:styleId="ListLabel390">
    <w:name w:val="ListLabel 39"/>
    <w:link w:val="ListLabel39"/>
  </w:style>
  <w:style w:type="paragraph" w:customStyle="1" w:styleId="spantextlot21">
    <w:name w:val="span_text_lot_21"/>
    <w:link w:val="spantextlot210"/>
  </w:style>
  <w:style w:type="character" w:customStyle="1" w:styleId="spantextlot210">
    <w:name w:val="span_text_lot_21"/>
    <w:link w:val="spantextlot21"/>
    <w:rPr>
      <w:sz w:val="20"/>
    </w:rPr>
  </w:style>
  <w:style w:type="paragraph" w:customStyle="1" w:styleId="ListLabel117">
    <w:name w:val="ListLabel 117"/>
    <w:link w:val="ListLabel1170"/>
  </w:style>
  <w:style w:type="character" w:customStyle="1" w:styleId="ListLabel1170">
    <w:name w:val="ListLabel 117"/>
    <w:link w:val="ListLabel117"/>
  </w:style>
  <w:style w:type="paragraph" w:customStyle="1" w:styleId="ListLabel95">
    <w:name w:val="ListLabel 95"/>
    <w:link w:val="ListLabel950"/>
  </w:style>
  <w:style w:type="character" w:customStyle="1" w:styleId="ListLabel950">
    <w:name w:val="ListLabel 95"/>
    <w:link w:val="ListLabel95"/>
  </w:style>
  <w:style w:type="paragraph" w:customStyle="1" w:styleId="afffffffff5">
    <w:name w:val="Таблица заголовок"/>
    <w:basedOn w:val="a1"/>
    <w:link w:val="afffffffff6"/>
    <w:pPr>
      <w:spacing w:before="120" w:after="120" w:line="360" w:lineRule="auto"/>
      <w:jc w:val="right"/>
    </w:pPr>
    <w:rPr>
      <w:rFonts w:ascii="Times New Roman" w:hAnsi="Times New Roman"/>
      <w:b/>
      <w:color w:val="00000A"/>
      <w:sz w:val="28"/>
    </w:rPr>
  </w:style>
  <w:style w:type="character" w:customStyle="1" w:styleId="afffffffff6">
    <w:name w:val="Таблица заголовок"/>
    <w:basedOn w:val="12"/>
    <w:link w:val="afffffffff5"/>
    <w:rPr>
      <w:rFonts w:ascii="Times New Roman" w:hAnsi="Times New Roman"/>
      <w:b/>
      <w:color w:val="00000A"/>
      <w:sz w:val="28"/>
    </w:rPr>
  </w:style>
  <w:style w:type="paragraph" w:customStyle="1" w:styleId="HTML15">
    <w:name w:val="Код HTML1"/>
    <w:link w:val="HTMLa"/>
    <w:rPr>
      <w:rFonts w:ascii="Courier New" w:hAnsi="Courier New"/>
    </w:rPr>
  </w:style>
  <w:style w:type="character" w:styleId="HTMLa">
    <w:name w:val="HTML Code"/>
    <w:link w:val="HTML15"/>
    <w:rPr>
      <w:rFonts w:ascii="Courier New" w:hAnsi="Courier New"/>
      <w:sz w:val="20"/>
    </w:rPr>
  </w:style>
  <w:style w:type="paragraph" w:customStyle="1" w:styleId="xl201">
    <w:name w:val="xl201"/>
    <w:basedOn w:val="a1"/>
    <w:link w:val="xl2010"/>
    <w:pPr>
      <w:spacing w:beforeAutospacing="1" w:afterAutospacing="1" w:line="240" w:lineRule="auto"/>
      <w:jc w:val="center"/>
    </w:pPr>
    <w:rPr>
      <w:rFonts w:ascii="Times New Roman" w:hAnsi="Times New Roman"/>
      <w:b/>
      <w:sz w:val="24"/>
    </w:rPr>
  </w:style>
  <w:style w:type="character" w:customStyle="1" w:styleId="xl2010">
    <w:name w:val="xl201"/>
    <w:basedOn w:val="12"/>
    <w:link w:val="xl201"/>
    <w:rPr>
      <w:rFonts w:ascii="Times New Roman" w:hAnsi="Times New Roman"/>
      <w:b/>
      <w:color w:val="000000"/>
      <w:sz w:val="24"/>
    </w:rPr>
  </w:style>
  <w:style w:type="paragraph" w:customStyle="1" w:styleId="paragraph">
    <w:name w:val="paragraph"/>
    <w:basedOn w:val="a1"/>
    <w:link w:val="paragraph0"/>
    <w:pPr>
      <w:spacing w:beforeAutospacing="1" w:afterAutospacing="1" w:line="240" w:lineRule="auto"/>
      <w:jc w:val="both"/>
    </w:pPr>
    <w:rPr>
      <w:rFonts w:ascii="Arial" w:hAnsi="Arial"/>
      <w:sz w:val="20"/>
    </w:rPr>
  </w:style>
  <w:style w:type="character" w:customStyle="1" w:styleId="paragraph0">
    <w:name w:val="paragraph"/>
    <w:basedOn w:val="12"/>
    <w:link w:val="paragraph"/>
    <w:rPr>
      <w:rFonts w:ascii="Arial" w:hAnsi="Arial"/>
      <w:color w:val="000000"/>
      <w:sz w:val="20"/>
    </w:rPr>
  </w:style>
  <w:style w:type="paragraph" w:customStyle="1" w:styleId="iaeaaeaiea6">
    <w:name w:val="iaeaaeaiea 6"/>
    <w:basedOn w:val="Iauiue"/>
    <w:link w:val="iaeaaeaiea60"/>
    <w:pPr>
      <w:widowControl/>
      <w:spacing w:before="100" w:after="100"/>
      <w:ind w:left="1200"/>
    </w:pPr>
    <w:rPr>
      <w:sz w:val="24"/>
    </w:rPr>
  </w:style>
  <w:style w:type="character" w:customStyle="1" w:styleId="iaeaaeaiea60">
    <w:name w:val="iaeaaeaiea 6"/>
    <w:basedOn w:val="Iauiue0"/>
    <w:link w:val="iaeaaeaiea6"/>
    <w:rPr>
      <w:rFonts w:ascii="Times New Roman" w:hAnsi="Times New Roman"/>
      <w:color w:val="00000A"/>
      <w:sz w:val="24"/>
    </w:rPr>
  </w:style>
  <w:style w:type="paragraph" w:customStyle="1" w:styleId="ListLabel72">
    <w:name w:val="ListLabel 72"/>
    <w:link w:val="ListLabel720"/>
  </w:style>
  <w:style w:type="character" w:customStyle="1" w:styleId="ListLabel720">
    <w:name w:val="ListLabel 72"/>
    <w:link w:val="ListLabel72"/>
  </w:style>
  <w:style w:type="paragraph" w:customStyle="1" w:styleId="WW8Num4z1">
    <w:name w:val="WW8Num4z1"/>
    <w:link w:val="WW8Num4z10"/>
    <w:rPr>
      <w:sz w:val="24"/>
    </w:rPr>
  </w:style>
  <w:style w:type="character" w:customStyle="1" w:styleId="WW8Num4z10">
    <w:name w:val="WW8Num4z1"/>
    <w:link w:val="WW8Num4z1"/>
    <w:rPr>
      <w:sz w:val="24"/>
    </w:rPr>
  </w:style>
  <w:style w:type="paragraph" w:customStyle="1" w:styleId="xl101">
    <w:name w:val="xl101"/>
    <w:basedOn w:val="a1"/>
    <w:link w:val="xl1010"/>
    <w:pPr>
      <w:spacing w:beforeAutospacing="1" w:afterAutospacing="1" w:line="240" w:lineRule="auto"/>
      <w:jc w:val="center"/>
    </w:pPr>
    <w:rPr>
      <w:rFonts w:ascii="Times New Roman" w:hAnsi="Times New Roman"/>
      <w:sz w:val="24"/>
    </w:rPr>
  </w:style>
  <w:style w:type="character" w:customStyle="1" w:styleId="xl1010">
    <w:name w:val="xl101"/>
    <w:basedOn w:val="12"/>
    <w:link w:val="xl101"/>
    <w:rPr>
      <w:rFonts w:ascii="Times New Roman" w:hAnsi="Times New Roman"/>
      <w:color w:val="000000"/>
      <w:sz w:val="24"/>
    </w:rPr>
  </w:style>
  <w:style w:type="paragraph" w:customStyle="1" w:styleId="HTML16">
    <w:name w:val="Образец HTML1"/>
    <w:link w:val="HTMLb"/>
    <w:rPr>
      <w:rFonts w:ascii="Courier New" w:hAnsi="Courier New"/>
    </w:rPr>
  </w:style>
  <w:style w:type="character" w:styleId="HTMLb">
    <w:name w:val="HTML Sample"/>
    <w:link w:val="HTML16"/>
    <w:rPr>
      <w:rFonts w:ascii="Courier New" w:hAnsi="Courier New"/>
    </w:rPr>
  </w:style>
  <w:style w:type="paragraph" w:customStyle="1" w:styleId="xl197">
    <w:name w:val="xl197"/>
    <w:basedOn w:val="a1"/>
    <w:link w:val="xl1970"/>
    <w:pPr>
      <w:spacing w:beforeAutospacing="1" w:afterAutospacing="1" w:line="240" w:lineRule="auto"/>
    </w:pPr>
    <w:rPr>
      <w:rFonts w:ascii="Times New Roman" w:hAnsi="Times New Roman"/>
      <w:b/>
      <w:sz w:val="24"/>
    </w:rPr>
  </w:style>
  <w:style w:type="character" w:customStyle="1" w:styleId="xl1970">
    <w:name w:val="xl197"/>
    <w:basedOn w:val="12"/>
    <w:link w:val="xl197"/>
    <w:rPr>
      <w:rFonts w:ascii="Times New Roman" w:hAnsi="Times New Roman"/>
      <w:b/>
      <w:color w:val="000000"/>
      <w:sz w:val="24"/>
    </w:rPr>
  </w:style>
  <w:style w:type="paragraph" w:customStyle="1" w:styleId="xl27">
    <w:name w:val="xl27"/>
    <w:basedOn w:val="a1"/>
    <w:link w:val="xl270"/>
    <w:pPr>
      <w:spacing w:before="100" w:after="100" w:line="240" w:lineRule="auto"/>
      <w:jc w:val="center"/>
    </w:pPr>
    <w:rPr>
      <w:rFonts w:ascii="Times New Roman" w:hAnsi="Times New Roman"/>
      <w:b/>
      <w:color w:val="00000A"/>
      <w:sz w:val="24"/>
    </w:rPr>
  </w:style>
  <w:style w:type="character" w:customStyle="1" w:styleId="xl270">
    <w:name w:val="xl27"/>
    <w:basedOn w:val="12"/>
    <w:link w:val="xl27"/>
    <w:rPr>
      <w:rFonts w:ascii="Times New Roman" w:hAnsi="Times New Roman"/>
      <w:b/>
      <w:color w:val="00000A"/>
      <w:sz w:val="24"/>
    </w:rPr>
  </w:style>
  <w:style w:type="paragraph" w:customStyle="1" w:styleId="ListLabel310">
    <w:name w:val="ListLabel 31"/>
    <w:link w:val="ListLabel311"/>
  </w:style>
  <w:style w:type="character" w:customStyle="1" w:styleId="ListLabel311">
    <w:name w:val="ListLabel 31"/>
    <w:link w:val="ListLabel310"/>
  </w:style>
  <w:style w:type="paragraph" w:customStyle="1" w:styleId="xl121">
    <w:name w:val="xl121"/>
    <w:basedOn w:val="a1"/>
    <w:link w:val="xl1210"/>
    <w:pPr>
      <w:spacing w:beforeAutospacing="1" w:afterAutospacing="1" w:line="240" w:lineRule="auto"/>
      <w:jc w:val="center"/>
    </w:pPr>
    <w:rPr>
      <w:rFonts w:ascii="Times New Roman" w:hAnsi="Times New Roman"/>
      <w:b/>
      <w:sz w:val="24"/>
    </w:rPr>
  </w:style>
  <w:style w:type="character" w:customStyle="1" w:styleId="xl1210">
    <w:name w:val="xl121"/>
    <w:basedOn w:val="12"/>
    <w:link w:val="xl121"/>
    <w:rPr>
      <w:rFonts w:ascii="Times New Roman" w:hAnsi="Times New Roman"/>
      <w:b/>
      <w:color w:val="000000"/>
      <w:sz w:val="24"/>
    </w:rPr>
  </w:style>
  <w:style w:type="paragraph" w:customStyle="1" w:styleId="afffffffff7">
    <w:name w:val="Электронная подпись Знак"/>
    <w:link w:val="afffffffff8"/>
    <w:rPr>
      <w:sz w:val="24"/>
    </w:rPr>
  </w:style>
  <w:style w:type="character" w:customStyle="1" w:styleId="afffffffff8">
    <w:name w:val="Электронная подпись Знак"/>
    <w:link w:val="afffffffff7"/>
    <w:rPr>
      <w:sz w:val="24"/>
    </w:rPr>
  </w:style>
  <w:style w:type="paragraph" w:styleId="afffffffff9">
    <w:name w:val="envelope address"/>
    <w:basedOn w:val="a1"/>
    <w:link w:val="afffffffffa"/>
    <w:pPr>
      <w:spacing w:after="60" w:line="240" w:lineRule="auto"/>
      <w:ind w:left="2880"/>
      <w:jc w:val="both"/>
    </w:pPr>
    <w:rPr>
      <w:rFonts w:ascii="Arial" w:hAnsi="Arial"/>
      <w:color w:val="00000A"/>
      <w:sz w:val="24"/>
    </w:rPr>
  </w:style>
  <w:style w:type="character" w:customStyle="1" w:styleId="afffffffffa">
    <w:name w:val="Адрес на конверте Знак"/>
    <w:basedOn w:val="12"/>
    <w:link w:val="afffffffff9"/>
    <w:rPr>
      <w:rFonts w:ascii="Arial" w:hAnsi="Arial"/>
      <w:color w:val="00000A"/>
      <w:sz w:val="24"/>
    </w:rPr>
  </w:style>
  <w:style w:type="paragraph" w:customStyle="1" w:styleId="ListLabel37">
    <w:name w:val="ListLabel 37"/>
    <w:link w:val="ListLabel370"/>
  </w:style>
  <w:style w:type="character" w:customStyle="1" w:styleId="ListLabel370">
    <w:name w:val="ListLabel 37"/>
    <w:link w:val="ListLabel37"/>
  </w:style>
  <w:style w:type="paragraph" w:customStyle="1" w:styleId="a">
    <w:name w:val="статьи договора"/>
    <w:basedOn w:val="111"/>
    <w:link w:val="afffff1"/>
    <w:pPr>
      <w:keepNext w:val="0"/>
      <w:widowControl w:val="0"/>
      <w:numPr>
        <w:ilvl w:val="1"/>
      </w:numPr>
      <w:spacing w:before="0" w:after="60"/>
      <w:jc w:val="both"/>
      <w:outlineLvl w:val="1"/>
    </w:pPr>
    <w:rPr>
      <w:b w:val="0"/>
    </w:rPr>
  </w:style>
  <w:style w:type="character" w:customStyle="1" w:styleId="afffff1">
    <w:name w:val="статьи договора"/>
    <w:basedOn w:val="1110"/>
    <w:link w:val="a"/>
    <w:rPr>
      <w:rFonts w:ascii="Times New Roman" w:hAnsi="Times New Roman"/>
      <w:b w:val="0"/>
      <w:color w:val="000000"/>
      <w:sz w:val="22"/>
    </w:rPr>
  </w:style>
  <w:style w:type="paragraph" w:customStyle="1" w:styleId="3ff7">
    <w:name w:val="Знак3 Знак Знак Знак Знак Знак Знак Знак Знак Знак Знак Знак Знак Знак Знак Знак Знак Знак Знак Знак Знак Знак"/>
    <w:basedOn w:val="a1"/>
    <w:link w:val="3ff8"/>
    <w:pPr>
      <w:spacing w:line="240" w:lineRule="exact"/>
    </w:pPr>
    <w:rPr>
      <w:rFonts w:ascii="Times New Roman" w:hAnsi="Times New Roman"/>
      <w:color w:val="00000A"/>
      <w:sz w:val="20"/>
    </w:rPr>
  </w:style>
  <w:style w:type="character" w:customStyle="1" w:styleId="3ff8">
    <w:name w:val="Знак3 Знак Знак Знак Знак Знак Знак Знак Знак Знак Знак Знак Знак Знак Знак Знак Знак Знак Знак Знак Знак Знак"/>
    <w:basedOn w:val="12"/>
    <w:link w:val="3ff7"/>
    <w:rPr>
      <w:rFonts w:ascii="Times New Roman" w:hAnsi="Times New Roman"/>
      <w:color w:val="00000A"/>
      <w:sz w:val="20"/>
    </w:rPr>
  </w:style>
  <w:style w:type="paragraph" w:customStyle="1" w:styleId="afffffffffb">
    <w:name w:val="Словарная статья"/>
    <w:basedOn w:val="a1"/>
    <w:link w:val="afffffffffc"/>
    <w:pPr>
      <w:spacing w:after="0" w:line="240" w:lineRule="auto"/>
      <w:ind w:right="118"/>
      <w:jc w:val="both"/>
    </w:pPr>
    <w:rPr>
      <w:rFonts w:ascii="Arial" w:hAnsi="Arial"/>
      <w:color w:val="00000A"/>
      <w:sz w:val="20"/>
    </w:rPr>
  </w:style>
  <w:style w:type="character" w:customStyle="1" w:styleId="afffffffffc">
    <w:name w:val="Словарная статья"/>
    <w:basedOn w:val="12"/>
    <w:link w:val="afffffffffb"/>
    <w:rPr>
      <w:rFonts w:ascii="Arial" w:hAnsi="Arial"/>
      <w:color w:val="00000A"/>
      <w:sz w:val="20"/>
    </w:rPr>
  </w:style>
  <w:style w:type="paragraph" w:customStyle="1" w:styleId="iaeaaeaiea4">
    <w:name w:val="iaeaaeaiea 4"/>
    <w:basedOn w:val="Iauiue"/>
    <w:link w:val="iaeaaeaiea40"/>
    <w:pPr>
      <w:widowControl/>
      <w:spacing w:before="100" w:after="100"/>
      <w:ind w:left="720"/>
    </w:pPr>
    <w:rPr>
      <w:sz w:val="24"/>
    </w:rPr>
  </w:style>
  <w:style w:type="character" w:customStyle="1" w:styleId="iaeaaeaiea40">
    <w:name w:val="iaeaaeaiea 4"/>
    <w:basedOn w:val="Iauiue0"/>
    <w:link w:val="iaeaaeaiea4"/>
    <w:rPr>
      <w:rFonts w:ascii="Times New Roman" w:hAnsi="Times New Roman"/>
      <w:color w:val="00000A"/>
      <w:sz w:val="24"/>
    </w:rPr>
  </w:style>
  <w:style w:type="paragraph" w:customStyle="1" w:styleId="ListLabel131">
    <w:name w:val="ListLabel 131"/>
    <w:link w:val="ListLabel1310"/>
    <w:rPr>
      <w:sz w:val="24"/>
    </w:rPr>
  </w:style>
  <w:style w:type="character" w:customStyle="1" w:styleId="ListLabel1310">
    <w:name w:val="ListLabel 131"/>
    <w:link w:val="ListLabel131"/>
    <w:rPr>
      <w:sz w:val="24"/>
    </w:rPr>
  </w:style>
  <w:style w:type="paragraph" w:customStyle="1" w:styleId="xl199">
    <w:name w:val="xl199"/>
    <w:basedOn w:val="a1"/>
    <w:link w:val="xl1990"/>
    <w:pPr>
      <w:spacing w:beforeAutospacing="1" w:afterAutospacing="1" w:line="240" w:lineRule="auto"/>
    </w:pPr>
    <w:rPr>
      <w:rFonts w:ascii="Times New Roman" w:hAnsi="Times New Roman"/>
      <w:b/>
      <w:sz w:val="24"/>
    </w:rPr>
  </w:style>
  <w:style w:type="character" w:customStyle="1" w:styleId="xl1990">
    <w:name w:val="xl199"/>
    <w:basedOn w:val="12"/>
    <w:link w:val="xl199"/>
    <w:rPr>
      <w:rFonts w:ascii="Times New Roman" w:hAnsi="Times New Roman"/>
      <w:b/>
      <w:color w:val="000000"/>
      <w:sz w:val="24"/>
    </w:rPr>
  </w:style>
  <w:style w:type="paragraph" w:customStyle="1" w:styleId="afffffffffd">
    <w:name w:val="Прощание Знак"/>
    <w:link w:val="afffffffffe"/>
    <w:rPr>
      <w:sz w:val="24"/>
    </w:rPr>
  </w:style>
  <w:style w:type="character" w:customStyle="1" w:styleId="afffffffffe">
    <w:name w:val="Прощание Знак"/>
    <w:link w:val="afffffffffd"/>
    <w:rPr>
      <w:sz w:val="24"/>
    </w:rPr>
  </w:style>
  <w:style w:type="paragraph" w:customStyle="1" w:styleId="affffffffff">
    <w:name w:val="Обычный.Нормальный абзац"/>
    <w:link w:val="affffffffff0"/>
    <w:pPr>
      <w:widowControl w:val="0"/>
      <w:ind w:firstLine="709"/>
      <w:jc w:val="both"/>
    </w:pPr>
    <w:rPr>
      <w:rFonts w:ascii="Times New Roman" w:hAnsi="Times New Roman"/>
      <w:color w:val="00000A"/>
      <w:sz w:val="24"/>
    </w:rPr>
  </w:style>
  <w:style w:type="character" w:customStyle="1" w:styleId="affffffffff0">
    <w:name w:val="Обычный.Нормальный абзац"/>
    <w:link w:val="affffffffff"/>
    <w:rPr>
      <w:rFonts w:ascii="Times New Roman" w:hAnsi="Times New Roman"/>
      <w:color w:val="00000A"/>
      <w:sz w:val="24"/>
    </w:rPr>
  </w:style>
  <w:style w:type="paragraph" w:customStyle="1" w:styleId="ListLabel85">
    <w:name w:val="ListLabel 85"/>
    <w:link w:val="ListLabel850"/>
  </w:style>
  <w:style w:type="character" w:customStyle="1" w:styleId="ListLabel850">
    <w:name w:val="ListLabel 85"/>
    <w:link w:val="ListLabel85"/>
  </w:style>
  <w:style w:type="paragraph" w:styleId="3ff9">
    <w:name w:val="List Continue 3"/>
    <w:basedOn w:val="a1"/>
    <w:link w:val="3ffa"/>
    <w:pPr>
      <w:spacing w:after="120" w:line="240" w:lineRule="auto"/>
      <w:ind w:left="849"/>
      <w:jc w:val="both"/>
    </w:pPr>
    <w:rPr>
      <w:rFonts w:ascii="Times New Roman" w:hAnsi="Times New Roman"/>
      <w:color w:val="00000A"/>
      <w:sz w:val="24"/>
    </w:rPr>
  </w:style>
  <w:style w:type="character" w:customStyle="1" w:styleId="3ffa">
    <w:name w:val="Продолжение списка 3 Знак"/>
    <w:basedOn w:val="12"/>
    <w:link w:val="3ff9"/>
    <w:rPr>
      <w:rFonts w:ascii="Times New Roman" w:hAnsi="Times New Roman"/>
      <w:color w:val="00000A"/>
      <w:sz w:val="24"/>
    </w:rPr>
  </w:style>
  <w:style w:type="paragraph" w:styleId="2fc">
    <w:name w:val="List Number 2"/>
    <w:basedOn w:val="a1"/>
    <w:link w:val="2fd"/>
    <w:pPr>
      <w:tabs>
        <w:tab w:val="left" w:pos="643"/>
      </w:tabs>
      <w:spacing w:after="60" w:line="240" w:lineRule="auto"/>
      <w:ind w:left="643" w:hanging="360"/>
      <w:jc w:val="both"/>
    </w:pPr>
    <w:rPr>
      <w:rFonts w:ascii="Times New Roman" w:hAnsi="Times New Roman"/>
      <w:color w:val="00000A"/>
      <w:sz w:val="24"/>
    </w:rPr>
  </w:style>
  <w:style w:type="character" w:customStyle="1" w:styleId="2fd">
    <w:name w:val="Нумерованный список 2 Знак"/>
    <w:basedOn w:val="12"/>
    <w:link w:val="2fc"/>
    <w:rPr>
      <w:rFonts w:ascii="Times New Roman" w:hAnsi="Times New Roman"/>
      <w:color w:val="00000A"/>
      <w:sz w:val="24"/>
    </w:rPr>
  </w:style>
  <w:style w:type="paragraph" w:customStyle="1" w:styleId="xl178">
    <w:name w:val="xl178"/>
    <w:basedOn w:val="a1"/>
    <w:link w:val="xl1780"/>
    <w:pPr>
      <w:spacing w:beforeAutospacing="1" w:afterAutospacing="1" w:line="240" w:lineRule="auto"/>
      <w:jc w:val="center"/>
    </w:pPr>
    <w:rPr>
      <w:rFonts w:ascii="Times New Roman" w:hAnsi="Times New Roman"/>
      <w:b/>
      <w:sz w:val="24"/>
    </w:rPr>
  </w:style>
  <w:style w:type="character" w:customStyle="1" w:styleId="xl1780">
    <w:name w:val="xl178"/>
    <w:basedOn w:val="12"/>
    <w:link w:val="xl178"/>
    <w:rPr>
      <w:rFonts w:ascii="Times New Roman" w:hAnsi="Times New Roman"/>
      <w:b/>
      <w:color w:val="000000"/>
      <w:sz w:val="24"/>
    </w:rPr>
  </w:style>
  <w:style w:type="paragraph" w:customStyle="1" w:styleId="113">
    <w:name w:val="Знак Знак11"/>
    <w:link w:val="114"/>
    <w:rPr>
      <w:sz w:val="22"/>
    </w:rPr>
  </w:style>
  <w:style w:type="character" w:customStyle="1" w:styleId="114">
    <w:name w:val="Знак Знак11"/>
    <w:link w:val="113"/>
    <w:rPr>
      <w:sz w:val="22"/>
    </w:rPr>
  </w:style>
  <w:style w:type="paragraph" w:customStyle="1" w:styleId="affffffffff1">
    <w:name w:val="Основной текст Знак"/>
    <w:link w:val="affffffffff2"/>
    <w:rPr>
      <w:sz w:val="24"/>
    </w:rPr>
  </w:style>
  <w:style w:type="character" w:customStyle="1" w:styleId="affffffffff2">
    <w:name w:val="Основной текст Знак"/>
    <w:link w:val="affffffffff1"/>
    <w:rPr>
      <w:sz w:val="24"/>
    </w:rPr>
  </w:style>
  <w:style w:type="paragraph" w:customStyle="1" w:styleId="xl105">
    <w:name w:val="xl105"/>
    <w:basedOn w:val="a1"/>
    <w:link w:val="xl1050"/>
    <w:pPr>
      <w:spacing w:beforeAutospacing="1" w:afterAutospacing="1" w:line="240" w:lineRule="auto"/>
    </w:pPr>
    <w:rPr>
      <w:rFonts w:ascii="Times New Roman" w:hAnsi="Times New Roman"/>
      <w:b/>
      <w:sz w:val="24"/>
    </w:rPr>
  </w:style>
  <w:style w:type="character" w:customStyle="1" w:styleId="xl1050">
    <w:name w:val="xl105"/>
    <w:basedOn w:val="12"/>
    <w:link w:val="xl105"/>
    <w:rPr>
      <w:rFonts w:ascii="Times New Roman" w:hAnsi="Times New Roman"/>
      <w:b/>
      <w:color w:val="000000"/>
      <w:sz w:val="24"/>
    </w:rPr>
  </w:style>
  <w:style w:type="paragraph" w:customStyle="1" w:styleId="Iaeeiaaiiuenienie">
    <w:name w:val="Ia?ee?iaaiiue nienie"/>
    <w:basedOn w:val="Iniiaiieoaeno"/>
    <w:link w:val="Iaeeiaaiiuenienie0"/>
    <w:pPr>
      <w:spacing w:before="60"/>
    </w:pPr>
  </w:style>
  <w:style w:type="character" w:customStyle="1" w:styleId="Iaeeiaaiiuenienie0">
    <w:name w:val="Ia?ee?iaaiiue nienie"/>
    <w:basedOn w:val="Iniiaiieoaeno0"/>
    <w:link w:val="Iaeeiaaiiuenienie"/>
    <w:rPr>
      <w:rFonts w:ascii="Times New Roman" w:hAnsi="Times New Roman"/>
      <w:color w:val="00000A"/>
      <w:sz w:val="24"/>
    </w:rPr>
  </w:style>
  <w:style w:type="paragraph" w:customStyle="1" w:styleId="xl53">
    <w:name w:val="xl53"/>
    <w:basedOn w:val="a1"/>
    <w:link w:val="xl530"/>
    <w:pPr>
      <w:spacing w:before="100" w:after="100" w:line="240" w:lineRule="auto"/>
      <w:jc w:val="center"/>
    </w:pPr>
    <w:rPr>
      <w:rFonts w:ascii="Arial CYR" w:hAnsi="Arial CYR"/>
      <w:b/>
      <w:sz w:val="28"/>
    </w:rPr>
  </w:style>
  <w:style w:type="character" w:customStyle="1" w:styleId="xl530">
    <w:name w:val="xl53"/>
    <w:basedOn w:val="12"/>
    <w:link w:val="xl53"/>
    <w:rPr>
      <w:rFonts w:ascii="Arial CYR" w:hAnsi="Arial CYR"/>
      <w:b/>
      <w:color w:val="000000"/>
      <w:sz w:val="28"/>
    </w:rPr>
  </w:style>
  <w:style w:type="paragraph" w:customStyle="1" w:styleId="1ffffa">
    <w:name w:val="Список 1"/>
    <w:basedOn w:val="a1"/>
    <w:link w:val="1ffffb"/>
    <w:pPr>
      <w:keepLines/>
      <w:tabs>
        <w:tab w:val="left" w:pos="360"/>
        <w:tab w:val="left" w:pos="1276"/>
      </w:tabs>
      <w:spacing w:before="60" w:after="0" w:line="240" w:lineRule="auto"/>
      <w:ind w:left="360" w:hanging="360"/>
      <w:jc w:val="both"/>
    </w:pPr>
    <w:rPr>
      <w:rFonts w:ascii="Times New Roman" w:hAnsi="Times New Roman"/>
      <w:sz w:val="26"/>
    </w:rPr>
  </w:style>
  <w:style w:type="character" w:customStyle="1" w:styleId="1ffffb">
    <w:name w:val="Список 1"/>
    <w:basedOn w:val="12"/>
    <w:link w:val="1ffffa"/>
    <w:rPr>
      <w:rFonts w:ascii="Times New Roman" w:hAnsi="Times New Roman"/>
      <w:color w:val="000000"/>
      <w:sz w:val="26"/>
    </w:rPr>
  </w:style>
  <w:style w:type="paragraph" w:customStyle="1" w:styleId="Times12">
    <w:name w:val="Times 12"/>
    <w:basedOn w:val="a1"/>
    <w:link w:val="Times120"/>
    <w:pPr>
      <w:spacing w:after="0" w:line="240" w:lineRule="auto"/>
      <w:ind w:firstLine="567"/>
      <w:jc w:val="both"/>
    </w:pPr>
    <w:rPr>
      <w:rFonts w:ascii="Times New Roman" w:hAnsi="Times New Roman"/>
      <w:sz w:val="24"/>
    </w:rPr>
  </w:style>
  <w:style w:type="character" w:customStyle="1" w:styleId="Times120">
    <w:name w:val="Times 12"/>
    <w:basedOn w:val="12"/>
    <w:link w:val="Times12"/>
    <w:rPr>
      <w:rFonts w:ascii="Times New Roman" w:hAnsi="Times New Roman"/>
      <w:color w:val="000000"/>
      <w:sz w:val="24"/>
    </w:rPr>
  </w:style>
  <w:style w:type="paragraph" w:customStyle="1" w:styleId="affe">
    <w:name w:val="Заголовок приложения"/>
    <w:basedOn w:val="a1"/>
    <w:next w:val="a1"/>
    <w:link w:val="affffffffff3"/>
    <w:pPr>
      <w:keepNext/>
      <w:keepLines/>
      <w:spacing w:before="60" w:after="240" w:line="240" w:lineRule="auto"/>
      <w:jc w:val="center"/>
    </w:pPr>
    <w:rPr>
      <w:rFonts w:ascii="Times New Roman" w:hAnsi="Times New Roman"/>
      <w:b/>
      <w:sz w:val="28"/>
    </w:rPr>
  </w:style>
  <w:style w:type="character" w:customStyle="1" w:styleId="affffffffff3">
    <w:name w:val="Заголовок приложения"/>
    <w:basedOn w:val="12"/>
    <w:link w:val="affe"/>
    <w:rPr>
      <w:rFonts w:ascii="Times New Roman" w:hAnsi="Times New Roman"/>
      <w:b/>
      <w:color w:val="000000"/>
      <w:sz w:val="28"/>
    </w:rPr>
  </w:style>
  <w:style w:type="paragraph" w:customStyle="1" w:styleId="ListLabel1400">
    <w:name w:val="ListLabel 140"/>
    <w:link w:val="ListLabel1401"/>
    <w:rPr>
      <w:sz w:val="24"/>
    </w:rPr>
  </w:style>
  <w:style w:type="character" w:customStyle="1" w:styleId="ListLabel1401">
    <w:name w:val="ListLabel 140"/>
    <w:link w:val="ListLabel1400"/>
    <w:rPr>
      <w:sz w:val="24"/>
    </w:rPr>
  </w:style>
  <w:style w:type="paragraph" w:customStyle="1" w:styleId="s1">
    <w:name w:val="s_1"/>
    <w:basedOn w:val="a1"/>
    <w:link w:val="s10"/>
    <w:pPr>
      <w:spacing w:beforeAutospacing="1" w:afterAutospacing="1" w:line="240" w:lineRule="auto"/>
    </w:pPr>
    <w:rPr>
      <w:rFonts w:ascii="Times New Roman" w:hAnsi="Times New Roman"/>
      <w:color w:val="00000A"/>
      <w:sz w:val="24"/>
    </w:rPr>
  </w:style>
  <w:style w:type="character" w:customStyle="1" w:styleId="s10">
    <w:name w:val="s_1"/>
    <w:basedOn w:val="12"/>
    <w:link w:val="s1"/>
    <w:rPr>
      <w:rFonts w:ascii="Times New Roman" w:hAnsi="Times New Roman"/>
      <w:color w:val="00000A"/>
      <w:sz w:val="24"/>
    </w:rPr>
  </w:style>
  <w:style w:type="paragraph" w:customStyle="1" w:styleId="xl51">
    <w:name w:val="xl51"/>
    <w:basedOn w:val="a1"/>
    <w:link w:val="xl510"/>
    <w:pPr>
      <w:spacing w:before="100" w:after="100" w:line="240" w:lineRule="auto"/>
    </w:pPr>
    <w:rPr>
      <w:rFonts w:ascii="Times New Roman CYR" w:hAnsi="Times New Roman CYR"/>
      <w:sz w:val="18"/>
    </w:rPr>
  </w:style>
  <w:style w:type="character" w:customStyle="1" w:styleId="xl510">
    <w:name w:val="xl51"/>
    <w:basedOn w:val="12"/>
    <w:link w:val="xl51"/>
    <w:rPr>
      <w:rFonts w:ascii="Times New Roman CYR" w:hAnsi="Times New Roman CYR"/>
      <w:color w:val="000000"/>
      <w:sz w:val="18"/>
    </w:rPr>
  </w:style>
  <w:style w:type="paragraph" w:customStyle="1" w:styleId="xl78">
    <w:name w:val="xl78"/>
    <w:basedOn w:val="a1"/>
    <w:link w:val="xl780"/>
    <w:pPr>
      <w:spacing w:beforeAutospacing="1" w:afterAutospacing="1" w:line="240" w:lineRule="auto"/>
      <w:jc w:val="center"/>
    </w:pPr>
    <w:rPr>
      <w:rFonts w:ascii="Times New Roman" w:hAnsi="Times New Roman"/>
      <w:b/>
      <w:color w:val="00000A"/>
      <w:sz w:val="18"/>
    </w:rPr>
  </w:style>
  <w:style w:type="character" w:customStyle="1" w:styleId="xl780">
    <w:name w:val="xl78"/>
    <w:basedOn w:val="12"/>
    <w:link w:val="xl78"/>
    <w:rPr>
      <w:rFonts w:ascii="Times New Roman" w:hAnsi="Times New Roman"/>
      <w:b/>
      <w:color w:val="00000A"/>
      <w:sz w:val="18"/>
    </w:rPr>
  </w:style>
  <w:style w:type="paragraph" w:customStyle="1" w:styleId="ListLabel92">
    <w:name w:val="ListLabel 92"/>
    <w:link w:val="ListLabel920"/>
  </w:style>
  <w:style w:type="character" w:customStyle="1" w:styleId="ListLabel920">
    <w:name w:val="ListLabel 92"/>
    <w:link w:val="ListLabel92"/>
  </w:style>
  <w:style w:type="paragraph" w:customStyle="1" w:styleId="affffffffff4">
    <w:link w:val="affffffffff5"/>
    <w:semiHidden/>
    <w:unhideWhenUsed/>
    <w:rPr>
      <w:sz w:val="22"/>
    </w:rPr>
  </w:style>
  <w:style w:type="character" w:customStyle="1" w:styleId="affffffffff5">
    <w:link w:val="affffffffff4"/>
    <w:semiHidden/>
    <w:unhideWhenUsed/>
    <w:rPr>
      <w:sz w:val="22"/>
    </w:rPr>
  </w:style>
  <w:style w:type="paragraph" w:customStyle="1" w:styleId="affffffffff6">
    <w:name w:val="Пункт"/>
    <w:basedOn w:val="aff7"/>
    <w:link w:val="affffffffff7"/>
    <w:pPr>
      <w:tabs>
        <w:tab w:val="left" w:pos="720"/>
        <w:tab w:val="left" w:pos="1985"/>
      </w:tabs>
      <w:spacing w:after="0" w:line="360" w:lineRule="auto"/>
      <w:ind w:left="1985" w:hanging="851"/>
    </w:pPr>
    <w:rPr>
      <w:rFonts w:ascii="Times New Roman" w:hAnsi="Times New Roman"/>
      <w:sz w:val="28"/>
    </w:rPr>
  </w:style>
  <w:style w:type="character" w:customStyle="1" w:styleId="affffffffff7">
    <w:name w:val="Пункт"/>
    <w:basedOn w:val="2f1"/>
    <w:link w:val="affffffffff6"/>
    <w:rPr>
      <w:rFonts w:ascii="Times New Roman" w:hAnsi="Times New Roman"/>
      <w:color w:val="000000"/>
      <w:sz w:val="28"/>
    </w:rPr>
  </w:style>
  <w:style w:type="paragraph" w:customStyle="1" w:styleId="ListLabel154">
    <w:name w:val="ListLabel 154"/>
    <w:link w:val="ListLabel1540"/>
    <w:rPr>
      <w:sz w:val="24"/>
    </w:rPr>
  </w:style>
  <w:style w:type="character" w:customStyle="1" w:styleId="ListLabel1540">
    <w:name w:val="ListLabel 154"/>
    <w:link w:val="ListLabel154"/>
    <w:rPr>
      <w:sz w:val="24"/>
    </w:rPr>
  </w:style>
  <w:style w:type="paragraph" w:customStyle="1" w:styleId="HTML17">
    <w:name w:val="Переменный HTML1"/>
    <w:link w:val="HTMLc"/>
    <w:rPr>
      <w:i/>
    </w:rPr>
  </w:style>
  <w:style w:type="character" w:styleId="HTMLc">
    <w:name w:val="HTML Variable"/>
    <w:link w:val="HTML17"/>
    <w:rPr>
      <w:i/>
    </w:rPr>
  </w:style>
  <w:style w:type="paragraph" w:customStyle="1" w:styleId="xl86">
    <w:name w:val="xl86"/>
    <w:basedOn w:val="a1"/>
    <w:link w:val="xl860"/>
    <w:pPr>
      <w:spacing w:beforeAutospacing="1" w:afterAutospacing="1" w:line="240" w:lineRule="auto"/>
      <w:jc w:val="center"/>
    </w:pPr>
    <w:rPr>
      <w:rFonts w:ascii="Times New Roman" w:hAnsi="Times New Roman"/>
      <w:color w:val="00000A"/>
      <w:sz w:val="20"/>
    </w:rPr>
  </w:style>
  <w:style w:type="character" w:customStyle="1" w:styleId="xl860">
    <w:name w:val="xl86"/>
    <w:basedOn w:val="12"/>
    <w:link w:val="xl86"/>
    <w:rPr>
      <w:rFonts w:ascii="Times New Roman" w:hAnsi="Times New Roman"/>
      <w:color w:val="00000A"/>
      <w:sz w:val="20"/>
    </w:rPr>
  </w:style>
  <w:style w:type="paragraph" w:customStyle="1" w:styleId="xl43">
    <w:name w:val="xl43"/>
    <w:basedOn w:val="a1"/>
    <w:link w:val="xl430"/>
    <w:pPr>
      <w:spacing w:before="100" w:after="100" w:line="240" w:lineRule="auto"/>
      <w:jc w:val="center"/>
    </w:pPr>
    <w:rPr>
      <w:rFonts w:ascii="Arial CYR" w:hAnsi="Arial CYR"/>
      <w:b/>
      <w:sz w:val="24"/>
    </w:rPr>
  </w:style>
  <w:style w:type="character" w:customStyle="1" w:styleId="xl430">
    <w:name w:val="xl43"/>
    <w:basedOn w:val="12"/>
    <w:link w:val="xl43"/>
    <w:rPr>
      <w:rFonts w:ascii="Arial CYR" w:hAnsi="Arial CYR"/>
      <w:b/>
      <w:color w:val="000000"/>
      <w:sz w:val="24"/>
    </w:rPr>
  </w:style>
  <w:style w:type="paragraph" w:styleId="affffffffff8">
    <w:name w:val="Subtitle"/>
    <w:basedOn w:val="a1"/>
    <w:link w:val="1ffffc"/>
    <w:uiPriority w:val="11"/>
    <w:qFormat/>
    <w:pPr>
      <w:spacing w:after="60" w:line="240" w:lineRule="auto"/>
      <w:jc w:val="center"/>
      <w:outlineLvl w:val="1"/>
    </w:pPr>
    <w:rPr>
      <w:rFonts w:ascii="Arial" w:hAnsi="Arial"/>
      <w:color w:val="00000A"/>
      <w:sz w:val="24"/>
    </w:rPr>
  </w:style>
  <w:style w:type="character" w:customStyle="1" w:styleId="1ffffc">
    <w:name w:val="Подзаголовок Знак1"/>
    <w:basedOn w:val="12"/>
    <w:link w:val="affffffffff8"/>
    <w:rPr>
      <w:rFonts w:ascii="Arial" w:hAnsi="Arial"/>
      <w:color w:val="00000A"/>
      <w:sz w:val="24"/>
    </w:rPr>
  </w:style>
  <w:style w:type="paragraph" w:customStyle="1" w:styleId="ListLabel1500">
    <w:name w:val="ListLabel 150"/>
    <w:link w:val="ListLabel1501"/>
    <w:rPr>
      <w:sz w:val="24"/>
    </w:rPr>
  </w:style>
  <w:style w:type="character" w:customStyle="1" w:styleId="ListLabel1501">
    <w:name w:val="ListLabel 150"/>
    <w:link w:val="ListLabel1500"/>
    <w:rPr>
      <w:sz w:val="24"/>
    </w:rPr>
  </w:style>
  <w:style w:type="paragraph" w:customStyle="1" w:styleId="xl93">
    <w:name w:val="xl93"/>
    <w:basedOn w:val="a1"/>
    <w:link w:val="xl930"/>
    <w:pPr>
      <w:spacing w:beforeAutospacing="1" w:afterAutospacing="1" w:line="240" w:lineRule="auto"/>
    </w:pPr>
    <w:rPr>
      <w:rFonts w:ascii="Times New Roman" w:hAnsi="Times New Roman"/>
      <w:b/>
      <w:sz w:val="24"/>
    </w:rPr>
  </w:style>
  <w:style w:type="character" w:customStyle="1" w:styleId="xl930">
    <w:name w:val="xl93"/>
    <w:basedOn w:val="12"/>
    <w:link w:val="xl93"/>
    <w:rPr>
      <w:rFonts w:ascii="Times New Roman" w:hAnsi="Times New Roman"/>
      <w:b/>
      <w:color w:val="000000"/>
      <w:sz w:val="24"/>
    </w:rPr>
  </w:style>
  <w:style w:type="paragraph" w:styleId="affffffffff9">
    <w:name w:val="Signature"/>
    <w:basedOn w:val="a1"/>
    <w:link w:val="1ffffd"/>
    <w:pPr>
      <w:spacing w:after="60" w:line="240" w:lineRule="auto"/>
      <w:ind w:left="4252"/>
      <w:jc w:val="both"/>
    </w:pPr>
    <w:rPr>
      <w:color w:val="00000A"/>
      <w:sz w:val="24"/>
    </w:rPr>
  </w:style>
  <w:style w:type="character" w:customStyle="1" w:styleId="1ffffd">
    <w:name w:val="Подпись Знак1"/>
    <w:basedOn w:val="12"/>
    <w:link w:val="affffffffff9"/>
    <w:rPr>
      <w:color w:val="00000A"/>
      <w:sz w:val="24"/>
    </w:rPr>
  </w:style>
  <w:style w:type="paragraph" w:customStyle="1" w:styleId="xl88">
    <w:name w:val="xl88"/>
    <w:basedOn w:val="a1"/>
    <w:link w:val="xl880"/>
    <w:pPr>
      <w:spacing w:beforeAutospacing="1" w:afterAutospacing="1" w:line="240" w:lineRule="auto"/>
      <w:jc w:val="center"/>
    </w:pPr>
    <w:rPr>
      <w:rFonts w:ascii="Times New Roman" w:hAnsi="Times New Roman"/>
      <w:color w:val="00000A"/>
      <w:sz w:val="20"/>
    </w:rPr>
  </w:style>
  <w:style w:type="character" w:customStyle="1" w:styleId="xl880">
    <w:name w:val="xl88"/>
    <w:basedOn w:val="12"/>
    <w:link w:val="xl88"/>
    <w:rPr>
      <w:rFonts w:ascii="Times New Roman" w:hAnsi="Times New Roman"/>
      <w:color w:val="00000A"/>
      <w:sz w:val="20"/>
    </w:rPr>
  </w:style>
  <w:style w:type="paragraph" w:customStyle="1" w:styleId="xl111">
    <w:name w:val="xl111"/>
    <w:basedOn w:val="a1"/>
    <w:link w:val="xl1110"/>
    <w:pPr>
      <w:spacing w:beforeAutospacing="1" w:afterAutospacing="1" w:line="240" w:lineRule="auto"/>
    </w:pPr>
    <w:rPr>
      <w:rFonts w:ascii="Times New Roman" w:hAnsi="Times New Roman"/>
      <w:sz w:val="24"/>
    </w:rPr>
  </w:style>
  <w:style w:type="character" w:customStyle="1" w:styleId="xl1110">
    <w:name w:val="xl111"/>
    <w:basedOn w:val="12"/>
    <w:link w:val="xl111"/>
    <w:rPr>
      <w:rFonts w:ascii="Times New Roman" w:hAnsi="Times New Roman"/>
      <w:color w:val="000000"/>
      <w:sz w:val="24"/>
    </w:rPr>
  </w:style>
  <w:style w:type="paragraph" w:customStyle="1" w:styleId="ConsPlusNormalTimesNewRoman">
    <w:name w:val="ConsPlusNormal + Times New Roman"/>
    <w:basedOn w:val="ConsPlusNormal"/>
    <w:link w:val="ConsPlusNormalTimesNewRoman0"/>
    <w:pPr>
      <w:widowControl/>
      <w:ind w:firstLine="540"/>
      <w:jc w:val="both"/>
    </w:pPr>
    <w:rPr>
      <w:rFonts w:ascii="Times New Roman" w:hAnsi="Times New Roman"/>
      <w:color w:val="000000"/>
      <w:sz w:val="24"/>
    </w:rPr>
  </w:style>
  <w:style w:type="character" w:customStyle="1" w:styleId="ConsPlusNormalTimesNewRoman0">
    <w:name w:val="ConsPlusNormal + Times New Roman"/>
    <w:basedOn w:val="ConsPlusNormal0"/>
    <w:link w:val="ConsPlusNormalTimesNewRoman"/>
    <w:rPr>
      <w:rFonts w:ascii="Times New Roman" w:hAnsi="Times New Roman"/>
      <w:color w:val="000000"/>
      <w:sz w:val="24"/>
    </w:rPr>
  </w:style>
  <w:style w:type="paragraph" w:customStyle="1" w:styleId="ListLabel116">
    <w:name w:val="ListLabel 116"/>
    <w:link w:val="ListLabel1160"/>
  </w:style>
  <w:style w:type="character" w:customStyle="1" w:styleId="ListLabel1160">
    <w:name w:val="ListLabel 116"/>
    <w:link w:val="ListLabel116"/>
  </w:style>
  <w:style w:type="paragraph" w:customStyle="1" w:styleId="iaeaaeaiea1">
    <w:name w:val="iaeaaeaiea 1"/>
    <w:basedOn w:val="Iauiue"/>
    <w:link w:val="iaeaaeaiea10"/>
    <w:pPr>
      <w:widowControl/>
      <w:spacing w:before="100" w:after="100"/>
    </w:pPr>
    <w:rPr>
      <w:sz w:val="24"/>
    </w:rPr>
  </w:style>
  <w:style w:type="character" w:customStyle="1" w:styleId="iaeaaeaiea10">
    <w:name w:val="iaeaaeaiea 1"/>
    <w:basedOn w:val="Iauiue0"/>
    <w:link w:val="iaeaaeaiea1"/>
    <w:rPr>
      <w:rFonts w:ascii="Times New Roman" w:hAnsi="Times New Roman"/>
      <w:color w:val="00000A"/>
      <w:sz w:val="24"/>
    </w:rPr>
  </w:style>
  <w:style w:type="paragraph" w:customStyle="1" w:styleId="ListLabel81">
    <w:name w:val="ListLabel 81"/>
    <w:link w:val="ListLabel810"/>
  </w:style>
  <w:style w:type="character" w:customStyle="1" w:styleId="ListLabel810">
    <w:name w:val="ListLabel 81"/>
    <w:link w:val="ListLabel81"/>
  </w:style>
  <w:style w:type="paragraph" w:customStyle="1" w:styleId="postal-code">
    <w:name w:val="postal-code"/>
    <w:basedOn w:val="1f9"/>
    <w:link w:val="postal-code0"/>
  </w:style>
  <w:style w:type="character" w:customStyle="1" w:styleId="postal-code0">
    <w:name w:val="postal-code"/>
    <w:basedOn w:val="a2"/>
    <w:link w:val="postal-code"/>
  </w:style>
  <w:style w:type="paragraph" w:customStyle="1" w:styleId="country-name">
    <w:name w:val="country-name"/>
    <w:basedOn w:val="1f9"/>
    <w:link w:val="country-name0"/>
  </w:style>
  <w:style w:type="character" w:customStyle="1" w:styleId="country-name0">
    <w:name w:val="country-name"/>
    <w:basedOn w:val="a2"/>
    <w:link w:val="country-name"/>
  </w:style>
  <w:style w:type="paragraph" w:customStyle="1" w:styleId="caaieiaie7">
    <w:name w:val="caaieiaie 7"/>
    <w:basedOn w:val="Iauiue"/>
    <w:link w:val="caaieiaie70"/>
    <w:pPr>
      <w:widowControl/>
      <w:tabs>
        <w:tab w:val="left" w:pos="0"/>
        <w:tab w:val="left" w:pos="2430"/>
      </w:tabs>
      <w:spacing w:before="240" w:after="60"/>
      <w:ind w:left="2430" w:hanging="1296"/>
    </w:pPr>
    <w:rPr>
      <w:sz w:val="24"/>
    </w:rPr>
  </w:style>
  <w:style w:type="character" w:customStyle="1" w:styleId="caaieiaie70">
    <w:name w:val="caaieiaie 7"/>
    <w:basedOn w:val="Iauiue0"/>
    <w:link w:val="caaieiaie7"/>
    <w:rPr>
      <w:rFonts w:ascii="Times New Roman" w:hAnsi="Times New Roman"/>
      <w:color w:val="00000A"/>
      <w:sz w:val="24"/>
    </w:rPr>
  </w:style>
  <w:style w:type="paragraph" w:customStyle="1" w:styleId="xl131">
    <w:name w:val="xl131"/>
    <w:basedOn w:val="a1"/>
    <w:link w:val="xl1310"/>
    <w:pPr>
      <w:spacing w:beforeAutospacing="1" w:afterAutospacing="1" w:line="240" w:lineRule="auto"/>
    </w:pPr>
    <w:rPr>
      <w:rFonts w:ascii="Times New Roman" w:hAnsi="Times New Roman"/>
      <w:b/>
      <w:sz w:val="24"/>
    </w:rPr>
  </w:style>
  <w:style w:type="character" w:customStyle="1" w:styleId="xl1310">
    <w:name w:val="xl131"/>
    <w:basedOn w:val="12"/>
    <w:link w:val="xl131"/>
    <w:rPr>
      <w:rFonts w:ascii="Times New Roman" w:hAnsi="Times New Roman"/>
      <w:b/>
      <w:color w:val="000000"/>
      <w:sz w:val="24"/>
    </w:rPr>
  </w:style>
  <w:style w:type="paragraph" w:customStyle="1" w:styleId="FontStyle13">
    <w:name w:val="Font Style13"/>
    <w:basedOn w:val="1f9"/>
    <w:link w:val="FontStyle130"/>
    <w:rPr>
      <w:rFonts w:ascii="Times New Roman" w:hAnsi="Times New Roman"/>
      <w:b/>
      <w:sz w:val="22"/>
    </w:rPr>
  </w:style>
  <w:style w:type="character" w:customStyle="1" w:styleId="FontStyle130">
    <w:name w:val="Font Style13"/>
    <w:basedOn w:val="a2"/>
    <w:link w:val="FontStyle13"/>
    <w:rPr>
      <w:rFonts w:ascii="Times New Roman" w:hAnsi="Times New Roman"/>
      <w:b/>
      <w:sz w:val="22"/>
    </w:rPr>
  </w:style>
  <w:style w:type="paragraph" w:customStyle="1" w:styleId="xl136">
    <w:name w:val="xl136"/>
    <w:basedOn w:val="a1"/>
    <w:link w:val="xl1360"/>
    <w:pPr>
      <w:spacing w:beforeAutospacing="1" w:afterAutospacing="1" w:line="240" w:lineRule="auto"/>
    </w:pPr>
    <w:rPr>
      <w:rFonts w:ascii="Times New Roman" w:hAnsi="Times New Roman"/>
      <w:b/>
      <w:sz w:val="24"/>
    </w:rPr>
  </w:style>
  <w:style w:type="character" w:customStyle="1" w:styleId="xl1360">
    <w:name w:val="xl136"/>
    <w:basedOn w:val="12"/>
    <w:link w:val="xl136"/>
    <w:rPr>
      <w:rFonts w:ascii="Times New Roman" w:hAnsi="Times New Roman"/>
      <w:b/>
      <w:color w:val="000000"/>
      <w:sz w:val="24"/>
    </w:rPr>
  </w:style>
  <w:style w:type="paragraph" w:customStyle="1" w:styleId="ListLabel76">
    <w:name w:val="ListLabel 76"/>
    <w:link w:val="ListLabel760"/>
  </w:style>
  <w:style w:type="character" w:customStyle="1" w:styleId="ListLabel760">
    <w:name w:val="ListLabel 76"/>
    <w:link w:val="ListLabel76"/>
  </w:style>
  <w:style w:type="paragraph" w:styleId="aff7">
    <w:name w:val="Body Text"/>
    <w:basedOn w:val="a1"/>
    <w:link w:val="2f1"/>
    <w:pPr>
      <w:spacing w:after="120" w:line="240" w:lineRule="auto"/>
      <w:jc w:val="both"/>
    </w:pPr>
    <w:rPr>
      <w:sz w:val="24"/>
    </w:rPr>
  </w:style>
  <w:style w:type="character" w:customStyle="1" w:styleId="2f1">
    <w:name w:val="Основной текст Знак2"/>
    <w:basedOn w:val="12"/>
    <w:link w:val="aff7"/>
    <w:rPr>
      <w:color w:val="000000"/>
      <w:sz w:val="24"/>
    </w:rPr>
  </w:style>
  <w:style w:type="paragraph" w:customStyle="1" w:styleId="ListLabel21">
    <w:name w:val="ListLabel 21"/>
    <w:link w:val="ListLabel210"/>
  </w:style>
  <w:style w:type="character" w:customStyle="1" w:styleId="ListLabel210">
    <w:name w:val="ListLabel 21"/>
    <w:link w:val="ListLabel21"/>
  </w:style>
  <w:style w:type="paragraph" w:customStyle="1" w:styleId="ListLabel700">
    <w:name w:val="ListLabel 70"/>
    <w:link w:val="ListLabel701"/>
  </w:style>
  <w:style w:type="character" w:customStyle="1" w:styleId="ListLabel701">
    <w:name w:val="ListLabel 70"/>
    <w:link w:val="ListLabel700"/>
  </w:style>
  <w:style w:type="paragraph" w:customStyle="1" w:styleId="Style3">
    <w:name w:val="Style3"/>
    <w:basedOn w:val="a1"/>
    <w:link w:val="Style30"/>
    <w:pPr>
      <w:widowControl w:val="0"/>
      <w:spacing w:after="0" w:line="240" w:lineRule="auto"/>
    </w:pPr>
    <w:rPr>
      <w:rFonts w:ascii="Franklin Gothic Heavy" w:hAnsi="Franklin Gothic Heavy"/>
      <w:sz w:val="24"/>
    </w:rPr>
  </w:style>
  <w:style w:type="character" w:customStyle="1" w:styleId="Style30">
    <w:name w:val="Style3"/>
    <w:basedOn w:val="12"/>
    <w:link w:val="Style3"/>
    <w:rPr>
      <w:rFonts w:ascii="Franklin Gothic Heavy" w:hAnsi="Franklin Gothic Heavy"/>
      <w:color w:val="000000"/>
      <w:sz w:val="24"/>
    </w:rPr>
  </w:style>
  <w:style w:type="paragraph" w:customStyle="1" w:styleId="ListLabel135">
    <w:name w:val="ListLabel 135"/>
    <w:link w:val="ListLabel1350"/>
    <w:rPr>
      <w:sz w:val="24"/>
    </w:rPr>
  </w:style>
  <w:style w:type="character" w:customStyle="1" w:styleId="ListLabel1350">
    <w:name w:val="ListLabel 135"/>
    <w:link w:val="ListLabel135"/>
    <w:rPr>
      <w:sz w:val="24"/>
    </w:rPr>
  </w:style>
  <w:style w:type="paragraph" w:customStyle="1" w:styleId="-20">
    <w:name w:val="Текст-уровень 2"/>
    <w:basedOn w:val="20"/>
    <w:link w:val="-21"/>
    <w:pPr>
      <w:keepNext w:val="0"/>
      <w:widowControl/>
      <w:numPr>
        <w:ilvl w:val="1"/>
      </w:numPr>
      <w:tabs>
        <w:tab w:val="left" w:pos="720"/>
      </w:tabs>
      <w:spacing w:after="60"/>
      <w:ind w:right="0"/>
      <w:jc w:val="both"/>
    </w:pPr>
    <w:rPr>
      <w:b w:val="0"/>
      <w:color w:val="000000"/>
      <w:sz w:val="24"/>
    </w:rPr>
  </w:style>
  <w:style w:type="character" w:customStyle="1" w:styleId="-21">
    <w:name w:val="Текст-уровень 2"/>
    <w:basedOn w:val="21"/>
    <w:link w:val="-20"/>
    <w:rPr>
      <w:rFonts w:ascii="Times New Roman" w:hAnsi="Times New Roman"/>
      <w:b w:val="0"/>
      <w:color w:val="000000"/>
      <w:sz w:val="24"/>
    </w:rPr>
  </w:style>
  <w:style w:type="paragraph" w:customStyle="1" w:styleId="ListLabel147">
    <w:name w:val="ListLabel 147"/>
    <w:link w:val="ListLabel1470"/>
    <w:rPr>
      <w:sz w:val="24"/>
    </w:rPr>
  </w:style>
  <w:style w:type="character" w:customStyle="1" w:styleId="ListLabel1470">
    <w:name w:val="ListLabel 147"/>
    <w:link w:val="ListLabel147"/>
    <w:rPr>
      <w:sz w:val="24"/>
    </w:rPr>
  </w:style>
  <w:style w:type="paragraph" w:styleId="affffffffffa">
    <w:name w:val="Title"/>
    <w:basedOn w:val="a1"/>
    <w:link w:val="affffffffffb"/>
    <w:uiPriority w:val="10"/>
    <w:qFormat/>
    <w:pPr>
      <w:spacing w:before="240" w:after="60" w:line="240" w:lineRule="auto"/>
      <w:jc w:val="center"/>
      <w:outlineLvl w:val="0"/>
    </w:pPr>
    <w:rPr>
      <w:rFonts w:ascii="Arial" w:hAnsi="Arial"/>
      <w:b/>
      <w:color w:val="00000A"/>
      <w:sz w:val="32"/>
    </w:rPr>
  </w:style>
  <w:style w:type="character" w:customStyle="1" w:styleId="affffffffffb">
    <w:name w:val="Заголовок Знак"/>
    <w:basedOn w:val="12"/>
    <w:link w:val="affffffffffa"/>
    <w:rPr>
      <w:rFonts w:ascii="Arial" w:hAnsi="Arial"/>
      <w:b/>
      <w:color w:val="00000A"/>
      <w:sz w:val="32"/>
    </w:rPr>
  </w:style>
  <w:style w:type="paragraph" w:customStyle="1" w:styleId="xl126">
    <w:name w:val="xl126"/>
    <w:basedOn w:val="a1"/>
    <w:link w:val="xl1260"/>
    <w:pPr>
      <w:spacing w:beforeAutospacing="1" w:afterAutospacing="1" w:line="240" w:lineRule="auto"/>
    </w:pPr>
    <w:rPr>
      <w:rFonts w:ascii="Times New Roman" w:hAnsi="Times New Roman"/>
      <w:b/>
      <w:sz w:val="24"/>
    </w:rPr>
  </w:style>
  <w:style w:type="character" w:customStyle="1" w:styleId="xl1260">
    <w:name w:val="xl126"/>
    <w:basedOn w:val="12"/>
    <w:link w:val="xl126"/>
    <w:rPr>
      <w:rFonts w:ascii="Times New Roman" w:hAnsi="Times New Roman"/>
      <w:b/>
      <w:color w:val="000000"/>
      <w:sz w:val="24"/>
    </w:rPr>
  </w:style>
  <w:style w:type="paragraph" w:customStyle="1" w:styleId="xl75">
    <w:name w:val="xl75"/>
    <w:basedOn w:val="a1"/>
    <w:link w:val="xl750"/>
    <w:pPr>
      <w:spacing w:beforeAutospacing="1" w:afterAutospacing="1" w:line="240" w:lineRule="auto"/>
      <w:jc w:val="center"/>
    </w:pPr>
    <w:rPr>
      <w:rFonts w:ascii="Times New Roman" w:hAnsi="Times New Roman"/>
      <w:color w:val="00000A"/>
      <w:sz w:val="20"/>
    </w:rPr>
  </w:style>
  <w:style w:type="character" w:customStyle="1" w:styleId="xl750">
    <w:name w:val="xl75"/>
    <w:basedOn w:val="12"/>
    <w:link w:val="xl75"/>
    <w:rPr>
      <w:rFonts w:ascii="Times New Roman" w:hAnsi="Times New Roman"/>
      <w:color w:val="00000A"/>
      <w:sz w:val="20"/>
    </w:rPr>
  </w:style>
  <w:style w:type="paragraph" w:customStyle="1" w:styleId="BodyTextChar2">
    <w:name w:val="Body Text Char2"/>
    <w:link w:val="BodyTextChar20"/>
    <w:rPr>
      <w:sz w:val="24"/>
    </w:rPr>
  </w:style>
  <w:style w:type="character" w:customStyle="1" w:styleId="BodyTextChar20">
    <w:name w:val="Body Text Char2"/>
    <w:link w:val="BodyTextChar2"/>
    <w:rPr>
      <w:sz w:val="24"/>
    </w:rPr>
  </w:style>
  <w:style w:type="paragraph" w:customStyle="1" w:styleId="xl198">
    <w:name w:val="xl198"/>
    <w:basedOn w:val="a1"/>
    <w:link w:val="xl1980"/>
    <w:pPr>
      <w:spacing w:beforeAutospacing="1" w:afterAutospacing="1" w:line="240" w:lineRule="auto"/>
    </w:pPr>
    <w:rPr>
      <w:rFonts w:ascii="Times New Roman" w:hAnsi="Times New Roman"/>
      <w:b/>
      <w:sz w:val="24"/>
    </w:rPr>
  </w:style>
  <w:style w:type="character" w:customStyle="1" w:styleId="xl1980">
    <w:name w:val="xl198"/>
    <w:basedOn w:val="12"/>
    <w:link w:val="xl198"/>
    <w:rPr>
      <w:rFonts w:ascii="Times New Roman" w:hAnsi="Times New Roman"/>
      <w:b/>
      <w:color w:val="000000"/>
      <w:sz w:val="24"/>
    </w:rPr>
  </w:style>
  <w:style w:type="paragraph" w:customStyle="1" w:styleId="ListLabel53">
    <w:name w:val="ListLabel 53"/>
    <w:link w:val="ListLabel530"/>
  </w:style>
  <w:style w:type="character" w:customStyle="1" w:styleId="ListLabel530">
    <w:name w:val="ListLabel 53"/>
    <w:link w:val="ListLabel53"/>
  </w:style>
  <w:style w:type="character" w:customStyle="1" w:styleId="40">
    <w:name w:val="Заголовок 4 Знак"/>
    <w:basedOn w:val="12"/>
    <w:link w:val="4"/>
    <w:rPr>
      <w:color w:val="00000A"/>
      <w:sz w:val="24"/>
    </w:rPr>
  </w:style>
  <w:style w:type="paragraph" w:customStyle="1" w:styleId="ListLabel59">
    <w:name w:val="ListLabel 59"/>
    <w:link w:val="ListLabel590"/>
  </w:style>
  <w:style w:type="character" w:customStyle="1" w:styleId="ListLabel590">
    <w:name w:val="ListLabel 59"/>
    <w:link w:val="ListLabel59"/>
  </w:style>
  <w:style w:type="paragraph" w:customStyle="1" w:styleId="Standard">
    <w:name w:val="Standard"/>
    <w:link w:val="Standard0"/>
    <w:rPr>
      <w:rFonts w:ascii="Arial" w:hAnsi="Arial"/>
      <w:color w:val="00000A"/>
      <w:sz w:val="24"/>
    </w:rPr>
  </w:style>
  <w:style w:type="character" w:customStyle="1" w:styleId="Standard0">
    <w:name w:val="Standard"/>
    <w:link w:val="Standard"/>
    <w:rPr>
      <w:rFonts w:ascii="Arial" w:hAnsi="Arial"/>
      <w:color w:val="00000A"/>
      <w:sz w:val="24"/>
    </w:rPr>
  </w:style>
  <w:style w:type="paragraph" w:customStyle="1" w:styleId="1ffffe">
    <w:name w:val="Абзац списка1"/>
    <w:basedOn w:val="a1"/>
    <w:link w:val="1fffff"/>
    <w:pPr>
      <w:spacing w:after="200" w:line="276" w:lineRule="auto"/>
      <w:ind w:left="720"/>
      <w:contextualSpacing/>
    </w:pPr>
  </w:style>
  <w:style w:type="character" w:customStyle="1" w:styleId="1fffff">
    <w:name w:val="Абзац списка1"/>
    <w:basedOn w:val="12"/>
    <w:link w:val="1ffffe"/>
    <w:rPr>
      <w:color w:val="000000"/>
      <w:sz w:val="22"/>
    </w:rPr>
  </w:style>
  <w:style w:type="paragraph" w:customStyle="1" w:styleId="3ffb">
    <w:name w:val="Стиль3"/>
    <w:basedOn w:val="2f9"/>
    <w:link w:val="3ffc"/>
    <w:pPr>
      <w:widowControl w:val="0"/>
      <w:tabs>
        <w:tab w:val="left" w:pos="1127"/>
      </w:tabs>
      <w:spacing w:after="0" w:line="240" w:lineRule="auto"/>
      <w:ind w:left="900"/>
    </w:pPr>
  </w:style>
  <w:style w:type="character" w:customStyle="1" w:styleId="3ffc">
    <w:name w:val="Стиль3"/>
    <w:basedOn w:val="212"/>
    <w:link w:val="3ffb"/>
    <w:rPr>
      <w:color w:val="000000"/>
      <w:sz w:val="24"/>
    </w:rPr>
  </w:style>
  <w:style w:type="paragraph" w:customStyle="1" w:styleId="ConsPlusTitle">
    <w:name w:val="ConsPlusTitle"/>
    <w:link w:val="ConsPlusTitle0"/>
    <w:pPr>
      <w:widowControl w:val="0"/>
    </w:pPr>
    <w:rPr>
      <w:rFonts w:ascii="Arial" w:hAnsi="Arial"/>
      <w:b/>
      <w:color w:val="00000A"/>
      <w:sz w:val="22"/>
    </w:rPr>
  </w:style>
  <w:style w:type="character" w:customStyle="1" w:styleId="ConsPlusTitle0">
    <w:name w:val="ConsPlusTitle"/>
    <w:link w:val="ConsPlusTitle"/>
    <w:rPr>
      <w:rFonts w:ascii="Arial" w:hAnsi="Arial"/>
      <w:b/>
      <w:color w:val="00000A"/>
      <w:sz w:val="22"/>
    </w:rPr>
  </w:style>
  <w:style w:type="paragraph" w:customStyle="1" w:styleId="HTML18">
    <w:name w:val="Цитата HTML1"/>
    <w:link w:val="HTMLd"/>
    <w:rPr>
      <w:i/>
    </w:rPr>
  </w:style>
  <w:style w:type="character" w:styleId="HTMLd">
    <w:name w:val="HTML Cite"/>
    <w:link w:val="HTML18"/>
    <w:rPr>
      <w:i/>
    </w:rPr>
  </w:style>
  <w:style w:type="paragraph" w:customStyle="1" w:styleId="affffffffffc">
    <w:name w:val="Текст сноски Знак"/>
    <w:link w:val="affffffffffd"/>
  </w:style>
  <w:style w:type="character" w:customStyle="1" w:styleId="affffffffffd">
    <w:name w:val="Текст сноски Знак"/>
    <w:link w:val="affffffffffc"/>
  </w:style>
  <w:style w:type="paragraph" w:customStyle="1" w:styleId="ListLabel149">
    <w:name w:val="ListLabel 149"/>
    <w:link w:val="ListLabel1490"/>
    <w:rPr>
      <w:sz w:val="24"/>
    </w:rPr>
  </w:style>
  <w:style w:type="character" w:customStyle="1" w:styleId="ListLabel1490">
    <w:name w:val="ListLabel 149"/>
    <w:link w:val="ListLabel149"/>
    <w:rPr>
      <w:sz w:val="24"/>
    </w:rPr>
  </w:style>
  <w:style w:type="paragraph" w:customStyle="1" w:styleId="2fe">
    <w:name w:val="Абзац списка2"/>
    <w:basedOn w:val="a1"/>
    <w:link w:val="2ff"/>
    <w:pPr>
      <w:spacing w:after="200" w:line="276" w:lineRule="auto"/>
      <w:ind w:left="720"/>
    </w:pPr>
  </w:style>
  <w:style w:type="character" w:customStyle="1" w:styleId="2ff">
    <w:name w:val="Абзац списка2"/>
    <w:basedOn w:val="12"/>
    <w:link w:val="2fe"/>
    <w:rPr>
      <w:color w:val="000000"/>
      <w:sz w:val="22"/>
    </w:rPr>
  </w:style>
  <w:style w:type="paragraph" w:customStyle="1" w:styleId="ListLabel132">
    <w:name w:val="ListLabel 132"/>
    <w:link w:val="ListLabel1320"/>
    <w:rPr>
      <w:sz w:val="24"/>
    </w:rPr>
  </w:style>
  <w:style w:type="character" w:customStyle="1" w:styleId="ListLabel1320">
    <w:name w:val="ListLabel 132"/>
    <w:link w:val="ListLabel132"/>
    <w:rPr>
      <w:sz w:val="24"/>
    </w:rPr>
  </w:style>
  <w:style w:type="paragraph" w:customStyle="1" w:styleId="xl179">
    <w:name w:val="xl179"/>
    <w:basedOn w:val="a1"/>
    <w:link w:val="xl1790"/>
    <w:pPr>
      <w:spacing w:beforeAutospacing="1" w:afterAutospacing="1" w:line="240" w:lineRule="auto"/>
      <w:jc w:val="center"/>
    </w:pPr>
    <w:rPr>
      <w:rFonts w:ascii="Times New Roman" w:hAnsi="Times New Roman"/>
      <w:b/>
      <w:sz w:val="24"/>
    </w:rPr>
  </w:style>
  <w:style w:type="character" w:customStyle="1" w:styleId="xl1790">
    <w:name w:val="xl179"/>
    <w:basedOn w:val="12"/>
    <w:link w:val="xl179"/>
    <w:rPr>
      <w:rFonts w:ascii="Times New Roman" w:hAnsi="Times New Roman"/>
      <w:b/>
      <w:color w:val="000000"/>
      <w:sz w:val="24"/>
    </w:rPr>
  </w:style>
  <w:style w:type="paragraph" w:customStyle="1" w:styleId="affffffffffe">
    <w:name w:val="Подпункт"/>
    <w:basedOn w:val="affffffffff6"/>
    <w:link w:val="afffffffffff"/>
    <w:pPr>
      <w:tabs>
        <w:tab w:val="clear" w:pos="720"/>
        <w:tab w:val="left" w:pos="360"/>
        <w:tab w:val="left" w:pos="3119"/>
      </w:tabs>
      <w:ind w:left="3119" w:hanging="1134"/>
    </w:pPr>
  </w:style>
  <w:style w:type="character" w:customStyle="1" w:styleId="afffffffffff">
    <w:name w:val="Подпункт"/>
    <w:basedOn w:val="affffffffff7"/>
    <w:link w:val="affffffffffe"/>
    <w:rPr>
      <w:rFonts w:ascii="Times New Roman" w:hAnsi="Times New Roman"/>
      <w:color w:val="000000"/>
      <w:sz w:val="28"/>
    </w:rPr>
  </w:style>
  <w:style w:type="paragraph" w:customStyle="1" w:styleId="ListLabel800">
    <w:name w:val="ListLabel 80"/>
    <w:link w:val="ListLabel801"/>
  </w:style>
  <w:style w:type="character" w:customStyle="1" w:styleId="ListLabel801">
    <w:name w:val="ListLabel 80"/>
    <w:link w:val="ListLabel800"/>
  </w:style>
  <w:style w:type="paragraph" w:customStyle="1" w:styleId="ListLabel77">
    <w:name w:val="ListLabel 77"/>
    <w:link w:val="ListLabel770"/>
  </w:style>
  <w:style w:type="character" w:customStyle="1" w:styleId="ListLabel770">
    <w:name w:val="ListLabel 77"/>
    <w:link w:val="ListLabel77"/>
  </w:style>
  <w:style w:type="paragraph" w:customStyle="1" w:styleId="ListLabel9">
    <w:name w:val="ListLabel 9"/>
    <w:link w:val="ListLabel9a"/>
  </w:style>
  <w:style w:type="character" w:customStyle="1" w:styleId="ListLabel9a">
    <w:name w:val="ListLabel 9"/>
    <w:link w:val="ListLabel9"/>
  </w:style>
  <w:style w:type="paragraph" w:customStyle="1" w:styleId="xl54">
    <w:name w:val="xl54"/>
    <w:basedOn w:val="a1"/>
    <w:link w:val="xl540"/>
    <w:pPr>
      <w:spacing w:before="100" w:after="100" w:line="240" w:lineRule="auto"/>
      <w:jc w:val="center"/>
    </w:pPr>
    <w:rPr>
      <w:rFonts w:ascii="Arial CYR" w:hAnsi="Arial CYR"/>
      <w:b/>
      <w:sz w:val="28"/>
    </w:rPr>
  </w:style>
  <w:style w:type="character" w:customStyle="1" w:styleId="xl540">
    <w:name w:val="xl54"/>
    <w:basedOn w:val="12"/>
    <w:link w:val="xl54"/>
    <w:rPr>
      <w:rFonts w:ascii="Arial CYR" w:hAnsi="Arial CYR"/>
      <w:b/>
      <w:color w:val="000000"/>
      <w:sz w:val="28"/>
    </w:rPr>
  </w:style>
  <w:style w:type="paragraph" w:customStyle="1" w:styleId="font5">
    <w:name w:val="font5"/>
    <w:basedOn w:val="a1"/>
    <w:link w:val="font50"/>
    <w:pPr>
      <w:spacing w:before="100" w:after="100" w:line="240" w:lineRule="auto"/>
    </w:pPr>
    <w:rPr>
      <w:rFonts w:ascii="Times New Roman CYR" w:hAnsi="Times New Roman CYR"/>
      <w:color w:val="00000A"/>
      <w:sz w:val="18"/>
    </w:rPr>
  </w:style>
  <w:style w:type="character" w:customStyle="1" w:styleId="font50">
    <w:name w:val="font5"/>
    <w:basedOn w:val="12"/>
    <w:link w:val="font5"/>
    <w:rPr>
      <w:rFonts w:ascii="Times New Roman CYR" w:hAnsi="Times New Roman CYR"/>
      <w:color w:val="00000A"/>
      <w:sz w:val="18"/>
    </w:rPr>
  </w:style>
  <w:style w:type="paragraph" w:customStyle="1" w:styleId="1fffff0">
    <w:name w:val="Название Знак1"/>
    <w:link w:val="1fffff1"/>
    <w:rPr>
      <w:rFonts w:ascii="Cambria" w:hAnsi="Cambria"/>
      <w:color w:val="17365D"/>
      <w:spacing w:val="5"/>
      <w:sz w:val="52"/>
    </w:rPr>
  </w:style>
  <w:style w:type="character" w:customStyle="1" w:styleId="1fffff1">
    <w:name w:val="Название Знак1"/>
    <w:link w:val="1fffff0"/>
    <w:rPr>
      <w:rFonts w:ascii="Cambria" w:hAnsi="Cambria"/>
      <w:color w:val="17365D"/>
      <w:spacing w:val="5"/>
      <w:sz w:val="52"/>
    </w:rPr>
  </w:style>
  <w:style w:type="paragraph" w:customStyle="1" w:styleId="pull-right">
    <w:name w:val="pull-right"/>
    <w:basedOn w:val="1f9"/>
    <w:link w:val="pull-right0"/>
  </w:style>
  <w:style w:type="character" w:customStyle="1" w:styleId="pull-right0">
    <w:name w:val="pull-right"/>
    <w:basedOn w:val="a2"/>
    <w:link w:val="pull-right"/>
  </w:style>
  <w:style w:type="paragraph" w:styleId="afffffffffff0">
    <w:name w:val="List Bullet"/>
    <w:basedOn w:val="a1"/>
    <w:link w:val="afffffffffff1"/>
    <w:pPr>
      <w:tabs>
        <w:tab w:val="left" w:pos="360"/>
        <w:tab w:val="left" w:pos="1209"/>
      </w:tabs>
      <w:spacing w:after="60" w:line="240" w:lineRule="auto"/>
      <w:ind w:left="360" w:hanging="360"/>
      <w:jc w:val="both"/>
    </w:pPr>
    <w:rPr>
      <w:rFonts w:ascii="Times New Roman" w:hAnsi="Times New Roman"/>
      <w:color w:val="00000A"/>
      <w:sz w:val="24"/>
    </w:rPr>
  </w:style>
  <w:style w:type="character" w:customStyle="1" w:styleId="afffffffffff1">
    <w:name w:val="Маркированный список Знак"/>
    <w:basedOn w:val="12"/>
    <w:link w:val="afffffffffff0"/>
    <w:rPr>
      <w:rFonts w:ascii="Times New Roman" w:hAnsi="Times New Roman"/>
      <w:color w:val="00000A"/>
      <w:sz w:val="24"/>
    </w:rPr>
  </w:style>
  <w:style w:type="paragraph" w:customStyle="1" w:styleId="2ff0">
    <w:name w:val="Стиль2"/>
    <w:basedOn w:val="2fc"/>
    <w:link w:val="2ff1"/>
    <w:pPr>
      <w:keepNext/>
      <w:keepLines/>
      <w:widowControl w:val="0"/>
      <w:ind w:left="0" w:firstLine="0"/>
    </w:pPr>
    <w:rPr>
      <w:b/>
    </w:rPr>
  </w:style>
  <w:style w:type="character" w:customStyle="1" w:styleId="2ff1">
    <w:name w:val="Стиль2"/>
    <w:basedOn w:val="2fd"/>
    <w:link w:val="2ff0"/>
    <w:rPr>
      <w:rFonts w:ascii="Times New Roman" w:hAnsi="Times New Roman"/>
      <w:b/>
      <w:color w:val="00000A"/>
      <w:sz w:val="24"/>
    </w:rPr>
  </w:style>
  <w:style w:type="paragraph" w:customStyle="1" w:styleId="spanbodyheader11">
    <w:name w:val="span_body_header_11"/>
    <w:link w:val="spanbodyheader110"/>
    <w:rPr>
      <w:b/>
    </w:rPr>
  </w:style>
  <w:style w:type="character" w:customStyle="1" w:styleId="spanbodyheader110">
    <w:name w:val="span_body_header_11"/>
    <w:link w:val="spanbodyheader11"/>
    <w:rPr>
      <w:b/>
      <w:sz w:val="20"/>
    </w:rPr>
  </w:style>
  <w:style w:type="paragraph" w:customStyle="1" w:styleId="215">
    <w:name w:val="Основной текст с отступом 21"/>
    <w:basedOn w:val="a1"/>
    <w:link w:val="216"/>
    <w:pPr>
      <w:spacing w:after="120" w:line="480" w:lineRule="auto"/>
      <w:ind w:left="283"/>
    </w:pPr>
    <w:rPr>
      <w:rFonts w:ascii="Times New Roman" w:hAnsi="Times New Roman"/>
      <w:color w:val="00000A"/>
      <w:sz w:val="20"/>
    </w:rPr>
  </w:style>
  <w:style w:type="character" w:customStyle="1" w:styleId="216">
    <w:name w:val="Основной текст с отступом 21"/>
    <w:basedOn w:val="12"/>
    <w:link w:val="215"/>
    <w:rPr>
      <w:rFonts w:ascii="Times New Roman" w:hAnsi="Times New Roman"/>
      <w:color w:val="00000A"/>
      <w:sz w:val="20"/>
    </w:rPr>
  </w:style>
  <w:style w:type="paragraph" w:customStyle="1" w:styleId="ListLabel29">
    <w:name w:val="ListLabel 29"/>
    <w:link w:val="ListLabel290"/>
  </w:style>
  <w:style w:type="character" w:customStyle="1" w:styleId="ListLabel290">
    <w:name w:val="ListLabel 29"/>
    <w:link w:val="ListLabel29"/>
  </w:style>
  <w:style w:type="paragraph" w:customStyle="1" w:styleId="ListLabel84">
    <w:name w:val="ListLabel 84"/>
    <w:link w:val="ListLabel840"/>
  </w:style>
  <w:style w:type="character" w:customStyle="1" w:styleId="ListLabel840">
    <w:name w:val="ListLabel 84"/>
    <w:link w:val="ListLabel84"/>
  </w:style>
  <w:style w:type="character" w:customStyle="1" w:styleId="21">
    <w:name w:val="Заголовок 2 Знак"/>
    <w:basedOn w:val="12"/>
    <w:link w:val="20"/>
    <w:rPr>
      <w:rFonts w:ascii="Times New Roman" w:hAnsi="Times New Roman"/>
      <w:b/>
      <w:color w:val="00000A"/>
      <w:sz w:val="22"/>
    </w:rPr>
  </w:style>
  <w:style w:type="paragraph" w:styleId="2ff2">
    <w:name w:val="envelope return"/>
    <w:basedOn w:val="a1"/>
    <w:link w:val="2ff3"/>
    <w:pPr>
      <w:spacing w:after="60" w:line="240" w:lineRule="auto"/>
      <w:jc w:val="both"/>
    </w:pPr>
    <w:rPr>
      <w:rFonts w:ascii="Arial" w:hAnsi="Arial"/>
      <w:color w:val="00000A"/>
      <w:sz w:val="20"/>
    </w:rPr>
  </w:style>
  <w:style w:type="character" w:customStyle="1" w:styleId="2ff3">
    <w:name w:val="Обратный адрес 2 Знак"/>
    <w:basedOn w:val="12"/>
    <w:link w:val="2ff2"/>
    <w:rPr>
      <w:rFonts w:ascii="Arial" w:hAnsi="Arial"/>
      <w:color w:val="00000A"/>
      <w:sz w:val="20"/>
    </w:rPr>
  </w:style>
  <w:style w:type="paragraph" w:customStyle="1" w:styleId="ListBul2">
    <w:name w:val="ListBul2"/>
    <w:basedOn w:val="a1"/>
    <w:link w:val="ListBul20"/>
    <w:pPr>
      <w:tabs>
        <w:tab w:val="left" w:pos="567"/>
      </w:tabs>
      <w:spacing w:after="0" w:line="240" w:lineRule="auto"/>
      <w:jc w:val="both"/>
    </w:pPr>
    <w:rPr>
      <w:rFonts w:ascii="Times New Roman" w:hAnsi="Times New Roman"/>
      <w:color w:val="00000A"/>
    </w:rPr>
  </w:style>
  <w:style w:type="character" w:customStyle="1" w:styleId="ListBul20">
    <w:name w:val="ListBul2"/>
    <w:basedOn w:val="12"/>
    <w:link w:val="ListBul2"/>
    <w:rPr>
      <w:rFonts w:ascii="Times New Roman" w:hAnsi="Times New Roman"/>
      <w:color w:val="00000A"/>
      <w:sz w:val="22"/>
    </w:rPr>
  </w:style>
  <w:style w:type="paragraph" w:customStyle="1" w:styleId="xl106">
    <w:name w:val="xl106"/>
    <w:basedOn w:val="a1"/>
    <w:link w:val="xl1060"/>
    <w:pPr>
      <w:spacing w:beforeAutospacing="1" w:afterAutospacing="1" w:line="240" w:lineRule="auto"/>
      <w:jc w:val="center"/>
    </w:pPr>
    <w:rPr>
      <w:rFonts w:ascii="Times New Roman" w:hAnsi="Times New Roman"/>
      <w:b/>
      <w:sz w:val="24"/>
    </w:rPr>
  </w:style>
  <w:style w:type="character" w:customStyle="1" w:styleId="xl1060">
    <w:name w:val="xl106"/>
    <w:basedOn w:val="12"/>
    <w:link w:val="xl106"/>
    <w:rPr>
      <w:rFonts w:ascii="Times New Roman" w:hAnsi="Times New Roman"/>
      <w:b/>
      <w:color w:val="000000"/>
      <w:sz w:val="24"/>
    </w:rPr>
  </w:style>
  <w:style w:type="paragraph" w:customStyle="1" w:styleId="Iniiaiieoeoo">
    <w:name w:val="Iniiaiie o?eoo"/>
    <w:link w:val="Iniiaiieoeoo0"/>
  </w:style>
  <w:style w:type="character" w:customStyle="1" w:styleId="Iniiaiieoeoo0">
    <w:name w:val="Iniiaiie o?eoo"/>
    <w:link w:val="Iniiaiieoeoo"/>
  </w:style>
  <w:style w:type="paragraph" w:customStyle="1" w:styleId="ListLabel119">
    <w:name w:val="ListLabel 119"/>
    <w:link w:val="ListLabel1190"/>
    <w:rPr>
      <w:b/>
    </w:rPr>
  </w:style>
  <w:style w:type="character" w:customStyle="1" w:styleId="ListLabel1190">
    <w:name w:val="ListLabel 119"/>
    <w:link w:val="ListLabel119"/>
    <w:rPr>
      <w:b/>
    </w:rPr>
  </w:style>
  <w:style w:type="paragraph" w:customStyle="1" w:styleId="afffffffffff2">
    <w:name w:val="Краткий обратный адрес"/>
    <w:basedOn w:val="a1"/>
    <w:link w:val="afffffffffff3"/>
    <w:pPr>
      <w:spacing w:after="60" w:line="240" w:lineRule="auto"/>
      <w:jc w:val="both"/>
    </w:pPr>
    <w:rPr>
      <w:rFonts w:ascii="Times New Roman" w:hAnsi="Times New Roman"/>
      <w:color w:val="00000A"/>
      <w:sz w:val="24"/>
    </w:rPr>
  </w:style>
  <w:style w:type="character" w:customStyle="1" w:styleId="afffffffffff3">
    <w:name w:val="Краткий обратный адрес"/>
    <w:basedOn w:val="12"/>
    <w:link w:val="afffffffffff2"/>
    <w:rPr>
      <w:rFonts w:ascii="Times New Roman" w:hAnsi="Times New Roman"/>
      <w:color w:val="00000A"/>
      <w:sz w:val="24"/>
    </w:rPr>
  </w:style>
  <w:style w:type="paragraph" w:customStyle="1" w:styleId="Style2">
    <w:name w:val="Style2"/>
    <w:basedOn w:val="a1"/>
    <w:link w:val="Style20"/>
    <w:pPr>
      <w:widowControl w:val="0"/>
      <w:spacing w:after="0" w:line="240" w:lineRule="auto"/>
    </w:pPr>
    <w:rPr>
      <w:rFonts w:ascii="Times New Roman" w:hAnsi="Times New Roman"/>
      <w:sz w:val="24"/>
    </w:rPr>
  </w:style>
  <w:style w:type="character" w:customStyle="1" w:styleId="Style20">
    <w:name w:val="Style2"/>
    <w:basedOn w:val="12"/>
    <w:link w:val="Style2"/>
    <w:rPr>
      <w:rFonts w:ascii="Times New Roman" w:hAnsi="Times New Roman"/>
      <w:color w:val="000000"/>
      <w:sz w:val="24"/>
    </w:rPr>
  </w:style>
  <w:style w:type="paragraph" w:customStyle="1" w:styleId="caaieiaie5">
    <w:name w:val="caaieiaie 5"/>
    <w:basedOn w:val="Iauiue"/>
    <w:link w:val="caaieiaie50"/>
    <w:pPr>
      <w:keepNext/>
      <w:widowControl/>
      <w:spacing w:before="100" w:after="100"/>
      <w:ind w:left="575"/>
    </w:pPr>
    <w:rPr>
      <w:b/>
      <w:sz w:val="24"/>
    </w:rPr>
  </w:style>
  <w:style w:type="character" w:customStyle="1" w:styleId="caaieiaie50">
    <w:name w:val="caaieiaie 5"/>
    <w:basedOn w:val="Iauiue0"/>
    <w:link w:val="caaieiaie5"/>
    <w:rPr>
      <w:rFonts w:ascii="Times New Roman" w:hAnsi="Times New Roman"/>
      <w:b/>
      <w:color w:val="00000A"/>
      <w:sz w:val="24"/>
    </w:rPr>
  </w:style>
  <w:style w:type="paragraph" w:customStyle="1" w:styleId="xl140">
    <w:name w:val="xl140"/>
    <w:basedOn w:val="a1"/>
    <w:link w:val="xl1400"/>
    <w:pPr>
      <w:spacing w:beforeAutospacing="1" w:afterAutospacing="1" w:line="240" w:lineRule="auto"/>
      <w:jc w:val="center"/>
    </w:pPr>
    <w:rPr>
      <w:rFonts w:ascii="Times New Roman" w:hAnsi="Times New Roman"/>
      <w:sz w:val="24"/>
    </w:rPr>
  </w:style>
  <w:style w:type="character" w:customStyle="1" w:styleId="xl1400">
    <w:name w:val="xl140"/>
    <w:basedOn w:val="12"/>
    <w:link w:val="xl140"/>
    <w:rPr>
      <w:rFonts w:ascii="Times New Roman" w:hAnsi="Times New Roman"/>
      <w:color w:val="000000"/>
      <w:sz w:val="24"/>
    </w:rPr>
  </w:style>
  <w:style w:type="paragraph" w:customStyle="1" w:styleId="ConsPlusCell">
    <w:name w:val="ConsPlusCell"/>
    <w:link w:val="ConsPlusCell0"/>
    <w:pPr>
      <w:widowControl w:val="0"/>
    </w:pPr>
    <w:rPr>
      <w:rFonts w:ascii="Arial" w:hAnsi="Arial"/>
      <w:color w:val="00000A"/>
      <w:sz w:val="22"/>
    </w:rPr>
  </w:style>
  <w:style w:type="character" w:customStyle="1" w:styleId="ConsPlusCell0">
    <w:name w:val="ConsPlusCell"/>
    <w:link w:val="ConsPlusCell"/>
    <w:rPr>
      <w:rFonts w:ascii="Arial" w:hAnsi="Arial"/>
      <w:color w:val="00000A"/>
      <w:sz w:val="22"/>
    </w:rPr>
  </w:style>
  <w:style w:type="paragraph" w:customStyle="1" w:styleId="afffffffffff4">
    <w:name w:val="Текст Знак"/>
    <w:link w:val="afffffffffff5"/>
    <w:rPr>
      <w:rFonts w:ascii="Courier New" w:hAnsi="Courier New"/>
    </w:rPr>
  </w:style>
  <w:style w:type="character" w:customStyle="1" w:styleId="afffffffffff5">
    <w:name w:val="Текст Знак"/>
    <w:link w:val="afffffffffff4"/>
    <w:rPr>
      <w:rFonts w:ascii="Courier New" w:hAnsi="Courier New"/>
    </w:rPr>
  </w:style>
  <w:style w:type="paragraph" w:customStyle="1" w:styleId="1fffff2">
    <w:name w:val="Знак сноски1"/>
    <w:link w:val="afffffffffff6"/>
    <w:rPr>
      <w:vertAlign w:val="superscript"/>
    </w:rPr>
  </w:style>
  <w:style w:type="character" w:styleId="afffffffffff6">
    <w:name w:val="footnote reference"/>
    <w:link w:val="1fffff2"/>
    <w:rPr>
      <w:vertAlign w:val="superscript"/>
    </w:rPr>
  </w:style>
  <w:style w:type="paragraph" w:customStyle="1" w:styleId="afffffffffff7">
    <w:name w:val="Комментарий пользователя"/>
    <w:basedOn w:val="a1"/>
    <w:link w:val="afffffffffff8"/>
    <w:pPr>
      <w:spacing w:after="0" w:line="240" w:lineRule="auto"/>
      <w:ind w:left="170"/>
    </w:pPr>
    <w:rPr>
      <w:rFonts w:ascii="Arial" w:hAnsi="Arial"/>
      <w:i/>
      <w:color w:val="000080"/>
      <w:sz w:val="20"/>
    </w:rPr>
  </w:style>
  <w:style w:type="character" w:customStyle="1" w:styleId="afffffffffff8">
    <w:name w:val="Комментарий пользователя"/>
    <w:basedOn w:val="12"/>
    <w:link w:val="afffffffffff7"/>
    <w:rPr>
      <w:rFonts w:ascii="Arial" w:hAnsi="Arial"/>
      <w:i/>
      <w:color w:val="000080"/>
      <w:sz w:val="20"/>
    </w:rPr>
  </w:style>
  <w:style w:type="paragraph" w:customStyle="1" w:styleId="xl135">
    <w:name w:val="xl135"/>
    <w:basedOn w:val="a1"/>
    <w:link w:val="xl1350"/>
    <w:pPr>
      <w:spacing w:beforeAutospacing="1" w:afterAutospacing="1" w:line="240" w:lineRule="auto"/>
    </w:pPr>
    <w:rPr>
      <w:rFonts w:ascii="Times New Roman" w:hAnsi="Times New Roman"/>
      <w:b/>
      <w:sz w:val="24"/>
    </w:rPr>
  </w:style>
  <w:style w:type="character" w:customStyle="1" w:styleId="xl1350">
    <w:name w:val="xl135"/>
    <w:basedOn w:val="12"/>
    <w:link w:val="xl135"/>
    <w:rPr>
      <w:rFonts w:ascii="Times New Roman" w:hAnsi="Times New Roman"/>
      <w:b/>
      <w:color w:val="000000"/>
      <w:sz w:val="24"/>
    </w:rPr>
  </w:style>
  <w:style w:type="paragraph" w:customStyle="1" w:styleId="BodyText2">
    <w:name w:val="Body Text 2 Знак"/>
    <w:link w:val="BodyText20"/>
    <w:rPr>
      <w:rFonts w:ascii="Arial" w:hAnsi="Arial"/>
      <w:color w:val="FF00FF"/>
      <w:sz w:val="22"/>
    </w:rPr>
  </w:style>
  <w:style w:type="character" w:customStyle="1" w:styleId="BodyText20">
    <w:name w:val="Body Text 2 Знак"/>
    <w:link w:val="BodyText2"/>
    <w:rPr>
      <w:rFonts w:ascii="Arial" w:hAnsi="Arial"/>
      <w:color w:val="FF00FF"/>
      <w:sz w:val="22"/>
    </w:rPr>
  </w:style>
  <w:style w:type="paragraph" w:customStyle="1" w:styleId="xl167">
    <w:name w:val="xl167"/>
    <w:basedOn w:val="a1"/>
    <w:link w:val="xl1670"/>
    <w:pPr>
      <w:spacing w:beforeAutospacing="1" w:afterAutospacing="1" w:line="240" w:lineRule="auto"/>
    </w:pPr>
    <w:rPr>
      <w:rFonts w:ascii="Times New Roman" w:hAnsi="Times New Roman"/>
      <w:color w:val="00000A"/>
      <w:sz w:val="18"/>
    </w:rPr>
  </w:style>
  <w:style w:type="character" w:customStyle="1" w:styleId="xl1670">
    <w:name w:val="xl167"/>
    <w:basedOn w:val="12"/>
    <w:link w:val="xl167"/>
    <w:rPr>
      <w:rFonts w:ascii="Times New Roman" w:hAnsi="Times New Roman"/>
      <w:color w:val="00000A"/>
      <w:sz w:val="18"/>
    </w:rPr>
  </w:style>
  <w:style w:type="paragraph" w:customStyle="1" w:styleId="-d">
    <w:name w:val="Таблица - источник"/>
    <w:basedOn w:val="a1"/>
    <w:link w:val="-e"/>
    <w:pPr>
      <w:spacing w:after="120" w:line="240" w:lineRule="auto"/>
      <w:jc w:val="center"/>
    </w:pPr>
    <w:rPr>
      <w:rFonts w:ascii="Times New Roman" w:hAnsi="Times New Roman"/>
      <w:i/>
      <w:sz w:val="16"/>
    </w:rPr>
  </w:style>
  <w:style w:type="character" w:customStyle="1" w:styleId="-e">
    <w:name w:val="Таблица - источник"/>
    <w:basedOn w:val="12"/>
    <w:link w:val="-d"/>
    <w:rPr>
      <w:rFonts w:ascii="Times New Roman" w:hAnsi="Times New Roman"/>
      <w:i/>
      <w:color w:val="000000"/>
      <w:sz w:val="16"/>
    </w:rPr>
  </w:style>
  <w:style w:type="paragraph" w:customStyle="1" w:styleId="xl163">
    <w:name w:val="xl163"/>
    <w:basedOn w:val="a1"/>
    <w:link w:val="xl1630"/>
    <w:pPr>
      <w:spacing w:beforeAutospacing="1" w:afterAutospacing="1" w:line="240" w:lineRule="auto"/>
      <w:jc w:val="center"/>
    </w:pPr>
    <w:rPr>
      <w:rFonts w:ascii="Times New Roman" w:hAnsi="Times New Roman"/>
      <w:color w:val="00000A"/>
      <w:sz w:val="18"/>
    </w:rPr>
  </w:style>
  <w:style w:type="character" w:customStyle="1" w:styleId="xl1630">
    <w:name w:val="xl163"/>
    <w:basedOn w:val="12"/>
    <w:link w:val="xl163"/>
    <w:rPr>
      <w:rFonts w:ascii="Times New Roman" w:hAnsi="Times New Roman"/>
      <w:color w:val="00000A"/>
      <w:sz w:val="18"/>
    </w:rPr>
  </w:style>
  <w:style w:type="character" w:customStyle="1" w:styleId="60">
    <w:name w:val="Заголовок 6 Знак"/>
    <w:basedOn w:val="12"/>
    <w:link w:val="6"/>
    <w:rPr>
      <w:i/>
      <w:color w:val="00000A"/>
      <w:sz w:val="22"/>
    </w:rPr>
  </w:style>
  <w:style w:type="paragraph" w:customStyle="1" w:styleId="ListLabel62">
    <w:name w:val="ListLabel 62"/>
    <w:link w:val="ListLabel620"/>
  </w:style>
  <w:style w:type="character" w:customStyle="1" w:styleId="ListLabel620">
    <w:name w:val="ListLabel 62"/>
    <w:link w:val="ListLabel62"/>
  </w:style>
  <w:style w:type="paragraph" w:customStyle="1" w:styleId="ListLabel500">
    <w:name w:val="ListLabel 50"/>
    <w:link w:val="ListLabel501"/>
  </w:style>
  <w:style w:type="character" w:customStyle="1" w:styleId="ListLabel501">
    <w:name w:val="ListLabel 50"/>
    <w:link w:val="ListLabel500"/>
  </w:style>
  <w:style w:type="paragraph" w:customStyle="1" w:styleId="ListLabel26">
    <w:name w:val="ListLabel 26"/>
    <w:link w:val="ListLabel260"/>
  </w:style>
  <w:style w:type="character" w:customStyle="1" w:styleId="ListLabel260">
    <w:name w:val="ListLabel 26"/>
    <w:link w:val="ListLabel26"/>
  </w:style>
  <w:style w:type="paragraph" w:customStyle="1" w:styleId="afffffffffff9">
    <w:name w:val="Заголовок записки Знак"/>
    <w:link w:val="afffffffffffa"/>
    <w:rPr>
      <w:sz w:val="24"/>
    </w:rPr>
  </w:style>
  <w:style w:type="character" w:customStyle="1" w:styleId="afffffffffffa">
    <w:name w:val="Заголовок записки Знак"/>
    <w:link w:val="afffffffffff9"/>
    <w:rPr>
      <w:sz w:val="24"/>
    </w:rPr>
  </w:style>
  <w:style w:type="paragraph" w:customStyle="1" w:styleId="xl158">
    <w:name w:val="xl158"/>
    <w:basedOn w:val="a1"/>
    <w:link w:val="xl1580"/>
    <w:pPr>
      <w:spacing w:beforeAutospacing="1" w:afterAutospacing="1" w:line="240" w:lineRule="auto"/>
    </w:pPr>
    <w:rPr>
      <w:rFonts w:ascii="Times New Roman" w:hAnsi="Times New Roman"/>
      <w:color w:val="00000A"/>
      <w:sz w:val="18"/>
    </w:rPr>
  </w:style>
  <w:style w:type="character" w:customStyle="1" w:styleId="xl1580">
    <w:name w:val="xl158"/>
    <w:basedOn w:val="12"/>
    <w:link w:val="xl158"/>
    <w:rPr>
      <w:rFonts w:ascii="Times New Roman" w:hAnsi="Times New Roman"/>
      <w:color w:val="00000A"/>
      <w:sz w:val="18"/>
    </w:rPr>
  </w:style>
  <w:style w:type="paragraph" w:customStyle="1" w:styleId="xl162">
    <w:name w:val="xl162"/>
    <w:basedOn w:val="a1"/>
    <w:link w:val="xl1620"/>
    <w:pPr>
      <w:spacing w:beforeAutospacing="1" w:afterAutospacing="1" w:line="240" w:lineRule="auto"/>
    </w:pPr>
    <w:rPr>
      <w:rFonts w:ascii="Times New Roman" w:hAnsi="Times New Roman"/>
      <w:color w:val="00000A"/>
      <w:sz w:val="18"/>
    </w:rPr>
  </w:style>
  <w:style w:type="character" w:customStyle="1" w:styleId="xl1620">
    <w:name w:val="xl162"/>
    <w:basedOn w:val="12"/>
    <w:link w:val="xl162"/>
    <w:rPr>
      <w:rFonts w:ascii="Times New Roman" w:hAnsi="Times New Roman"/>
      <w:color w:val="00000A"/>
      <w:sz w:val="18"/>
    </w:rPr>
  </w:style>
  <w:style w:type="paragraph" w:styleId="afffffffffffb">
    <w:name w:val="Normal Indent"/>
    <w:basedOn w:val="a1"/>
    <w:link w:val="afffffffffffc"/>
    <w:pPr>
      <w:spacing w:after="60" w:line="240" w:lineRule="auto"/>
      <w:ind w:left="708"/>
      <w:jc w:val="both"/>
    </w:pPr>
    <w:rPr>
      <w:rFonts w:ascii="Times New Roman" w:hAnsi="Times New Roman"/>
      <w:color w:val="00000A"/>
      <w:sz w:val="24"/>
    </w:rPr>
  </w:style>
  <w:style w:type="character" w:customStyle="1" w:styleId="afffffffffffc">
    <w:name w:val="Обычный отступ Знак"/>
    <w:basedOn w:val="12"/>
    <w:link w:val="afffffffffffb"/>
    <w:rPr>
      <w:rFonts w:ascii="Times New Roman" w:hAnsi="Times New Roman"/>
      <w:color w:val="00000A"/>
      <w:sz w:val="24"/>
    </w:rPr>
  </w:style>
  <w:style w:type="paragraph" w:customStyle="1" w:styleId="ListLabel87">
    <w:name w:val="ListLabel 87"/>
    <w:link w:val="ListLabel870"/>
  </w:style>
  <w:style w:type="character" w:customStyle="1" w:styleId="ListLabel870">
    <w:name w:val="ListLabel 87"/>
    <w:link w:val="ListLabel87"/>
  </w:style>
  <w:style w:type="paragraph" w:customStyle="1" w:styleId="ListLabel127">
    <w:name w:val="ListLabel 127"/>
    <w:link w:val="ListLabel1270"/>
  </w:style>
  <w:style w:type="character" w:customStyle="1" w:styleId="ListLabel1270">
    <w:name w:val="ListLabel 127"/>
    <w:link w:val="ListLabel127"/>
  </w:style>
  <w:style w:type="paragraph" w:customStyle="1" w:styleId="xl41">
    <w:name w:val="xl41"/>
    <w:basedOn w:val="a1"/>
    <w:link w:val="xl410"/>
    <w:pPr>
      <w:spacing w:before="100" w:after="100" w:line="240" w:lineRule="auto"/>
      <w:jc w:val="center"/>
    </w:pPr>
    <w:rPr>
      <w:rFonts w:ascii="Arial CYR" w:hAnsi="Arial CYR"/>
      <w:b/>
      <w:sz w:val="24"/>
    </w:rPr>
  </w:style>
  <w:style w:type="character" w:customStyle="1" w:styleId="xl410">
    <w:name w:val="xl41"/>
    <w:basedOn w:val="12"/>
    <w:link w:val="xl41"/>
    <w:rPr>
      <w:rFonts w:ascii="Arial CYR" w:hAnsi="Arial CYR"/>
      <w:b/>
      <w:color w:val="000000"/>
      <w:sz w:val="24"/>
    </w:rPr>
  </w:style>
  <w:style w:type="table" w:customStyle="1" w:styleId="1-41">
    <w:name w:val="Средняя заливка 1 - Акцент 41"/>
    <w:tblPr>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style>
  <w:style w:type="table" w:customStyle="1" w:styleId="1-31">
    <w:name w:val="Средняя заливка 1 - Акцент 31"/>
    <w:tblPr>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style>
  <w:style w:type="table" w:styleId="3-4">
    <w:name w:val="Medium Grid 3 Accent 4"/>
    <w:basedOn w:val="a3"/>
    <w:tblPr>
      <w:tblBorders>
        <w:top w:val="single" w:sz="8" w:space="0" w:color="D8D0C8"/>
        <w:left w:val="single" w:sz="8" w:space="0" w:color="D8D0C8"/>
        <w:bottom w:val="single" w:sz="8" w:space="0" w:color="D8D0C8"/>
        <w:right w:val="single" w:sz="8" w:space="0" w:color="D8D0C8"/>
        <w:insideH w:val="single" w:sz="6" w:space="0" w:color="D8D0C8"/>
        <w:insideV w:val="single" w:sz="6" w:space="0" w:color="D8D0C8"/>
      </w:tblBorders>
    </w:tblPr>
  </w:style>
  <w:style w:type="table" w:customStyle="1" w:styleId="6b">
    <w:name w:val="Стиль6"/>
    <w:tblPr>
      <w:tblInd w:w="0" w:type="dxa"/>
      <w:tblCellMar>
        <w:top w:w="0" w:type="dxa"/>
        <w:left w:w="108" w:type="dxa"/>
        <w:bottom w:w="0" w:type="dxa"/>
        <w:right w:w="108" w:type="dxa"/>
      </w:tblCellMar>
    </w:tblPr>
  </w:style>
  <w:style w:type="table" w:styleId="1-2">
    <w:name w:val="Medium List 1 Accent 2"/>
    <w:basedOn w:val="a3"/>
    <w:tblPr>
      <w:tblBorders>
        <w:top w:val="single" w:sz="8" w:space="0" w:color="C0504D"/>
        <w:bottom w:val="single" w:sz="8" w:space="0" w:color="C0504D"/>
      </w:tblBorders>
    </w:tblPr>
  </w:style>
  <w:style w:type="table" w:customStyle="1" w:styleId="115">
    <w:name w:val="Сетка таблицы11"/>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fff3">
    <w:name w:val="Сетка таблицы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редний список 1 - Акцент 21"/>
    <w:tblPr>
      <w:tblInd w:w="0" w:type="dxa"/>
      <w:tblBorders>
        <w:top w:val="single" w:sz="8" w:space="0" w:color="C0504D"/>
        <w:bottom w:val="single" w:sz="8" w:space="0" w:color="C0504D"/>
      </w:tblBorders>
      <w:tblCellMar>
        <w:top w:w="0" w:type="dxa"/>
        <w:left w:w="108" w:type="dxa"/>
        <w:bottom w:w="0" w:type="dxa"/>
        <w:right w:w="108" w:type="dxa"/>
      </w:tblCellMar>
    </w:tblPr>
  </w:style>
  <w:style w:type="table" w:customStyle="1" w:styleId="3-41">
    <w:name w:val="Средняя сетка 3 - Акцент 41"/>
    <w:tblPr>
      <w:tblInd w:w="0" w:type="dxa"/>
      <w:tblBorders>
        <w:top w:val="single" w:sz="8" w:space="0" w:color="D8D0C8"/>
        <w:left w:val="single" w:sz="8" w:space="0" w:color="D8D0C8"/>
        <w:bottom w:val="single" w:sz="8" w:space="0" w:color="D8D0C8"/>
        <w:right w:val="single" w:sz="8" w:space="0" w:color="D8D0C8"/>
        <w:insideH w:val="single" w:sz="6" w:space="0" w:color="D8D0C8"/>
        <w:insideV w:val="single" w:sz="6" w:space="0" w:color="D8D0C8"/>
      </w:tblBorders>
      <w:tblCellMar>
        <w:top w:w="0" w:type="dxa"/>
        <w:left w:w="108" w:type="dxa"/>
        <w:bottom w:w="0" w:type="dxa"/>
        <w:right w:w="108" w:type="dxa"/>
      </w:tblCellMar>
    </w:tblPr>
  </w:style>
  <w:style w:type="table" w:customStyle="1" w:styleId="2-111">
    <w:name w:val="Средняя заливка 2 - Акцент 111"/>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styleId="-40">
    <w:name w:val="Light Grid Accent 4"/>
    <w:basedOn w:val="a3"/>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customStyle="1" w:styleId="-31">
    <w:name w:val="Цветная заливка - Акцент 31"/>
    <w:tblPr>
      <w:tblInd w:w="0" w:type="dxa"/>
      <w:tblBorders>
        <w:top w:val="single" w:sz="24" w:space="0" w:color="8064A2"/>
        <w:left w:val="single" w:sz="4" w:space="0" w:color="9BBB59"/>
        <w:bottom w:val="single" w:sz="4" w:space="0" w:color="9BBB59"/>
        <w:right w:val="single" w:sz="4" w:space="0" w:color="9BBB59"/>
        <w:insideH w:val="single" w:sz="4" w:space="0" w:color="D8D0C8"/>
        <w:insideV w:val="single" w:sz="4" w:space="0" w:color="D8D0C8"/>
      </w:tblBorders>
      <w:tblCellMar>
        <w:top w:w="0" w:type="dxa"/>
        <w:left w:w="108" w:type="dxa"/>
        <w:bottom w:w="0" w:type="dxa"/>
        <w:right w:w="108" w:type="dxa"/>
      </w:tblCellMar>
    </w:tblPr>
  </w:style>
  <w:style w:type="table" w:customStyle="1" w:styleId="2-51">
    <w:name w:val="Средняя заливка 2 - Акцент 51"/>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customStyle="1" w:styleId="5b">
    <w:name w:val="Стиль5"/>
    <w:tblPr>
      <w:tblInd w:w="0" w:type="dxa"/>
      <w:tblCellMar>
        <w:top w:w="0" w:type="dxa"/>
        <w:left w:w="108" w:type="dxa"/>
        <w:bottom w:w="0" w:type="dxa"/>
        <w:right w:w="108" w:type="dxa"/>
      </w:tblCellMar>
    </w:tblPr>
  </w:style>
  <w:style w:type="table" w:customStyle="1" w:styleId="-111">
    <w:name w:val="Светлая заливка - Акцент 111"/>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1">
    <w:name w:val="Светлая заливка - Акцент 11"/>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3ffd">
    <w:name w:val="Сетка таблицы3"/>
    <w:basedOn w:val="a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1">
    <w:name w:val="Средняя сетка 1 - Акцент 61"/>
    <w:tblPr>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style>
  <w:style w:type="table" w:customStyle="1" w:styleId="124">
    <w:name w:val="Сетка таблицы12"/>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3">
    <w:name w:val="Medium Shading 1 Accent 3"/>
    <w:basedOn w:val="a3"/>
    <w:tblPr>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2-5">
    <w:name w:val="Medium Shading 2 Accent 5"/>
    <w:basedOn w:val="a3"/>
    <w:tblPr>
      <w:tblBorders>
        <w:top w:val="single" w:sz="18" w:space="0" w:color="000000"/>
        <w:bottom w:val="single" w:sz="18" w:space="0" w:color="000000"/>
      </w:tblBorders>
    </w:tblPr>
  </w:style>
  <w:style w:type="table" w:styleId="1-5">
    <w:name w:val="Medium Shading 1 Accent 5"/>
    <w:basedOn w:val="a3"/>
    <w:tblPr>
      <w:tblBorders>
        <w:top w:val="single" w:sz="8" w:space="0" w:color="78C0D4"/>
        <w:left w:val="single" w:sz="8" w:space="0" w:color="78C0D4"/>
        <w:bottom w:val="single" w:sz="8" w:space="0" w:color="78C0D4"/>
        <w:right w:val="single" w:sz="8" w:space="0" w:color="78C0D4"/>
        <w:insideH w:val="single" w:sz="8" w:space="0" w:color="78C0D4"/>
      </w:tblBorders>
    </w:tblPr>
  </w:style>
  <w:style w:type="table" w:customStyle="1" w:styleId="514">
    <w:name w:val="Стиль51"/>
    <w:tblPr>
      <w:tblInd w:w="0" w:type="dxa"/>
      <w:tblCellMar>
        <w:top w:w="0" w:type="dxa"/>
        <w:left w:w="108" w:type="dxa"/>
        <w:bottom w:w="0" w:type="dxa"/>
        <w:right w:w="108" w:type="dxa"/>
      </w:tblCellMar>
    </w:tblPr>
  </w:style>
  <w:style w:type="table" w:customStyle="1" w:styleId="-210">
    <w:name w:val="Светлая сетка - Акцент 21"/>
    <w:tblPr>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style>
  <w:style w:type="table" w:customStyle="1" w:styleId="2-112">
    <w:name w:val="Средний список 2 - Акцент 11"/>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41">
    <w:name w:val="Цветная сетка - Акцент 41"/>
    <w:tblPr>
      <w:tblInd w:w="0" w:type="dxa"/>
      <w:tblBorders>
        <w:insideH w:val="single" w:sz="4" w:space="0" w:color="D8D0C8"/>
      </w:tblBorders>
      <w:tblCellMar>
        <w:top w:w="0" w:type="dxa"/>
        <w:left w:w="108" w:type="dxa"/>
        <w:bottom w:w="0" w:type="dxa"/>
        <w:right w:w="108" w:type="dxa"/>
      </w:tblCellMar>
    </w:tblPr>
  </w:style>
  <w:style w:type="table" w:styleId="2-12">
    <w:name w:val="Medium List 2 Accent 1"/>
    <w:basedOn w:val="a3"/>
    <w:tblPr>
      <w:tblBorders>
        <w:top w:val="single" w:sz="8" w:space="0" w:color="4F81BD"/>
        <w:left w:val="single" w:sz="8" w:space="0" w:color="4F81BD"/>
        <w:bottom w:val="single" w:sz="8" w:space="0" w:color="4F81BD"/>
        <w:right w:val="single" w:sz="8" w:space="0" w:color="4F81BD"/>
      </w:tblBorders>
    </w:tblPr>
  </w:style>
  <w:style w:type="table" w:customStyle="1" w:styleId="1-410">
    <w:name w:val="Средняя сетка 1 - Акцент 41"/>
    <w:tblPr>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style>
  <w:style w:type="table" w:customStyle="1" w:styleId="-1110">
    <w:name w:val="Светлая сетка - Акцент 111"/>
    <w:tblPr>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410">
    <w:name w:val="Цветной список - Акцент 41"/>
    <w:tblPr>
      <w:tblInd w:w="0" w:type="dxa"/>
      <w:tblCellMar>
        <w:top w:w="0" w:type="dxa"/>
        <w:left w:w="108" w:type="dxa"/>
        <w:bottom w:w="0" w:type="dxa"/>
        <w:right w:w="108" w:type="dxa"/>
      </w:tblCellMar>
    </w:tblPr>
  </w:style>
  <w:style w:type="table" w:styleId="afffffffffffd">
    <w:name w:val="Table Grid"/>
    <w:basedOn w:val="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2-4">
    <w:name w:val="Medium Grid 2 Accent 4"/>
    <w:basedOn w:val="a3"/>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customStyle="1" w:styleId="-411">
    <w:name w:val="Светлая сетка - Акцент 41"/>
    <w:tblPr>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style>
  <w:style w:type="table" w:styleId="2-3">
    <w:name w:val="Medium Shading 2 Accent 3"/>
    <w:basedOn w:val="a3"/>
    <w:tblPr>
      <w:tblBorders>
        <w:top w:val="single" w:sz="18" w:space="0" w:color="000000"/>
        <w:bottom w:val="single" w:sz="18" w:space="0" w:color="000000"/>
      </w:tblBorders>
    </w:tblPr>
  </w:style>
  <w:style w:type="table" w:customStyle="1" w:styleId="1-310">
    <w:name w:val="Средняя сетка 1 - Акцент 31"/>
    <w:tblPr>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style>
  <w:style w:type="table" w:customStyle="1" w:styleId="610">
    <w:name w:val="Стиль61"/>
    <w:tblPr>
      <w:tblInd w:w="0" w:type="dxa"/>
      <w:tblCellMar>
        <w:top w:w="0" w:type="dxa"/>
        <w:left w:w="108" w:type="dxa"/>
        <w:bottom w:w="0" w:type="dxa"/>
        <w:right w:w="108" w:type="dxa"/>
      </w:tblCellMar>
    </w:tblPr>
  </w:style>
  <w:style w:type="table" w:customStyle="1" w:styleId="1-210">
    <w:name w:val="Средняя сетка 1 - Акцент 21"/>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style>
  <w:style w:type="table" w:customStyle="1" w:styleId="1-11">
    <w:name w:val="Средняя сетка 1 - Акцент 11"/>
    <w:tblPr>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style>
  <w:style w:type="table" w:customStyle="1" w:styleId="-110">
    <w:name w:val="Светлая сетка - Акцент 11"/>
    <w:tblPr>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42">
    <w:name w:val="Colorful Grid Accent 4"/>
    <w:basedOn w:val="a3"/>
    <w:tblPr>
      <w:tblBorders>
        <w:insideH w:val="single" w:sz="4" w:space="0" w:color="D8D0C8"/>
      </w:tblBorders>
    </w:tblPr>
  </w:style>
  <w:style w:type="table" w:customStyle="1" w:styleId="2-21">
    <w:name w:val="Средний список 2 - Акцент 21"/>
    <w:tblPr>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style>
  <w:style w:type="table" w:styleId="1-20">
    <w:name w:val="Medium Grid 1 Accent 2"/>
    <w:basedOn w:val="a3"/>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30">
    <w:name w:val="Colorful Shading Accent 3"/>
    <w:basedOn w:val="a3"/>
    <w:tblPr>
      <w:tblBorders>
        <w:top w:val="single" w:sz="24" w:space="0" w:color="8064A2"/>
        <w:left w:val="single" w:sz="4" w:space="0" w:color="9BBB59"/>
        <w:bottom w:val="single" w:sz="4" w:space="0" w:color="9BBB59"/>
        <w:right w:val="single" w:sz="4" w:space="0" w:color="9BBB59"/>
        <w:insideH w:val="single" w:sz="4" w:space="0" w:color="D8D0C8"/>
        <w:insideV w:val="single" w:sz="4" w:space="0" w:color="D8D0C8"/>
      </w:tblBorders>
    </w:tblPr>
  </w:style>
  <w:style w:type="table" w:customStyle="1" w:styleId="5c">
    <w:name w:val="Сетка таблицы5"/>
    <w:basedOn w:val="a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f4">
    <w:name w:val="Сетка таблицы2"/>
    <w:basedOn w:val="a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Средняя заливка 1 - Акцент 51"/>
    <w:tblPr>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table" w:styleId="3-5">
    <w:name w:val="Medium Grid 3 Accent 5"/>
    <w:basedOn w:val="a3"/>
    <w:tblPr>
      <w:tblBorders>
        <w:top w:val="single" w:sz="8" w:space="0" w:color="D8D0C8"/>
        <w:left w:val="single" w:sz="8" w:space="0" w:color="D8D0C8"/>
        <w:bottom w:val="single" w:sz="8" w:space="0" w:color="D8D0C8"/>
        <w:right w:val="single" w:sz="8" w:space="0" w:color="D8D0C8"/>
        <w:insideH w:val="single" w:sz="6" w:space="0" w:color="D8D0C8"/>
        <w:insideV w:val="single" w:sz="6" w:space="0" w:color="D8D0C8"/>
      </w:tblBorders>
    </w:tblPr>
  </w:style>
  <w:style w:type="table" w:styleId="1-4">
    <w:name w:val="Medium Grid 1 Accent 4"/>
    <w:basedOn w:val="a3"/>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1-1">
    <w:name w:val="Medium Grid 1 Accent 1"/>
    <w:basedOn w:val="a3"/>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customStyle="1" w:styleId="2-41">
    <w:name w:val="Средняя сетка 2 - Акцент 41"/>
    <w:tblPr>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style>
  <w:style w:type="table" w:customStyle="1" w:styleId="1111">
    <w:name w:val="Сетка таблицы111"/>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редняя заливка 2 - Акцент 31"/>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customStyle="1" w:styleId="2-113">
    <w:name w:val="Средняя заливка 2 - Акцент 11"/>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styleId="1-40">
    <w:name w:val="Medium Shading 1 Accent 4"/>
    <w:basedOn w:val="a3"/>
    <w:tblPr>
      <w:tblBorders>
        <w:top w:val="single" w:sz="8" w:space="0" w:color="9F8AB9"/>
        <w:left w:val="single" w:sz="8" w:space="0" w:color="9F8AB9"/>
        <w:bottom w:val="single" w:sz="8" w:space="0" w:color="9F8AB9"/>
        <w:right w:val="single" w:sz="8" w:space="0" w:color="9F8AB9"/>
        <w:insideH w:val="single" w:sz="8" w:space="0" w:color="9F8AB9"/>
      </w:tblBorders>
    </w:tblPr>
  </w:style>
  <w:style w:type="table" w:customStyle="1" w:styleId="4d">
    <w:name w:val="Сетка таблицы4"/>
    <w:basedOn w:val="a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43">
    <w:name w:val="Colorful List Accent 4"/>
    <w:basedOn w:val="a3"/>
    <w:tblPr/>
  </w:style>
  <w:style w:type="table" w:customStyle="1" w:styleId="1-510">
    <w:name w:val="Средняя сетка 1 - Акцент 51"/>
    <w:tblPr>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style>
  <w:style w:type="table" w:styleId="-32">
    <w:name w:val="Light Grid Accent 3"/>
    <w:basedOn w:val="a3"/>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customStyle="1" w:styleId="-310">
    <w:name w:val="Светлая сетка - Акцент 31"/>
    <w:tblPr>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style>
  <w:style w:type="table" w:styleId="1-50">
    <w:name w:val="Medium Grid 1 Accent 5"/>
    <w:basedOn w:val="a3"/>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2-2">
    <w:name w:val="Medium List 2 Accent 2"/>
    <w:basedOn w:val="a3"/>
    <w:tblPr>
      <w:tblBorders>
        <w:top w:val="single" w:sz="8" w:space="0" w:color="C0504D"/>
        <w:left w:val="single" w:sz="8" w:space="0" w:color="C0504D"/>
        <w:bottom w:val="single" w:sz="8" w:space="0" w:color="C0504D"/>
        <w:right w:val="single" w:sz="8" w:space="0" w:color="C0504D"/>
      </w:tblBorders>
    </w:tblPr>
  </w:style>
  <w:style w:type="table" w:customStyle="1" w:styleId="3-51">
    <w:name w:val="Средняя сетка 3 - Акцент 51"/>
    <w:tblPr>
      <w:tblInd w:w="0" w:type="dxa"/>
      <w:tblBorders>
        <w:top w:val="single" w:sz="8" w:space="0" w:color="D8D0C8"/>
        <w:left w:val="single" w:sz="8" w:space="0" w:color="D8D0C8"/>
        <w:bottom w:val="single" w:sz="8" w:space="0" w:color="D8D0C8"/>
        <w:right w:val="single" w:sz="8" w:space="0" w:color="D8D0C8"/>
        <w:insideH w:val="single" w:sz="6" w:space="0" w:color="D8D0C8"/>
        <w:insideV w:val="single" w:sz="6" w:space="0" w:color="D8D0C8"/>
      </w:tblBorders>
      <w:tblCellMar>
        <w:top w:w="0" w:type="dxa"/>
        <w:left w:w="108" w:type="dxa"/>
        <w:bottom w:w="0" w:type="dxa"/>
        <w:right w:w="108" w:type="dxa"/>
      </w:tblCellMar>
    </w:tblPr>
  </w:style>
  <w:style w:type="table" w:styleId="1-30">
    <w:name w:val="Medium Grid 1 Accent 3"/>
    <w:basedOn w:val="a3"/>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22">
    <w:name w:val="Light Grid Accent 2"/>
    <w:basedOn w:val="a3"/>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23">
    <w:name w:val="Colorful List Accent 2"/>
    <w:basedOn w:val="a3"/>
    <w:tblPr/>
  </w:style>
  <w:style w:type="table" w:styleId="1-6">
    <w:name w:val="Medium Grid 1 Accent 6"/>
    <w:basedOn w:val="a3"/>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customStyle="1" w:styleId="-211">
    <w:name w:val="Цветной список - Акцент 21"/>
    <w:tblPr>
      <w:tblInd w:w="0" w:type="dxa"/>
      <w:tblCellMar>
        <w:top w:w="0" w:type="dxa"/>
        <w:left w:w="108" w:type="dxa"/>
        <w:bottom w:w="0" w:type="dxa"/>
        <w:right w:w="108" w:type="dxa"/>
      </w:tblCellMar>
    </w:tblPr>
  </w:style>
  <w:style w:type="character" w:styleId="afffffffffffe">
    <w:name w:val="Unresolved Mention"/>
    <w:basedOn w:val="a2"/>
    <w:uiPriority w:val="99"/>
    <w:semiHidden/>
    <w:unhideWhenUsed/>
    <w:rsid w:val="00206B7D"/>
    <w:rPr>
      <w:color w:val="605E5C"/>
      <w:shd w:val="clear" w:color="auto" w:fill="E1DFDD"/>
    </w:rPr>
  </w:style>
  <w:style w:type="paragraph" w:customStyle="1" w:styleId="headertext">
    <w:name w:val="headertext"/>
    <w:basedOn w:val="a1"/>
    <w:rsid w:val="008D6B72"/>
    <w:pPr>
      <w:spacing w:before="100" w:beforeAutospacing="1" w:after="100" w:afterAutospacing="1" w:line="240" w:lineRule="auto"/>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575489">
      <w:bodyDiv w:val="1"/>
      <w:marLeft w:val="0"/>
      <w:marRight w:val="0"/>
      <w:marTop w:val="0"/>
      <w:marBottom w:val="0"/>
      <w:divBdr>
        <w:top w:val="none" w:sz="0" w:space="0" w:color="auto"/>
        <w:left w:val="none" w:sz="0" w:space="0" w:color="auto"/>
        <w:bottom w:val="none" w:sz="0" w:space="0" w:color="auto"/>
        <w:right w:val="none" w:sz="0" w:space="0" w:color="auto"/>
      </w:divBdr>
    </w:div>
    <w:div w:id="749622016">
      <w:bodyDiv w:val="1"/>
      <w:marLeft w:val="0"/>
      <w:marRight w:val="0"/>
      <w:marTop w:val="0"/>
      <w:marBottom w:val="0"/>
      <w:divBdr>
        <w:top w:val="none" w:sz="0" w:space="0" w:color="auto"/>
        <w:left w:val="none" w:sz="0" w:space="0" w:color="auto"/>
        <w:bottom w:val="none" w:sz="0" w:space="0" w:color="auto"/>
        <w:right w:val="none" w:sz="0" w:space="0" w:color="auto"/>
      </w:divBdr>
    </w:div>
    <w:div w:id="1922133442">
      <w:bodyDiv w:val="1"/>
      <w:marLeft w:val="0"/>
      <w:marRight w:val="0"/>
      <w:marTop w:val="0"/>
      <w:marBottom w:val="0"/>
      <w:divBdr>
        <w:top w:val="none" w:sz="0" w:space="0" w:color="auto"/>
        <w:left w:val="none" w:sz="0" w:space="0" w:color="auto"/>
        <w:bottom w:val="none" w:sz="0" w:space="0" w:color="auto"/>
        <w:right w:val="none" w:sz="0" w:space="0" w:color="auto"/>
      </w:divBdr>
    </w:div>
    <w:div w:id="19357002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p-region.ru/" TargetMode="External"/><Relationship Id="rId13" Type="http://schemas.openxmlformats.org/officeDocument/2006/relationships/hyperlink" Target="https://etp-region.ru/"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zakupki.gov.ru/" TargetMode="External"/><Relationship Id="rId12" Type="http://schemas.openxmlformats.org/officeDocument/2006/relationships/hyperlink" Target="https://etp-region.ru/" TargetMode="External"/><Relationship Id="rId17" Type="http://schemas.openxmlformats.org/officeDocument/2006/relationships/hyperlink" Target="https://etp-region.ru/" TargetMode="External"/><Relationship Id="rId2" Type="http://schemas.openxmlformats.org/officeDocument/2006/relationships/styles" Target="styles.xml"/><Relationship Id="rId16" Type="http://schemas.openxmlformats.org/officeDocument/2006/relationships/hyperlink" Target="https://etp-region.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p-region.ru/" TargetMode="External"/><Relationship Id="rId5" Type="http://schemas.openxmlformats.org/officeDocument/2006/relationships/footnotes" Target="footnotes.xml"/><Relationship Id="rId15" Type="http://schemas.openxmlformats.org/officeDocument/2006/relationships/hyperlink" Target="https://etp-region.ru/"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www.rts-tender.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23</Pages>
  <Words>10025</Words>
  <Characters>57148</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Professional</dc:creator>
  <cp:lastModifiedBy>User56</cp:lastModifiedBy>
  <cp:revision>32</cp:revision>
  <dcterms:created xsi:type="dcterms:W3CDTF">2024-02-05T04:38:00Z</dcterms:created>
  <dcterms:modified xsi:type="dcterms:W3CDTF">2024-06-18T12:50:00Z</dcterms:modified>
</cp:coreProperties>
</file>